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AF" w:rsidRDefault="003339AF" w:rsidP="006159A2">
      <w:pPr>
        <w:keepNext/>
        <w:keepLines/>
        <w:spacing w:before="240" w:after="240" w:line="240" w:lineRule="auto"/>
        <w:jc w:val="center"/>
        <w:outlineLvl w:val="0"/>
        <w:rPr>
          <w:rFonts w:ascii="Times New Roman Bold" w:eastAsia="Times New Roman" w:hAnsi="Times New Roman Bold" w:cs="Times New Roman"/>
          <w:b/>
          <w:sz w:val="28"/>
          <w:szCs w:val="28"/>
        </w:rPr>
      </w:pPr>
      <w:bookmarkStart w:id="0" w:name="_Toc494209611"/>
      <w:r w:rsidRPr="0083301D">
        <w:rPr>
          <w:rFonts w:ascii="Calibri" w:eastAsia="Calibri" w:hAnsi="Calibri" w:cs="Times New Roman"/>
          <w:noProof/>
        </w:rPr>
        <w:drawing>
          <wp:anchor distT="0" distB="0" distL="114300" distR="114300" simplePos="0" relativeHeight="251659264" behindDoc="1" locked="0" layoutInCell="1" allowOverlap="1" wp14:anchorId="79FF8395" wp14:editId="5A67E1AA">
            <wp:simplePos x="0" y="0"/>
            <wp:positionH relativeFrom="column">
              <wp:posOffset>-832227</wp:posOffset>
            </wp:positionH>
            <wp:positionV relativeFrom="paragraph">
              <wp:posOffset>-915791</wp:posOffset>
            </wp:positionV>
            <wp:extent cx="7567930" cy="1634490"/>
            <wp:effectExtent l="0" t="0" r="0" b="3810"/>
            <wp:wrapNone/>
            <wp:docPr id="1" name="Picture 1" descr="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7930" cy="1634490"/>
                    </a:xfrm>
                    <a:prstGeom prst="rect">
                      <a:avLst/>
                    </a:prstGeom>
                    <a:noFill/>
                  </pic:spPr>
                </pic:pic>
              </a:graphicData>
            </a:graphic>
            <wp14:sizeRelH relativeFrom="margin">
              <wp14:pctWidth>0</wp14:pctWidth>
            </wp14:sizeRelH>
            <wp14:sizeRelV relativeFrom="margin">
              <wp14:pctHeight>0</wp14:pctHeight>
            </wp14:sizeRelV>
          </wp:anchor>
        </w:drawing>
      </w:r>
    </w:p>
    <w:p w:rsidR="003339AF" w:rsidRPr="003339AF" w:rsidRDefault="00945C8A" w:rsidP="003339AF">
      <w:pPr>
        <w:keepNext/>
        <w:keepLines/>
        <w:tabs>
          <w:tab w:val="left" w:pos="7343"/>
        </w:tabs>
        <w:spacing w:before="240" w:after="24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No______</w:t>
      </w:r>
      <w:proofErr w:type="spellStart"/>
      <w:r>
        <w:rPr>
          <w:rFonts w:ascii="Times New Roman" w:eastAsia="Times New Roman" w:hAnsi="Times New Roman" w:cs="Times New Roman"/>
          <w:b/>
          <w:sz w:val="24"/>
          <w:szCs w:val="24"/>
        </w:rPr>
        <w:t>prot</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28.</w:t>
      </w:r>
      <w:bookmarkStart w:id="1" w:name="_GoBack"/>
      <w:bookmarkEnd w:id="1"/>
      <w:r w:rsidR="003339AF" w:rsidRPr="003339AF">
        <w:rPr>
          <w:rFonts w:ascii="Times New Roman" w:eastAsia="Times New Roman" w:hAnsi="Times New Roman" w:cs="Times New Roman"/>
          <w:b/>
          <w:sz w:val="24"/>
          <w:szCs w:val="24"/>
        </w:rPr>
        <w:t>03.2023</w:t>
      </w:r>
    </w:p>
    <w:p w:rsidR="003339AF" w:rsidRPr="003339AF" w:rsidRDefault="003339AF" w:rsidP="006159A2">
      <w:pPr>
        <w:keepNext/>
        <w:keepLines/>
        <w:spacing w:before="240" w:after="240" w:line="240" w:lineRule="auto"/>
        <w:jc w:val="center"/>
        <w:outlineLvl w:val="0"/>
        <w:rPr>
          <w:rFonts w:ascii="Times New Roman" w:eastAsia="Times New Roman" w:hAnsi="Times New Roman" w:cs="Times New Roman"/>
          <w:b/>
          <w:sz w:val="24"/>
          <w:szCs w:val="24"/>
        </w:rPr>
      </w:pPr>
      <w:r w:rsidRPr="003339AF">
        <w:rPr>
          <w:rFonts w:ascii="Times New Roman" w:eastAsia="Times New Roman" w:hAnsi="Times New Roman" w:cs="Times New Roman"/>
          <w:b/>
          <w:sz w:val="24"/>
          <w:szCs w:val="24"/>
        </w:rPr>
        <w:t>Notification of Intention to Award</w:t>
      </w:r>
      <w:bookmarkEnd w:id="0"/>
    </w:p>
    <w:p w:rsidR="00275E76" w:rsidRDefault="00275E76" w:rsidP="003339AF">
      <w:pPr>
        <w:spacing w:after="0" w:line="240" w:lineRule="auto"/>
        <w:rPr>
          <w:rFonts w:ascii="Times New Roman" w:eastAsia="Times New Roman" w:hAnsi="Times New Roman" w:cs="Times New Roman"/>
          <w:b/>
          <w:sz w:val="24"/>
          <w:szCs w:val="24"/>
        </w:rPr>
      </w:pPr>
    </w:p>
    <w:p w:rsidR="003339AF" w:rsidRDefault="003339AF" w:rsidP="003339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Client: </w:t>
      </w:r>
      <w:r w:rsidRPr="003339AF">
        <w:rPr>
          <w:rFonts w:ascii="Times New Roman" w:eastAsia="Times New Roman" w:hAnsi="Times New Roman" w:cs="Times New Roman"/>
          <w:sz w:val="24"/>
          <w:szCs w:val="24"/>
        </w:rPr>
        <w:t>Ministry of Health and Social Protection</w:t>
      </w:r>
    </w:p>
    <w:p w:rsidR="003339AF" w:rsidRPr="003339AF" w:rsidRDefault="003339AF" w:rsidP="003339AF">
      <w:pPr>
        <w:spacing w:after="0" w:line="240" w:lineRule="auto"/>
        <w:rPr>
          <w:rFonts w:ascii="Times New Roman" w:eastAsia="Times New Roman" w:hAnsi="Times New Roman" w:cs="Times New Roman"/>
          <w:sz w:val="24"/>
          <w:szCs w:val="24"/>
        </w:rPr>
      </w:pPr>
      <w:r w:rsidRPr="003339AF">
        <w:rPr>
          <w:rFonts w:ascii="Times New Roman" w:eastAsia="Times New Roman" w:hAnsi="Times New Roman" w:cs="Times New Roman"/>
          <w:b/>
          <w:iCs/>
          <w:sz w:val="24"/>
          <w:szCs w:val="24"/>
        </w:rPr>
        <w:t>Contract title</w:t>
      </w:r>
      <w:r w:rsidRPr="003339AF">
        <w:rPr>
          <w:rFonts w:ascii="Times New Roman" w:eastAsia="Times New Roman" w:hAnsi="Times New Roman" w:cs="Times New Roman"/>
          <w:b/>
          <w:sz w:val="24"/>
          <w:szCs w:val="24"/>
        </w:rPr>
        <w:t xml:space="preserve">: </w:t>
      </w:r>
      <w:r w:rsidRPr="003339AF">
        <w:rPr>
          <w:rFonts w:ascii="Times New Roman" w:eastAsia="Times New Roman" w:hAnsi="Times New Roman" w:cs="Times New Roman"/>
          <w:sz w:val="24"/>
          <w:szCs w:val="24"/>
        </w:rPr>
        <w:t>Consulting services for the supervision of Angiology/ Cardio surgery Hospital in QSUT</w:t>
      </w:r>
    </w:p>
    <w:p w:rsidR="003339AF" w:rsidRPr="003339AF" w:rsidRDefault="003339AF" w:rsidP="003339AF">
      <w:pPr>
        <w:spacing w:after="0" w:line="240" w:lineRule="auto"/>
        <w:rPr>
          <w:rFonts w:ascii="Times New Roman" w:eastAsia="Times New Roman" w:hAnsi="Times New Roman" w:cs="Times New Roman"/>
          <w:b/>
          <w:i/>
          <w:sz w:val="24"/>
          <w:szCs w:val="24"/>
        </w:rPr>
      </w:pPr>
      <w:r w:rsidRPr="003339AF">
        <w:rPr>
          <w:rFonts w:ascii="Times New Roman" w:eastAsia="Times New Roman" w:hAnsi="Times New Roman" w:cs="Times New Roman"/>
          <w:b/>
          <w:sz w:val="24"/>
          <w:szCs w:val="24"/>
        </w:rPr>
        <w:t xml:space="preserve">Reference </w:t>
      </w:r>
      <w:r w:rsidRPr="003339AF">
        <w:rPr>
          <w:rFonts w:ascii="Times New Roman" w:eastAsia="Times New Roman" w:hAnsi="Times New Roman" w:cs="Times New Roman"/>
          <w:sz w:val="24"/>
          <w:szCs w:val="24"/>
        </w:rPr>
        <w:t>No.  AL-MH-330907-CS-CQS</w:t>
      </w:r>
    </w:p>
    <w:p w:rsidR="003339AF" w:rsidRPr="003339AF" w:rsidRDefault="003339AF" w:rsidP="003339AF">
      <w:pPr>
        <w:spacing w:after="0" w:line="240" w:lineRule="auto"/>
        <w:ind w:right="-540"/>
        <w:rPr>
          <w:rFonts w:ascii="Times New Roman" w:eastAsia="Times New Roman" w:hAnsi="Times New Roman" w:cs="Times New Roman"/>
          <w:i/>
          <w:sz w:val="24"/>
          <w:szCs w:val="24"/>
        </w:rPr>
      </w:pPr>
      <w:r w:rsidRPr="003339AF">
        <w:rPr>
          <w:rFonts w:ascii="Times New Roman" w:eastAsia="Times New Roman" w:hAnsi="Times New Roman" w:cs="Times New Roman"/>
          <w:b/>
          <w:sz w:val="24"/>
          <w:szCs w:val="24"/>
        </w:rPr>
        <w:t xml:space="preserve">Country: </w:t>
      </w:r>
      <w:r>
        <w:rPr>
          <w:rFonts w:ascii="Times New Roman" w:eastAsia="Times New Roman" w:hAnsi="Times New Roman" w:cs="Times New Roman"/>
          <w:i/>
          <w:sz w:val="24"/>
          <w:szCs w:val="24"/>
        </w:rPr>
        <w:t>Albania</w:t>
      </w:r>
    </w:p>
    <w:p w:rsidR="003339AF" w:rsidRDefault="003339AF" w:rsidP="003339AF">
      <w:pPr>
        <w:spacing w:after="0" w:line="240" w:lineRule="auto"/>
        <w:rPr>
          <w:rFonts w:ascii="Times New Roman" w:eastAsia="Times New Roman" w:hAnsi="Times New Roman" w:cs="Times New Roman"/>
          <w:i/>
          <w:sz w:val="24"/>
          <w:szCs w:val="24"/>
        </w:rPr>
      </w:pPr>
      <w:r w:rsidRPr="003339AF">
        <w:rPr>
          <w:rFonts w:ascii="Times New Roman" w:eastAsia="Times New Roman" w:hAnsi="Times New Roman" w:cs="Times New Roman"/>
          <w:b/>
          <w:noProof/>
          <w:sz w:val="24"/>
          <w:szCs w:val="24"/>
        </w:rPr>
        <w:t>Loan No. /Credit No. /Grant No.:</w:t>
      </w:r>
      <w:r w:rsidRPr="003339AF">
        <w:rPr>
          <w:rFonts w:ascii="Times New Roman" w:eastAsia="Times New Roman" w:hAnsi="Times New Roman" w:cs="Times New Roman"/>
          <w:i/>
          <w:sz w:val="24"/>
          <w:szCs w:val="24"/>
        </w:rPr>
        <w:t xml:space="preserve"> Loan No 93060 AL</w:t>
      </w:r>
    </w:p>
    <w:p w:rsidR="003339AF" w:rsidRPr="003339AF" w:rsidRDefault="003339AF" w:rsidP="003339AF">
      <w:pPr>
        <w:tabs>
          <w:tab w:val="left" w:pos="-720"/>
        </w:tabs>
        <w:suppressAutoHyphens/>
        <w:spacing w:before="240" w:after="240" w:line="240" w:lineRule="auto"/>
        <w:ind w:right="288"/>
        <w:jc w:val="both"/>
        <w:rPr>
          <w:rFonts w:ascii="Times New Roman" w:eastAsia="Times New Roman" w:hAnsi="Times New Roman" w:cs="Times New Roman"/>
          <w:iCs/>
          <w:spacing w:val="-2"/>
          <w:sz w:val="24"/>
          <w:szCs w:val="20"/>
          <w:lang w:eastAsia="it-IT"/>
        </w:rPr>
      </w:pPr>
      <w:r w:rsidRPr="003339AF">
        <w:rPr>
          <w:rFonts w:ascii="Times New Roman" w:eastAsia="Times New Roman" w:hAnsi="Times New Roman" w:cs="Times New Roman"/>
          <w:iCs/>
          <w:spacing w:val="-2"/>
          <w:sz w:val="24"/>
          <w:szCs w:val="20"/>
          <w:lang w:eastAsia="it-IT"/>
        </w:rPr>
        <w:t>This Notification of Intention to Award (Notification) notifies you of our decision to award the above contract. The transmission of this Notification begins the Standstill Period. During the Standstill Period you may:</w:t>
      </w:r>
    </w:p>
    <w:p w:rsidR="003339AF" w:rsidRPr="003339AF" w:rsidRDefault="003339AF" w:rsidP="003339AF">
      <w:pPr>
        <w:numPr>
          <w:ilvl w:val="0"/>
          <w:numId w:val="1"/>
        </w:numPr>
        <w:tabs>
          <w:tab w:val="left" w:pos="720"/>
        </w:tabs>
        <w:spacing w:before="240" w:after="240" w:line="240" w:lineRule="auto"/>
        <w:ind w:right="288"/>
        <w:jc w:val="both"/>
        <w:rPr>
          <w:rFonts w:ascii="Times New Roman" w:eastAsia="Times New Roman" w:hAnsi="Times New Roman" w:cs="Times New Roman"/>
          <w:iCs/>
          <w:spacing w:val="-2"/>
          <w:sz w:val="24"/>
          <w:szCs w:val="20"/>
          <w:lang w:eastAsia="it-IT"/>
        </w:rPr>
      </w:pPr>
      <w:r w:rsidRPr="003339AF">
        <w:rPr>
          <w:rFonts w:ascii="Times New Roman" w:eastAsia="Times New Roman" w:hAnsi="Times New Roman" w:cs="Times New Roman"/>
          <w:iCs/>
          <w:spacing w:val="-2"/>
          <w:sz w:val="24"/>
          <w:szCs w:val="20"/>
          <w:lang w:eastAsia="it-IT"/>
        </w:rPr>
        <w:t>request a debriefing in relation to the evaluation of your Proposal, and/or</w:t>
      </w:r>
    </w:p>
    <w:p w:rsidR="003339AF" w:rsidRPr="003339AF" w:rsidRDefault="003339AF" w:rsidP="003339AF">
      <w:pPr>
        <w:numPr>
          <w:ilvl w:val="0"/>
          <w:numId w:val="1"/>
        </w:numPr>
        <w:tabs>
          <w:tab w:val="left" w:pos="720"/>
        </w:tabs>
        <w:spacing w:before="240" w:after="240" w:line="240" w:lineRule="auto"/>
        <w:ind w:right="288"/>
        <w:jc w:val="both"/>
        <w:rPr>
          <w:rFonts w:ascii="Times New Roman" w:eastAsia="Times New Roman" w:hAnsi="Times New Roman" w:cs="Times New Roman"/>
          <w:iCs/>
          <w:spacing w:val="-2"/>
          <w:sz w:val="24"/>
          <w:szCs w:val="20"/>
          <w:lang w:eastAsia="it-IT"/>
        </w:rPr>
      </w:pPr>
      <w:proofErr w:type="gramStart"/>
      <w:r w:rsidRPr="003339AF">
        <w:rPr>
          <w:rFonts w:ascii="Times New Roman" w:eastAsia="Times New Roman" w:hAnsi="Times New Roman" w:cs="Times New Roman"/>
          <w:iCs/>
          <w:spacing w:val="-2"/>
          <w:sz w:val="24"/>
          <w:szCs w:val="20"/>
          <w:lang w:eastAsia="it-IT"/>
        </w:rPr>
        <w:t>submit</w:t>
      </w:r>
      <w:proofErr w:type="gramEnd"/>
      <w:r w:rsidRPr="003339AF">
        <w:rPr>
          <w:rFonts w:ascii="Times New Roman" w:eastAsia="Times New Roman" w:hAnsi="Times New Roman" w:cs="Times New Roman"/>
          <w:iCs/>
          <w:spacing w:val="-2"/>
          <w:sz w:val="24"/>
          <w:szCs w:val="20"/>
          <w:lang w:eastAsia="it-IT"/>
        </w:rPr>
        <w:t xml:space="preserve"> a Procurement-related Complaint in relation to the decision to award the contract.</w:t>
      </w:r>
    </w:p>
    <w:p w:rsidR="003339AF" w:rsidRPr="003339AF" w:rsidRDefault="003339AF" w:rsidP="003339AF">
      <w:pPr>
        <w:numPr>
          <w:ilvl w:val="0"/>
          <w:numId w:val="2"/>
        </w:numPr>
        <w:tabs>
          <w:tab w:val="left" w:pos="720"/>
        </w:tabs>
        <w:spacing w:before="240" w:after="120" w:line="240" w:lineRule="auto"/>
        <w:ind w:left="284" w:right="289" w:hanging="284"/>
        <w:jc w:val="both"/>
        <w:rPr>
          <w:rFonts w:ascii="Times New Roman" w:eastAsia="Times New Roman" w:hAnsi="Times New Roman" w:cs="Times New Roman"/>
          <w:b/>
          <w:iCs/>
          <w:spacing w:val="-2"/>
          <w:sz w:val="24"/>
          <w:szCs w:val="20"/>
          <w:lang w:eastAsia="it-IT"/>
        </w:rPr>
      </w:pPr>
      <w:r w:rsidRPr="003339AF">
        <w:rPr>
          <w:rFonts w:ascii="Times New Roman" w:eastAsia="Times New Roman" w:hAnsi="Times New Roman" w:cs="Times New Roman"/>
          <w:b/>
          <w:iCs/>
          <w:spacing w:val="-2"/>
          <w:sz w:val="24"/>
          <w:szCs w:val="20"/>
          <w:lang w:eastAsia="it-IT"/>
        </w:rPr>
        <w:t>The successful Consultant</w:t>
      </w:r>
    </w:p>
    <w:tbl>
      <w:tblPr>
        <w:tblW w:w="9060" w:type="dxa"/>
        <w:tblLayout w:type="fixed"/>
        <w:tblLook w:val="04A0" w:firstRow="1" w:lastRow="0" w:firstColumn="1" w:lastColumn="0" w:noHBand="0" w:noVBand="1"/>
      </w:tblPr>
      <w:tblGrid>
        <w:gridCol w:w="2403"/>
        <w:gridCol w:w="6657"/>
      </w:tblGrid>
      <w:tr w:rsidR="003339AF" w:rsidRPr="003339AF" w:rsidTr="003339AF">
        <w:tc>
          <w:tcPr>
            <w:tcW w:w="2403" w:type="dxa"/>
            <w:shd w:val="clear" w:color="auto" w:fill="C6D9F1" w:themeFill="text2" w:themeFillTint="33"/>
            <w:hideMark/>
          </w:tcPr>
          <w:p w:rsidR="003339AF" w:rsidRPr="003339AF" w:rsidRDefault="003339AF" w:rsidP="003339AF">
            <w:pPr>
              <w:tabs>
                <w:tab w:val="left" w:pos="-720"/>
              </w:tabs>
              <w:suppressAutoHyphens/>
              <w:spacing w:before="120" w:after="120" w:line="240" w:lineRule="auto"/>
              <w:rPr>
                <w:rFonts w:ascii="Times New Roman" w:eastAsia="Times New Roman" w:hAnsi="Times New Roman" w:cs="Times New Roman"/>
                <w:b/>
                <w:spacing w:val="-2"/>
                <w:sz w:val="24"/>
                <w:szCs w:val="20"/>
                <w:lang w:eastAsia="it-IT"/>
              </w:rPr>
            </w:pPr>
            <w:r w:rsidRPr="003339AF">
              <w:rPr>
                <w:rFonts w:ascii="Times New Roman" w:eastAsia="Times New Roman" w:hAnsi="Times New Roman" w:cs="Times New Roman"/>
                <w:b/>
                <w:iCs/>
                <w:spacing w:val="-2"/>
                <w:sz w:val="24"/>
                <w:szCs w:val="20"/>
                <w:lang w:eastAsia="it-IT"/>
              </w:rPr>
              <w:t>Name:</w:t>
            </w:r>
          </w:p>
        </w:tc>
        <w:tc>
          <w:tcPr>
            <w:tcW w:w="6657" w:type="dxa"/>
            <w:vAlign w:val="center"/>
            <w:hideMark/>
          </w:tcPr>
          <w:p w:rsidR="003339AF" w:rsidRPr="003339AF" w:rsidRDefault="003339AF" w:rsidP="003339AF">
            <w:pPr>
              <w:tabs>
                <w:tab w:val="left" w:pos="-720"/>
              </w:tabs>
              <w:suppressAutoHyphens/>
              <w:spacing w:before="120" w:after="120" w:line="240" w:lineRule="auto"/>
              <w:rPr>
                <w:rFonts w:ascii="Times New Roman" w:eastAsia="Times New Roman" w:hAnsi="Times New Roman" w:cs="Times New Roman"/>
                <w:spacing w:val="-2"/>
                <w:sz w:val="24"/>
                <w:szCs w:val="20"/>
                <w:lang w:eastAsia="it-IT"/>
              </w:rPr>
            </w:pPr>
            <w:r>
              <w:rPr>
                <w:rFonts w:ascii="Times New Roman" w:eastAsia="Times New Roman" w:hAnsi="Times New Roman" w:cs="Times New Roman"/>
                <w:iCs/>
                <w:spacing w:val="-2"/>
                <w:sz w:val="24"/>
                <w:szCs w:val="20"/>
                <w:lang w:eastAsia="it-IT"/>
              </w:rPr>
              <w:t xml:space="preserve">TAULANT </w:t>
            </w:r>
            <w:proofErr w:type="spellStart"/>
            <w:r>
              <w:rPr>
                <w:rFonts w:ascii="Times New Roman" w:eastAsia="Times New Roman" w:hAnsi="Times New Roman" w:cs="Times New Roman"/>
                <w:iCs/>
                <w:spacing w:val="-2"/>
                <w:sz w:val="24"/>
                <w:szCs w:val="20"/>
                <w:lang w:eastAsia="it-IT"/>
              </w:rPr>
              <w:t>sh.p.k</w:t>
            </w:r>
            <w:proofErr w:type="spellEnd"/>
          </w:p>
        </w:tc>
      </w:tr>
      <w:tr w:rsidR="003339AF" w:rsidRPr="003339AF" w:rsidTr="003339AF">
        <w:tc>
          <w:tcPr>
            <w:tcW w:w="2403" w:type="dxa"/>
            <w:shd w:val="clear" w:color="auto" w:fill="C6D9F1" w:themeFill="text2" w:themeFillTint="33"/>
            <w:hideMark/>
          </w:tcPr>
          <w:p w:rsidR="003339AF" w:rsidRPr="003339AF" w:rsidRDefault="003339AF" w:rsidP="003339AF">
            <w:pPr>
              <w:tabs>
                <w:tab w:val="left" w:pos="-720"/>
              </w:tabs>
              <w:suppressAutoHyphens/>
              <w:spacing w:before="120" w:after="120" w:line="240" w:lineRule="auto"/>
              <w:rPr>
                <w:rFonts w:ascii="Times New Roman" w:eastAsia="Times New Roman" w:hAnsi="Times New Roman" w:cs="Times New Roman"/>
                <w:b/>
                <w:spacing w:val="-2"/>
                <w:sz w:val="24"/>
                <w:szCs w:val="20"/>
                <w:lang w:eastAsia="it-IT"/>
              </w:rPr>
            </w:pPr>
            <w:r w:rsidRPr="003339AF">
              <w:rPr>
                <w:rFonts w:ascii="Times New Roman" w:eastAsia="Times New Roman" w:hAnsi="Times New Roman" w:cs="Times New Roman"/>
                <w:b/>
                <w:iCs/>
                <w:spacing w:val="-2"/>
                <w:sz w:val="24"/>
                <w:szCs w:val="20"/>
                <w:lang w:eastAsia="it-IT"/>
              </w:rPr>
              <w:t>Address:</w:t>
            </w:r>
          </w:p>
        </w:tc>
        <w:tc>
          <w:tcPr>
            <w:tcW w:w="6657" w:type="dxa"/>
            <w:vAlign w:val="center"/>
            <w:hideMark/>
          </w:tcPr>
          <w:p w:rsidR="003339AF" w:rsidRPr="003339AF" w:rsidRDefault="003339AF" w:rsidP="003339AF">
            <w:pPr>
              <w:tabs>
                <w:tab w:val="left" w:pos="-720"/>
              </w:tabs>
              <w:suppressAutoHyphens/>
              <w:spacing w:before="120" w:after="120" w:line="240" w:lineRule="auto"/>
              <w:rPr>
                <w:rFonts w:ascii="Times New Roman" w:eastAsia="Times New Roman" w:hAnsi="Times New Roman" w:cs="Times New Roman"/>
                <w:spacing w:val="-2"/>
                <w:sz w:val="24"/>
                <w:szCs w:val="20"/>
                <w:lang w:eastAsia="it-IT"/>
              </w:rPr>
            </w:pPr>
            <w:proofErr w:type="spellStart"/>
            <w:r>
              <w:rPr>
                <w:rFonts w:ascii="Times New Roman" w:eastAsia="Times New Roman" w:hAnsi="Times New Roman" w:cs="Times New Roman"/>
                <w:iCs/>
                <w:spacing w:val="-2"/>
                <w:sz w:val="24"/>
                <w:szCs w:val="20"/>
                <w:lang w:eastAsia="it-IT"/>
              </w:rPr>
              <w:t>Rruga</w:t>
            </w:r>
            <w:proofErr w:type="spellEnd"/>
            <w:r>
              <w:rPr>
                <w:rFonts w:ascii="Times New Roman" w:eastAsia="Times New Roman" w:hAnsi="Times New Roman" w:cs="Times New Roman"/>
                <w:iCs/>
                <w:spacing w:val="-2"/>
                <w:sz w:val="24"/>
                <w:szCs w:val="20"/>
                <w:lang w:eastAsia="it-IT"/>
              </w:rPr>
              <w:t xml:space="preserve"> </w:t>
            </w:r>
            <w:proofErr w:type="spellStart"/>
            <w:r>
              <w:rPr>
                <w:rFonts w:ascii="Times New Roman" w:eastAsia="Times New Roman" w:hAnsi="Times New Roman" w:cs="Times New Roman"/>
                <w:iCs/>
                <w:spacing w:val="-2"/>
                <w:sz w:val="24"/>
                <w:szCs w:val="20"/>
                <w:lang w:eastAsia="it-IT"/>
              </w:rPr>
              <w:t>Gjik</w:t>
            </w:r>
            <w:proofErr w:type="spellEnd"/>
            <w:r>
              <w:rPr>
                <w:rFonts w:ascii="Times New Roman" w:eastAsia="Times New Roman" w:hAnsi="Times New Roman" w:cs="Times New Roman"/>
                <w:iCs/>
                <w:spacing w:val="-2"/>
                <w:sz w:val="24"/>
                <w:szCs w:val="20"/>
                <w:lang w:eastAsia="it-IT"/>
              </w:rPr>
              <w:t xml:space="preserve"> </w:t>
            </w:r>
            <w:proofErr w:type="spellStart"/>
            <w:r>
              <w:rPr>
                <w:rFonts w:ascii="Times New Roman" w:eastAsia="Times New Roman" w:hAnsi="Times New Roman" w:cs="Times New Roman"/>
                <w:iCs/>
                <w:spacing w:val="-2"/>
                <w:sz w:val="24"/>
                <w:szCs w:val="20"/>
                <w:lang w:eastAsia="it-IT"/>
              </w:rPr>
              <w:t>Kuçali</w:t>
            </w:r>
            <w:proofErr w:type="spellEnd"/>
            <w:r>
              <w:rPr>
                <w:rFonts w:ascii="Times New Roman" w:eastAsia="Times New Roman" w:hAnsi="Times New Roman" w:cs="Times New Roman"/>
                <w:iCs/>
                <w:spacing w:val="-2"/>
                <w:sz w:val="24"/>
                <w:szCs w:val="20"/>
                <w:lang w:eastAsia="it-IT"/>
              </w:rPr>
              <w:t xml:space="preserve"> </w:t>
            </w:r>
            <w:proofErr w:type="spellStart"/>
            <w:r>
              <w:rPr>
                <w:rFonts w:ascii="Times New Roman" w:eastAsia="Times New Roman" w:hAnsi="Times New Roman" w:cs="Times New Roman"/>
                <w:iCs/>
                <w:spacing w:val="-2"/>
                <w:sz w:val="24"/>
                <w:szCs w:val="20"/>
                <w:lang w:eastAsia="it-IT"/>
              </w:rPr>
              <w:t>Nd</w:t>
            </w:r>
            <w:r w:rsidR="005D35E6">
              <w:rPr>
                <w:rFonts w:ascii="Times New Roman" w:eastAsia="Times New Roman" w:hAnsi="Times New Roman" w:cs="Times New Roman"/>
                <w:iCs/>
                <w:spacing w:val="-2"/>
                <w:sz w:val="24"/>
                <w:szCs w:val="20"/>
                <w:lang w:eastAsia="it-IT"/>
              </w:rPr>
              <w:t>ë</w:t>
            </w:r>
            <w:r>
              <w:rPr>
                <w:rFonts w:ascii="Times New Roman" w:eastAsia="Times New Roman" w:hAnsi="Times New Roman" w:cs="Times New Roman"/>
                <w:iCs/>
                <w:spacing w:val="-2"/>
                <w:sz w:val="24"/>
                <w:szCs w:val="20"/>
                <w:lang w:eastAsia="it-IT"/>
              </w:rPr>
              <w:t>rtesa</w:t>
            </w:r>
            <w:proofErr w:type="spellEnd"/>
            <w:r>
              <w:rPr>
                <w:rFonts w:ascii="Times New Roman" w:eastAsia="Times New Roman" w:hAnsi="Times New Roman" w:cs="Times New Roman"/>
                <w:iCs/>
                <w:spacing w:val="-2"/>
                <w:sz w:val="24"/>
                <w:szCs w:val="20"/>
                <w:lang w:eastAsia="it-IT"/>
              </w:rPr>
              <w:t xml:space="preserve"> 23/2, </w:t>
            </w:r>
            <w:proofErr w:type="spellStart"/>
            <w:r>
              <w:rPr>
                <w:rFonts w:ascii="Times New Roman" w:eastAsia="Times New Roman" w:hAnsi="Times New Roman" w:cs="Times New Roman"/>
                <w:iCs/>
                <w:spacing w:val="-2"/>
                <w:sz w:val="24"/>
                <w:szCs w:val="20"/>
                <w:lang w:eastAsia="it-IT"/>
              </w:rPr>
              <w:t>Hyrja</w:t>
            </w:r>
            <w:proofErr w:type="spellEnd"/>
            <w:r>
              <w:rPr>
                <w:rFonts w:ascii="Times New Roman" w:eastAsia="Times New Roman" w:hAnsi="Times New Roman" w:cs="Times New Roman"/>
                <w:iCs/>
                <w:spacing w:val="-2"/>
                <w:sz w:val="24"/>
                <w:szCs w:val="20"/>
                <w:lang w:eastAsia="it-IT"/>
              </w:rPr>
              <w:t xml:space="preserve"> , </w:t>
            </w:r>
            <w:proofErr w:type="spellStart"/>
            <w:r>
              <w:rPr>
                <w:rFonts w:ascii="Times New Roman" w:eastAsia="Times New Roman" w:hAnsi="Times New Roman" w:cs="Times New Roman"/>
                <w:iCs/>
                <w:spacing w:val="-2"/>
                <w:sz w:val="24"/>
                <w:szCs w:val="20"/>
                <w:lang w:eastAsia="it-IT"/>
              </w:rPr>
              <w:t>apartamenti</w:t>
            </w:r>
            <w:proofErr w:type="spellEnd"/>
            <w:r>
              <w:rPr>
                <w:rFonts w:ascii="Times New Roman" w:eastAsia="Times New Roman" w:hAnsi="Times New Roman" w:cs="Times New Roman"/>
                <w:iCs/>
                <w:spacing w:val="-2"/>
                <w:sz w:val="24"/>
                <w:szCs w:val="20"/>
                <w:lang w:eastAsia="it-IT"/>
              </w:rPr>
              <w:t xml:space="preserve"> 1 </w:t>
            </w:r>
            <w:proofErr w:type="spellStart"/>
            <w:r>
              <w:rPr>
                <w:rFonts w:ascii="Times New Roman" w:eastAsia="Times New Roman" w:hAnsi="Times New Roman" w:cs="Times New Roman"/>
                <w:iCs/>
                <w:spacing w:val="-2"/>
                <w:sz w:val="24"/>
                <w:szCs w:val="20"/>
                <w:lang w:eastAsia="it-IT"/>
              </w:rPr>
              <w:t>kati</w:t>
            </w:r>
            <w:proofErr w:type="spellEnd"/>
            <w:r>
              <w:rPr>
                <w:rFonts w:ascii="Times New Roman" w:eastAsia="Times New Roman" w:hAnsi="Times New Roman" w:cs="Times New Roman"/>
                <w:iCs/>
                <w:spacing w:val="-2"/>
                <w:sz w:val="24"/>
                <w:szCs w:val="20"/>
                <w:lang w:eastAsia="it-IT"/>
              </w:rPr>
              <w:t xml:space="preserve"> 1, </w:t>
            </w:r>
            <w:proofErr w:type="spellStart"/>
            <w:r>
              <w:rPr>
                <w:rFonts w:ascii="Times New Roman" w:eastAsia="Times New Roman" w:hAnsi="Times New Roman" w:cs="Times New Roman"/>
                <w:iCs/>
                <w:spacing w:val="-2"/>
                <w:sz w:val="24"/>
                <w:szCs w:val="20"/>
                <w:lang w:eastAsia="it-IT"/>
              </w:rPr>
              <w:t>Tiran</w:t>
            </w:r>
            <w:r w:rsidR="005D35E6">
              <w:rPr>
                <w:rFonts w:ascii="Times New Roman" w:eastAsia="Times New Roman" w:hAnsi="Times New Roman" w:cs="Times New Roman"/>
                <w:iCs/>
                <w:spacing w:val="-2"/>
                <w:sz w:val="24"/>
                <w:szCs w:val="20"/>
                <w:lang w:eastAsia="it-IT"/>
              </w:rPr>
              <w:t>ë</w:t>
            </w:r>
            <w:proofErr w:type="spellEnd"/>
            <w:r>
              <w:rPr>
                <w:rFonts w:ascii="Times New Roman" w:eastAsia="Times New Roman" w:hAnsi="Times New Roman" w:cs="Times New Roman"/>
                <w:iCs/>
                <w:spacing w:val="-2"/>
                <w:sz w:val="24"/>
                <w:szCs w:val="20"/>
                <w:lang w:eastAsia="it-IT"/>
              </w:rPr>
              <w:t xml:space="preserve"> </w:t>
            </w:r>
            <w:proofErr w:type="spellStart"/>
            <w:r>
              <w:rPr>
                <w:rFonts w:ascii="Times New Roman" w:eastAsia="Times New Roman" w:hAnsi="Times New Roman" w:cs="Times New Roman"/>
                <w:iCs/>
                <w:spacing w:val="-2"/>
                <w:sz w:val="24"/>
                <w:szCs w:val="20"/>
                <w:lang w:eastAsia="it-IT"/>
              </w:rPr>
              <w:t>Shqip</w:t>
            </w:r>
            <w:r w:rsidR="005D35E6">
              <w:rPr>
                <w:rFonts w:ascii="Times New Roman" w:eastAsia="Times New Roman" w:hAnsi="Times New Roman" w:cs="Times New Roman"/>
                <w:iCs/>
                <w:spacing w:val="-2"/>
                <w:sz w:val="24"/>
                <w:szCs w:val="20"/>
                <w:lang w:eastAsia="it-IT"/>
              </w:rPr>
              <w:t>ë</w:t>
            </w:r>
            <w:r>
              <w:rPr>
                <w:rFonts w:ascii="Times New Roman" w:eastAsia="Times New Roman" w:hAnsi="Times New Roman" w:cs="Times New Roman"/>
                <w:iCs/>
                <w:spacing w:val="-2"/>
                <w:sz w:val="24"/>
                <w:szCs w:val="20"/>
                <w:lang w:eastAsia="it-IT"/>
              </w:rPr>
              <w:t>ri</w:t>
            </w:r>
            <w:proofErr w:type="spellEnd"/>
          </w:p>
        </w:tc>
      </w:tr>
      <w:tr w:rsidR="003339AF" w:rsidRPr="003339AF" w:rsidTr="003339AF">
        <w:tc>
          <w:tcPr>
            <w:tcW w:w="2403" w:type="dxa"/>
            <w:shd w:val="clear" w:color="auto" w:fill="C6D9F1" w:themeFill="text2" w:themeFillTint="33"/>
            <w:hideMark/>
          </w:tcPr>
          <w:p w:rsidR="003339AF" w:rsidRPr="003339AF" w:rsidRDefault="003339AF" w:rsidP="003339AF">
            <w:pPr>
              <w:tabs>
                <w:tab w:val="left" w:pos="-720"/>
              </w:tabs>
              <w:suppressAutoHyphens/>
              <w:spacing w:before="120" w:after="120" w:line="240" w:lineRule="auto"/>
              <w:rPr>
                <w:rFonts w:ascii="Times New Roman" w:eastAsia="Times New Roman" w:hAnsi="Times New Roman" w:cs="Times New Roman"/>
                <w:b/>
                <w:spacing w:val="-2"/>
                <w:sz w:val="24"/>
                <w:szCs w:val="20"/>
                <w:lang w:eastAsia="it-IT"/>
              </w:rPr>
            </w:pPr>
            <w:r w:rsidRPr="003339AF">
              <w:rPr>
                <w:rFonts w:ascii="Times New Roman" w:eastAsia="Times New Roman" w:hAnsi="Times New Roman" w:cs="Times New Roman"/>
                <w:b/>
                <w:iCs/>
                <w:spacing w:val="-2"/>
                <w:sz w:val="24"/>
                <w:szCs w:val="20"/>
                <w:lang w:eastAsia="it-IT"/>
              </w:rPr>
              <w:t>Contract price:</w:t>
            </w:r>
          </w:p>
        </w:tc>
        <w:tc>
          <w:tcPr>
            <w:tcW w:w="6657" w:type="dxa"/>
            <w:vAlign w:val="center"/>
            <w:hideMark/>
          </w:tcPr>
          <w:p w:rsidR="003339AF" w:rsidRPr="003339AF" w:rsidRDefault="005D35E6" w:rsidP="005D35E6">
            <w:pPr>
              <w:tabs>
                <w:tab w:val="left" w:pos="-720"/>
              </w:tabs>
              <w:suppressAutoHyphens/>
              <w:spacing w:before="120" w:after="120" w:line="240" w:lineRule="auto"/>
              <w:rPr>
                <w:rFonts w:ascii="Times New Roman" w:eastAsia="Times New Roman" w:hAnsi="Times New Roman" w:cs="Times New Roman"/>
                <w:spacing w:val="-2"/>
                <w:sz w:val="24"/>
                <w:szCs w:val="20"/>
                <w:lang w:eastAsia="it-IT"/>
              </w:rPr>
            </w:pPr>
            <w:r w:rsidRPr="005D35E6">
              <w:rPr>
                <w:rFonts w:ascii="Times New Roman" w:eastAsia="Times New Roman" w:hAnsi="Times New Roman" w:cs="Times New Roman"/>
                <w:spacing w:val="-2"/>
                <w:sz w:val="24"/>
                <w:szCs w:val="20"/>
                <w:lang w:eastAsia="it-IT"/>
              </w:rPr>
              <w:t>5,190,000</w:t>
            </w:r>
            <w:r>
              <w:rPr>
                <w:rFonts w:ascii="Times New Roman" w:eastAsia="Times New Roman" w:hAnsi="Times New Roman" w:cs="Times New Roman"/>
                <w:spacing w:val="-2"/>
                <w:sz w:val="24"/>
                <w:szCs w:val="20"/>
                <w:lang w:eastAsia="it-IT"/>
              </w:rPr>
              <w:t xml:space="preserve"> </w:t>
            </w:r>
            <w:proofErr w:type="spellStart"/>
            <w:r>
              <w:rPr>
                <w:rFonts w:ascii="Times New Roman" w:eastAsia="Times New Roman" w:hAnsi="Times New Roman" w:cs="Times New Roman"/>
                <w:spacing w:val="-2"/>
                <w:sz w:val="24"/>
                <w:szCs w:val="20"/>
                <w:lang w:eastAsia="it-IT"/>
              </w:rPr>
              <w:t>lekë</w:t>
            </w:r>
            <w:proofErr w:type="spellEnd"/>
            <w:r>
              <w:rPr>
                <w:rFonts w:ascii="Times New Roman" w:eastAsia="Times New Roman" w:hAnsi="Times New Roman" w:cs="Times New Roman"/>
                <w:spacing w:val="-2"/>
                <w:sz w:val="24"/>
                <w:szCs w:val="20"/>
                <w:lang w:eastAsia="it-IT"/>
              </w:rPr>
              <w:t xml:space="preserve">  including VAT</w:t>
            </w:r>
          </w:p>
        </w:tc>
      </w:tr>
    </w:tbl>
    <w:p w:rsidR="003339AF" w:rsidRPr="003339AF" w:rsidRDefault="003339AF" w:rsidP="003339AF">
      <w:pPr>
        <w:numPr>
          <w:ilvl w:val="0"/>
          <w:numId w:val="2"/>
        </w:numPr>
        <w:tabs>
          <w:tab w:val="left" w:pos="720"/>
        </w:tabs>
        <w:spacing w:before="240" w:after="120" w:line="240" w:lineRule="auto"/>
        <w:ind w:right="289"/>
        <w:rPr>
          <w:rFonts w:ascii="Times New Roman" w:eastAsia="Times New Roman" w:hAnsi="Times New Roman" w:cs="Times New Roman"/>
          <w:b/>
          <w:i/>
          <w:iCs/>
          <w:spacing w:val="-2"/>
          <w:sz w:val="24"/>
          <w:szCs w:val="20"/>
          <w:lang w:eastAsia="it-IT"/>
        </w:rPr>
      </w:pPr>
      <w:r w:rsidRPr="003339AF">
        <w:rPr>
          <w:rFonts w:ascii="Times New Roman" w:eastAsia="Times New Roman" w:hAnsi="Times New Roman" w:cs="Times New Roman"/>
          <w:b/>
          <w:iCs/>
          <w:spacing w:val="-2"/>
          <w:sz w:val="24"/>
          <w:szCs w:val="20"/>
          <w:lang w:eastAsia="it-IT"/>
        </w:rPr>
        <w:t xml:space="preserve">Short listed Consultants </w:t>
      </w:r>
    </w:p>
    <w:p w:rsidR="005D35E6" w:rsidRDefault="005D35E6" w:rsidP="003339AF">
      <w:pPr>
        <w:spacing w:after="0" w:line="240" w:lineRule="auto"/>
        <w:rPr>
          <w:rFonts w:ascii="Times New Roman" w:eastAsia="Times New Roman" w:hAnsi="Times New Roman" w:cs="Times New Roman"/>
          <w:b/>
          <w:i/>
          <w:iCs/>
          <w:spacing w:val="-2"/>
          <w:sz w:val="24"/>
          <w:szCs w:val="20"/>
          <w:lang w:eastAsia="it-IT"/>
        </w:rPr>
      </w:pPr>
    </w:p>
    <w:tbl>
      <w:tblPr>
        <w:tblW w:w="9673" w:type="dxa"/>
        <w:tblInd w:w="85" w:type="dxa"/>
        <w:tblBorders>
          <w:top w:val="double" w:sz="6" w:space="0" w:color="auto"/>
          <w:left w:val="double" w:sz="6" w:space="0" w:color="auto"/>
          <w:bottom w:val="double" w:sz="6" w:space="0" w:color="auto"/>
          <w:right w:val="double" w:sz="6" w:space="0" w:color="auto"/>
          <w:insideH w:val="single" w:sz="4" w:space="0" w:color="auto"/>
          <w:insideV w:val="single" w:sz="8" w:space="0" w:color="auto"/>
        </w:tblBorders>
        <w:tblLook w:val="04A0" w:firstRow="1" w:lastRow="0" w:firstColumn="1" w:lastColumn="0" w:noHBand="0" w:noVBand="1"/>
      </w:tblPr>
      <w:tblGrid>
        <w:gridCol w:w="9673"/>
      </w:tblGrid>
      <w:tr w:rsidR="005D35E6" w:rsidRPr="0085323D" w:rsidTr="008A5FC8">
        <w:trPr>
          <w:trHeight w:val="427"/>
        </w:trPr>
        <w:tc>
          <w:tcPr>
            <w:tcW w:w="4705" w:type="dxa"/>
            <w:shd w:val="clear" w:color="auto" w:fill="auto"/>
            <w:noWrap/>
            <w:vAlign w:val="bottom"/>
          </w:tcPr>
          <w:p w:rsidR="005D35E6" w:rsidRPr="0085323D" w:rsidRDefault="005D35E6" w:rsidP="008A5FC8">
            <w:pPr>
              <w:rPr>
                <w:rFonts w:ascii="Times New Roman" w:hAnsi="Times New Roman" w:cs="Times New Roman"/>
                <w:color w:val="000000"/>
                <w:sz w:val="24"/>
                <w:szCs w:val="24"/>
              </w:rPr>
            </w:pPr>
            <w:r w:rsidRPr="006718BC">
              <w:rPr>
                <w:rFonts w:ascii="Times New Roman" w:hAnsi="Times New Roman" w:cs="Times New Roman"/>
                <w:color w:val="000000"/>
                <w:sz w:val="24"/>
                <w:szCs w:val="24"/>
              </w:rPr>
              <w:t xml:space="preserve">TAULANT </w:t>
            </w:r>
            <w:proofErr w:type="spellStart"/>
            <w:r w:rsidRPr="006718BC">
              <w:rPr>
                <w:rFonts w:ascii="Times New Roman" w:hAnsi="Times New Roman" w:cs="Times New Roman"/>
                <w:color w:val="000000"/>
                <w:sz w:val="24"/>
                <w:szCs w:val="24"/>
              </w:rPr>
              <w:t>sh.p.k</w:t>
            </w:r>
            <w:proofErr w:type="spellEnd"/>
          </w:p>
        </w:tc>
      </w:tr>
      <w:tr w:rsidR="005D35E6" w:rsidRPr="0085323D" w:rsidTr="008A5FC8">
        <w:trPr>
          <w:trHeight w:val="427"/>
        </w:trPr>
        <w:tc>
          <w:tcPr>
            <w:tcW w:w="4705" w:type="dxa"/>
            <w:shd w:val="clear" w:color="auto" w:fill="auto"/>
            <w:noWrap/>
            <w:vAlign w:val="bottom"/>
          </w:tcPr>
          <w:p w:rsidR="005D35E6" w:rsidRPr="0085323D" w:rsidRDefault="005D35E6" w:rsidP="008A5FC8">
            <w:pPr>
              <w:rPr>
                <w:rFonts w:ascii="Times New Roman" w:hAnsi="Times New Roman" w:cs="Times New Roman"/>
                <w:color w:val="000000"/>
                <w:sz w:val="24"/>
                <w:szCs w:val="24"/>
              </w:rPr>
            </w:pPr>
            <w:r w:rsidRPr="00012AE5">
              <w:rPr>
                <w:rFonts w:ascii="Times New Roman" w:hAnsi="Times New Roman" w:cs="Times New Roman"/>
                <w:color w:val="000000"/>
                <w:sz w:val="24"/>
                <w:szCs w:val="24"/>
              </w:rPr>
              <w:t xml:space="preserve">Consulting and management Albania and DEA-N </w:t>
            </w:r>
            <w:proofErr w:type="spellStart"/>
            <w:r w:rsidRPr="00012AE5">
              <w:rPr>
                <w:rFonts w:ascii="Times New Roman" w:hAnsi="Times New Roman" w:cs="Times New Roman"/>
                <w:color w:val="000000"/>
                <w:sz w:val="24"/>
                <w:szCs w:val="24"/>
              </w:rPr>
              <w:t>sh.p.k</w:t>
            </w:r>
            <w:proofErr w:type="spellEnd"/>
          </w:p>
        </w:tc>
      </w:tr>
      <w:tr w:rsidR="005D35E6" w:rsidRPr="0085323D" w:rsidTr="008A5FC8">
        <w:trPr>
          <w:trHeight w:val="427"/>
        </w:trPr>
        <w:tc>
          <w:tcPr>
            <w:tcW w:w="4705" w:type="dxa"/>
            <w:shd w:val="clear" w:color="auto" w:fill="auto"/>
            <w:noWrap/>
            <w:vAlign w:val="bottom"/>
          </w:tcPr>
          <w:p w:rsidR="005D35E6" w:rsidRPr="0085323D" w:rsidRDefault="005D35E6" w:rsidP="008A5FC8">
            <w:pPr>
              <w:rPr>
                <w:rFonts w:ascii="Times New Roman" w:hAnsi="Times New Roman" w:cs="Times New Roman"/>
                <w:color w:val="000000"/>
                <w:sz w:val="24"/>
                <w:szCs w:val="24"/>
              </w:rPr>
            </w:pPr>
            <w:r w:rsidRPr="00012AE5">
              <w:rPr>
                <w:rFonts w:ascii="Times New Roman" w:hAnsi="Times New Roman" w:cs="Times New Roman"/>
                <w:color w:val="000000"/>
                <w:sz w:val="24"/>
                <w:szCs w:val="24"/>
              </w:rPr>
              <w:t xml:space="preserve">LENI ING </w:t>
            </w:r>
            <w:proofErr w:type="spellStart"/>
            <w:r w:rsidRPr="00012AE5">
              <w:rPr>
                <w:rFonts w:ascii="Times New Roman" w:hAnsi="Times New Roman" w:cs="Times New Roman"/>
                <w:color w:val="000000"/>
                <w:sz w:val="24"/>
                <w:szCs w:val="24"/>
              </w:rPr>
              <w:t>sh.p.k</w:t>
            </w:r>
            <w:proofErr w:type="spellEnd"/>
          </w:p>
        </w:tc>
      </w:tr>
    </w:tbl>
    <w:p w:rsidR="003339AF" w:rsidRPr="003339AF" w:rsidRDefault="003339AF" w:rsidP="006159A2">
      <w:pPr>
        <w:tabs>
          <w:tab w:val="left" w:pos="-720"/>
        </w:tabs>
        <w:suppressAutoHyphens/>
        <w:spacing w:before="240" w:after="120" w:line="240" w:lineRule="auto"/>
        <w:ind w:right="289"/>
        <w:jc w:val="both"/>
        <w:rPr>
          <w:rFonts w:ascii="Times New Roman" w:eastAsia="Times New Roman" w:hAnsi="Times New Roman" w:cs="Times New Roman"/>
          <w:b/>
          <w:iCs/>
          <w:spacing w:val="-2"/>
          <w:sz w:val="24"/>
          <w:szCs w:val="20"/>
          <w:lang w:eastAsia="it-IT"/>
        </w:rPr>
      </w:pPr>
    </w:p>
    <w:p w:rsidR="006159A2" w:rsidRDefault="003339AF" w:rsidP="005D35E6">
      <w:pPr>
        <w:numPr>
          <w:ilvl w:val="0"/>
          <w:numId w:val="2"/>
        </w:numPr>
        <w:tabs>
          <w:tab w:val="left" w:pos="720"/>
        </w:tabs>
        <w:spacing w:before="240" w:after="120" w:line="240" w:lineRule="auto"/>
        <w:ind w:left="284" w:right="289" w:hanging="284"/>
        <w:jc w:val="both"/>
        <w:rPr>
          <w:rFonts w:ascii="Times New Roman" w:eastAsia="Times New Roman" w:hAnsi="Times New Roman" w:cs="Times New Roman"/>
          <w:b/>
          <w:iCs/>
          <w:spacing w:val="-2"/>
          <w:sz w:val="24"/>
          <w:szCs w:val="20"/>
          <w:lang w:eastAsia="it-IT"/>
        </w:rPr>
      </w:pPr>
      <w:r w:rsidRPr="003339AF">
        <w:rPr>
          <w:rFonts w:ascii="Times New Roman" w:eastAsia="Times New Roman" w:hAnsi="Times New Roman" w:cs="Times New Roman"/>
          <w:b/>
          <w:iCs/>
          <w:spacing w:val="-2"/>
          <w:sz w:val="24"/>
          <w:szCs w:val="20"/>
          <w:lang w:eastAsia="it-IT"/>
        </w:rPr>
        <w:t xml:space="preserve">Reason/s why your Proposal was </w:t>
      </w:r>
      <w:r w:rsidR="005D35E6" w:rsidRPr="006159A2">
        <w:rPr>
          <w:rFonts w:ascii="Times New Roman" w:eastAsia="Times New Roman" w:hAnsi="Times New Roman" w:cs="Times New Roman"/>
          <w:b/>
          <w:iCs/>
          <w:spacing w:val="-2"/>
          <w:sz w:val="24"/>
          <w:szCs w:val="20"/>
          <w:lang w:eastAsia="it-IT"/>
        </w:rPr>
        <w:t xml:space="preserve">unsuccessful: </w:t>
      </w:r>
    </w:p>
    <w:p w:rsidR="006159A2" w:rsidRPr="006159A2" w:rsidRDefault="006159A2" w:rsidP="006159A2">
      <w:pPr>
        <w:tabs>
          <w:tab w:val="left" w:pos="720"/>
        </w:tabs>
        <w:spacing w:before="240" w:after="120" w:line="240" w:lineRule="auto"/>
        <w:ind w:left="284" w:right="289"/>
        <w:jc w:val="both"/>
        <w:rPr>
          <w:rFonts w:ascii="Times New Roman" w:eastAsia="Times New Roman" w:hAnsi="Times New Roman" w:cs="Times New Roman"/>
          <w:i/>
          <w:iCs/>
          <w:spacing w:val="-2"/>
          <w:sz w:val="24"/>
          <w:szCs w:val="20"/>
          <w:lang w:eastAsia="it-IT"/>
        </w:rPr>
      </w:pPr>
      <w:r w:rsidRPr="006159A2">
        <w:rPr>
          <w:rFonts w:ascii="Times New Roman" w:eastAsia="Times New Roman" w:hAnsi="Times New Roman" w:cs="Times New Roman"/>
          <w:i/>
          <w:iCs/>
          <w:spacing w:val="-2"/>
          <w:sz w:val="24"/>
          <w:szCs w:val="20"/>
          <w:lang w:eastAsia="it-IT"/>
        </w:rPr>
        <w:lastRenderedPageBreak/>
        <w:t xml:space="preserve">Not Applicable (proposal </w:t>
      </w:r>
      <w:r w:rsidR="00D00B91">
        <w:rPr>
          <w:rFonts w:ascii="Times New Roman" w:eastAsia="Times New Roman" w:hAnsi="Times New Roman" w:cs="Times New Roman"/>
          <w:i/>
          <w:iCs/>
          <w:spacing w:val="-2"/>
          <w:sz w:val="24"/>
          <w:szCs w:val="20"/>
          <w:lang w:eastAsia="it-IT"/>
        </w:rPr>
        <w:t xml:space="preserve">for this type of process is </w:t>
      </w:r>
      <w:r w:rsidRPr="006159A2">
        <w:rPr>
          <w:rFonts w:ascii="Times New Roman" w:eastAsia="Times New Roman" w:hAnsi="Times New Roman" w:cs="Times New Roman"/>
          <w:i/>
          <w:iCs/>
          <w:spacing w:val="-2"/>
          <w:sz w:val="24"/>
          <w:szCs w:val="20"/>
          <w:lang w:eastAsia="it-IT"/>
        </w:rPr>
        <w:t xml:space="preserve">submitted only from the </w:t>
      </w:r>
      <w:r w:rsidR="00D00B91">
        <w:rPr>
          <w:rFonts w:ascii="Times New Roman" w:eastAsia="Times New Roman" w:hAnsi="Times New Roman" w:cs="Times New Roman"/>
          <w:i/>
          <w:iCs/>
          <w:spacing w:val="-2"/>
          <w:sz w:val="24"/>
          <w:szCs w:val="20"/>
          <w:lang w:eastAsia="it-IT"/>
        </w:rPr>
        <w:t xml:space="preserve">successful </w:t>
      </w:r>
      <w:r w:rsidRPr="006159A2">
        <w:rPr>
          <w:rFonts w:ascii="Times New Roman" w:eastAsia="Times New Roman" w:hAnsi="Times New Roman" w:cs="Times New Roman"/>
          <w:i/>
          <w:iCs/>
          <w:spacing w:val="-2"/>
          <w:sz w:val="24"/>
          <w:szCs w:val="20"/>
          <w:lang w:eastAsia="it-IT"/>
        </w:rPr>
        <w:t>consultant)</w:t>
      </w:r>
    </w:p>
    <w:p w:rsidR="003339AF" w:rsidRPr="003339AF" w:rsidRDefault="003339AF" w:rsidP="005D35E6">
      <w:pPr>
        <w:numPr>
          <w:ilvl w:val="0"/>
          <w:numId w:val="2"/>
        </w:numPr>
        <w:tabs>
          <w:tab w:val="left" w:pos="720"/>
        </w:tabs>
        <w:spacing w:before="240" w:after="120" w:line="240" w:lineRule="auto"/>
        <w:ind w:left="284" w:right="289" w:hanging="284"/>
        <w:jc w:val="both"/>
        <w:rPr>
          <w:rFonts w:ascii="Times New Roman" w:eastAsia="Times New Roman" w:hAnsi="Times New Roman" w:cs="Times New Roman"/>
          <w:b/>
          <w:iCs/>
          <w:spacing w:val="-2"/>
          <w:sz w:val="24"/>
          <w:szCs w:val="20"/>
          <w:lang w:eastAsia="it-IT"/>
        </w:rPr>
      </w:pPr>
      <w:r w:rsidRPr="003339AF">
        <w:rPr>
          <w:rFonts w:ascii="Times New Roman" w:eastAsia="Times New Roman" w:hAnsi="Times New Roman" w:cs="Times New Roman"/>
          <w:b/>
          <w:iCs/>
          <w:spacing w:val="-2"/>
          <w:sz w:val="24"/>
          <w:szCs w:val="20"/>
          <w:lang w:eastAsia="it-IT"/>
        </w:rPr>
        <w:t>How to request a debriefing [</w:t>
      </w:r>
      <w:r w:rsidRPr="003339AF">
        <w:rPr>
          <w:rFonts w:ascii="Times New Roman" w:eastAsia="Times New Roman" w:hAnsi="Times New Roman" w:cs="Times New Roman"/>
          <w:b/>
          <w:i/>
          <w:iCs/>
          <w:spacing w:val="-2"/>
          <w:sz w:val="24"/>
          <w:szCs w:val="20"/>
          <w:lang w:eastAsia="it-IT"/>
        </w:rPr>
        <w:t>This applies only if your proposal was unsuccessful as stated under point (3) above</w:t>
      </w:r>
      <w:r w:rsidRPr="003339AF">
        <w:rPr>
          <w:rFonts w:ascii="Times New Roman" w:eastAsia="Times New Roman" w:hAnsi="Times New Roman" w:cs="Times New Roman"/>
          <w:b/>
          <w:iCs/>
          <w:spacing w:val="-2"/>
          <w:sz w:val="24"/>
          <w:szCs w:val="20"/>
          <w:lang w:eastAsia="it-IT"/>
        </w:rPr>
        <w:t>]</w:t>
      </w:r>
    </w:p>
    <w:tbl>
      <w:tblPr>
        <w:tblW w:w="9108" w:type="dxa"/>
        <w:tblLook w:val="04A0" w:firstRow="1" w:lastRow="0" w:firstColumn="1" w:lastColumn="0" w:noHBand="0" w:noVBand="1"/>
      </w:tblPr>
      <w:tblGrid>
        <w:gridCol w:w="9108"/>
      </w:tblGrid>
      <w:tr w:rsidR="003339AF" w:rsidRPr="003339AF" w:rsidTr="003339AF">
        <w:tc>
          <w:tcPr>
            <w:tcW w:w="9108" w:type="dxa"/>
            <w:hideMark/>
          </w:tcPr>
          <w:p w:rsidR="003339AF" w:rsidRPr="003339AF" w:rsidRDefault="003339AF" w:rsidP="003339AF">
            <w:pPr>
              <w:tabs>
                <w:tab w:val="left" w:pos="-720"/>
              </w:tabs>
              <w:suppressAutoHyphens/>
              <w:spacing w:before="120" w:after="120" w:line="240" w:lineRule="auto"/>
              <w:ind w:left="34" w:right="289"/>
              <w:jc w:val="both"/>
              <w:rPr>
                <w:rFonts w:ascii="Times New Roman" w:eastAsia="Times New Roman" w:hAnsi="Times New Roman" w:cs="Times New Roman"/>
                <w:b/>
                <w:spacing w:val="-2"/>
                <w:sz w:val="24"/>
                <w:szCs w:val="20"/>
                <w:lang w:eastAsia="it-IT"/>
              </w:rPr>
            </w:pPr>
            <w:r w:rsidRPr="003339AF">
              <w:rPr>
                <w:rFonts w:ascii="Times New Roman" w:eastAsia="Times New Roman" w:hAnsi="Times New Roman" w:cs="Times New Roman"/>
                <w:b/>
                <w:spacing w:val="-2"/>
                <w:sz w:val="24"/>
                <w:szCs w:val="20"/>
                <w:lang w:eastAsia="it-IT"/>
              </w:rPr>
              <w:t xml:space="preserve">DEADLINE: The deadline to request a debriefing expires at midnight on </w:t>
            </w:r>
            <w:r w:rsidR="005D35E6" w:rsidRPr="005D35E6">
              <w:rPr>
                <w:rFonts w:ascii="Times New Roman" w:eastAsia="Times New Roman" w:hAnsi="Times New Roman" w:cs="Times New Roman"/>
                <w:b/>
                <w:spacing w:val="-2"/>
                <w:sz w:val="24"/>
                <w:szCs w:val="20"/>
                <w:u w:val="single"/>
                <w:lang w:eastAsia="it-IT"/>
              </w:rPr>
              <w:t>31</w:t>
            </w:r>
            <w:r w:rsidR="005D35E6" w:rsidRPr="005D35E6">
              <w:rPr>
                <w:rFonts w:ascii="Times New Roman" w:eastAsia="Times New Roman" w:hAnsi="Times New Roman" w:cs="Times New Roman"/>
                <w:b/>
                <w:spacing w:val="-2"/>
                <w:sz w:val="24"/>
                <w:szCs w:val="20"/>
                <w:u w:val="single"/>
                <w:vertAlign w:val="superscript"/>
                <w:lang w:eastAsia="it-IT"/>
              </w:rPr>
              <w:t>st</w:t>
            </w:r>
            <w:r w:rsidR="005D35E6" w:rsidRPr="005D35E6">
              <w:rPr>
                <w:rFonts w:ascii="Times New Roman" w:eastAsia="Times New Roman" w:hAnsi="Times New Roman" w:cs="Times New Roman"/>
                <w:b/>
                <w:spacing w:val="-2"/>
                <w:sz w:val="24"/>
                <w:szCs w:val="20"/>
                <w:u w:val="single"/>
                <w:lang w:eastAsia="it-IT"/>
              </w:rPr>
              <w:t xml:space="preserve"> </w:t>
            </w:r>
            <w:proofErr w:type="gramStart"/>
            <w:r w:rsidR="005D35E6" w:rsidRPr="005D35E6">
              <w:rPr>
                <w:rFonts w:ascii="Times New Roman" w:eastAsia="Times New Roman" w:hAnsi="Times New Roman" w:cs="Times New Roman"/>
                <w:b/>
                <w:spacing w:val="-2"/>
                <w:sz w:val="24"/>
                <w:szCs w:val="20"/>
                <w:u w:val="single"/>
                <w:lang w:eastAsia="it-IT"/>
              </w:rPr>
              <w:t>of  March</w:t>
            </w:r>
            <w:proofErr w:type="gramEnd"/>
            <w:r w:rsidR="005D35E6" w:rsidRPr="005D35E6">
              <w:rPr>
                <w:rFonts w:ascii="Times New Roman" w:eastAsia="Times New Roman" w:hAnsi="Times New Roman" w:cs="Times New Roman"/>
                <w:b/>
                <w:spacing w:val="-2"/>
                <w:sz w:val="24"/>
                <w:szCs w:val="20"/>
                <w:u w:val="single"/>
                <w:lang w:eastAsia="it-IT"/>
              </w:rPr>
              <w:t xml:space="preserve"> 2023 </w:t>
            </w:r>
            <w:r w:rsidRPr="003339AF">
              <w:rPr>
                <w:rFonts w:ascii="Times New Roman" w:eastAsia="Times New Roman" w:hAnsi="Times New Roman" w:cs="Times New Roman"/>
                <w:b/>
                <w:spacing w:val="-2"/>
                <w:sz w:val="24"/>
                <w:szCs w:val="20"/>
                <w:u w:val="single"/>
                <w:lang w:eastAsia="it-IT"/>
              </w:rPr>
              <w:t>(local time).</w:t>
            </w:r>
          </w:p>
          <w:p w:rsidR="003339AF" w:rsidRPr="003339AF" w:rsidRDefault="003339AF" w:rsidP="003339AF">
            <w:pPr>
              <w:tabs>
                <w:tab w:val="left" w:pos="-720"/>
              </w:tabs>
              <w:suppressAutoHyphens/>
              <w:spacing w:before="120" w:after="120" w:line="240" w:lineRule="auto"/>
              <w:ind w:left="34"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rsidR="003339AF" w:rsidRPr="003339AF" w:rsidRDefault="003339AF" w:rsidP="003339AF">
            <w:pPr>
              <w:spacing w:before="120" w:after="120" w:line="240" w:lineRule="auto"/>
              <w:rPr>
                <w:rFonts w:ascii="Times New Roman" w:eastAsia="Times New Roman" w:hAnsi="Times New Roman" w:cs="Times New Roman"/>
                <w:sz w:val="24"/>
                <w:szCs w:val="24"/>
                <w:lang w:eastAsia="zh-CN"/>
              </w:rPr>
            </w:pPr>
            <w:r w:rsidRPr="003339AF">
              <w:rPr>
                <w:rFonts w:ascii="Times New Roman" w:eastAsia="Times New Roman" w:hAnsi="Times New Roman" w:cs="Times New Roman"/>
                <w:sz w:val="24"/>
                <w:szCs w:val="24"/>
                <w:lang w:eastAsia="zh-CN"/>
              </w:rPr>
              <w:t>Provide the contract name, reference number, name of the Consultant, contact details; and address the request for debriefing as follows:</w:t>
            </w:r>
          </w:p>
          <w:p w:rsidR="005D35E6" w:rsidRDefault="003339AF" w:rsidP="003339AF">
            <w:pPr>
              <w:spacing w:before="120"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Attention</w:t>
            </w:r>
            <w:r w:rsidRPr="003339AF">
              <w:rPr>
                <w:rFonts w:ascii="Times New Roman" w:eastAsia="Times New Roman" w:hAnsi="Times New Roman" w:cs="Times New Roman"/>
                <w:sz w:val="24"/>
                <w:szCs w:val="24"/>
                <w:lang w:eastAsia="zh-CN"/>
              </w:rPr>
              <w:t xml:space="preserve">: </w:t>
            </w:r>
            <w:r w:rsidR="005D35E6">
              <w:rPr>
                <w:rFonts w:ascii="Times New Roman" w:eastAsia="Times New Roman" w:hAnsi="Times New Roman" w:cs="Times New Roman"/>
                <w:sz w:val="24"/>
                <w:szCs w:val="24"/>
                <w:lang w:eastAsia="zh-CN"/>
              </w:rPr>
              <w:t xml:space="preserve">Mrs. </w:t>
            </w:r>
            <w:proofErr w:type="spellStart"/>
            <w:r w:rsidR="005D35E6">
              <w:rPr>
                <w:rFonts w:ascii="Times New Roman" w:eastAsia="Times New Roman" w:hAnsi="Times New Roman" w:cs="Times New Roman"/>
                <w:sz w:val="24"/>
                <w:szCs w:val="24"/>
                <w:lang w:eastAsia="zh-CN"/>
              </w:rPr>
              <w:t>Entela</w:t>
            </w:r>
            <w:proofErr w:type="spellEnd"/>
            <w:r w:rsidR="005D35E6">
              <w:rPr>
                <w:rFonts w:ascii="Times New Roman" w:eastAsia="Times New Roman" w:hAnsi="Times New Roman" w:cs="Times New Roman"/>
                <w:sz w:val="24"/>
                <w:szCs w:val="24"/>
                <w:lang w:eastAsia="zh-CN"/>
              </w:rPr>
              <w:t xml:space="preserve"> </w:t>
            </w:r>
            <w:proofErr w:type="spellStart"/>
            <w:r w:rsidR="005D35E6">
              <w:rPr>
                <w:rFonts w:ascii="Times New Roman" w:eastAsia="Times New Roman" w:hAnsi="Times New Roman" w:cs="Times New Roman"/>
                <w:sz w:val="24"/>
                <w:szCs w:val="24"/>
                <w:lang w:eastAsia="zh-CN"/>
              </w:rPr>
              <w:t>Ramosaçaj</w:t>
            </w:r>
            <w:proofErr w:type="spellEnd"/>
          </w:p>
          <w:p w:rsidR="003339AF" w:rsidRPr="003339AF" w:rsidRDefault="003339AF" w:rsidP="003339AF">
            <w:pPr>
              <w:spacing w:before="120"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Title/position</w:t>
            </w:r>
            <w:r w:rsidRPr="003339AF">
              <w:rPr>
                <w:rFonts w:ascii="Times New Roman" w:eastAsia="Times New Roman" w:hAnsi="Times New Roman" w:cs="Times New Roman"/>
                <w:sz w:val="24"/>
                <w:szCs w:val="24"/>
                <w:lang w:eastAsia="zh-CN"/>
              </w:rPr>
              <w:t xml:space="preserve">: </w:t>
            </w:r>
            <w:r w:rsidR="005D35E6">
              <w:rPr>
                <w:rFonts w:ascii="Times New Roman" w:eastAsia="Times New Roman" w:hAnsi="Times New Roman" w:cs="Times New Roman"/>
                <w:sz w:val="24"/>
                <w:szCs w:val="24"/>
                <w:lang w:eastAsia="zh-CN"/>
              </w:rPr>
              <w:t xml:space="preserve">Deputy minister </w:t>
            </w:r>
          </w:p>
          <w:p w:rsidR="005D35E6" w:rsidRDefault="003339AF" w:rsidP="003339AF">
            <w:pPr>
              <w:spacing w:before="120"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Agency</w:t>
            </w:r>
            <w:r w:rsidRPr="003339AF">
              <w:rPr>
                <w:rFonts w:ascii="Times New Roman" w:eastAsia="Times New Roman" w:hAnsi="Times New Roman" w:cs="Times New Roman"/>
                <w:sz w:val="24"/>
                <w:szCs w:val="24"/>
                <w:lang w:eastAsia="zh-CN"/>
              </w:rPr>
              <w:t xml:space="preserve">: </w:t>
            </w:r>
            <w:r w:rsidR="005D35E6">
              <w:rPr>
                <w:rFonts w:ascii="Times New Roman" w:eastAsia="Times New Roman" w:hAnsi="Times New Roman" w:cs="Times New Roman"/>
                <w:sz w:val="24"/>
                <w:szCs w:val="24"/>
                <w:lang w:eastAsia="zh-CN"/>
              </w:rPr>
              <w:t xml:space="preserve">Ministry of Health and Social Protection </w:t>
            </w:r>
            <w:proofErr w:type="spellStart"/>
            <w:r w:rsidR="005D35E6">
              <w:rPr>
                <w:rFonts w:ascii="Times New Roman" w:eastAsia="Times New Roman" w:hAnsi="Times New Roman" w:cs="Times New Roman"/>
                <w:sz w:val="24"/>
                <w:szCs w:val="24"/>
                <w:lang w:eastAsia="zh-CN"/>
              </w:rPr>
              <w:t>Adress</w:t>
            </w:r>
            <w:proofErr w:type="spellEnd"/>
            <w:r w:rsidR="005D35E6">
              <w:rPr>
                <w:rFonts w:ascii="Times New Roman" w:eastAsia="Times New Roman" w:hAnsi="Times New Roman" w:cs="Times New Roman"/>
                <w:sz w:val="24"/>
                <w:szCs w:val="24"/>
                <w:lang w:eastAsia="zh-CN"/>
              </w:rPr>
              <w:t xml:space="preserve">: </w:t>
            </w:r>
            <w:proofErr w:type="spellStart"/>
            <w:r w:rsidR="005D35E6">
              <w:rPr>
                <w:rFonts w:ascii="Times New Roman" w:eastAsia="Times New Roman" w:hAnsi="Times New Roman" w:cs="Times New Roman"/>
                <w:sz w:val="24"/>
                <w:szCs w:val="24"/>
                <w:lang w:eastAsia="zh-CN"/>
              </w:rPr>
              <w:t>Rruga</w:t>
            </w:r>
            <w:proofErr w:type="spellEnd"/>
            <w:r w:rsidR="005D35E6">
              <w:rPr>
                <w:rFonts w:ascii="Times New Roman" w:eastAsia="Times New Roman" w:hAnsi="Times New Roman" w:cs="Times New Roman"/>
                <w:sz w:val="24"/>
                <w:szCs w:val="24"/>
                <w:lang w:eastAsia="zh-CN"/>
              </w:rPr>
              <w:t xml:space="preserve"> e </w:t>
            </w:r>
            <w:proofErr w:type="spellStart"/>
            <w:r w:rsidR="005D35E6">
              <w:rPr>
                <w:rFonts w:ascii="Times New Roman" w:eastAsia="Times New Roman" w:hAnsi="Times New Roman" w:cs="Times New Roman"/>
                <w:sz w:val="24"/>
                <w:szCs w:val="24"/>
                <w:lang w:eastAsia="zh-CN"/>
              </w:rPr>
              <w:t>Kavajes</w:t>
            </w:r>
            <w:proofErr w:type="spellEnd"/>
            <w:r w:rsidR="005D35E6">
              <w:rPr>
                <w:rFonts w:ascii="Times New Roman" w:eastAsia="Times New Roman" w:hAnsi="Times New Roman" w:cs="Times New Roman"/>
                <w:sz w:val="24"/>
                <w:szCs w:val="24"/>
                <w:lang w:eastAsia="zh-CN"/>
              </w:rPr>
              <w:t xml:space="preserve"> Tirana Albania</w:t>
            </w:r>
          </w:p>
          <w:p w:rsidR="005D35E6" w:rsidRPr="005D35E6" w:rsidRDefault="003339AF" w:rsidP="005D35E6">
            <w:pPr>
              <w:spacing w:before="120"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Email address</w:t>
            </w:r>
            <w:r w:rsidR="005D35E6">
              <w:rPr>
                <w:rFonts w:ascii="Times New Roman" w:eastAsia="Times New Roman" w:hAnsi="Times New Roman" w:cs="Times New Roman"/>
                <w:sz w:val="24"/>
                <w:szCs w:val="24"/>
                <w:lang w:eastAsia="zh-CN"/>
              </w:rPr>
              <w:t xml:space="preserve">: </w:t>
            </w:r>
            <w:r w:rsidR="005D35E6" w:rsidRPr="005D35E6">
              <w:rPr>
                <w:rFonts w:ascii="Times New Roman" w:eastAsia="Times New Roman" w:hAnsi="Times New Roman" w:cs="Times New Roman"/>
                <w:sz w:val="24"/>
                <w:szCs w:val="24"/>
                <w:lang w:eastAsia="zh-CN"/>
              </w:rPr>
              <w:t>Entela.Ramosacaj@shendetesia.gov.al</w:t>
            </w:r>
          </w:p>
          <w:p w:rsidR="003339AF" w:rsidRPr="003339AF" w:rsidRDefault="003339AF" w:rsidP="003339AF">
            <w:pPr>
              <w:tabs>
                <w:tab w:val="left" w:pos="-720"/>
              </w:tabs>
              <w:suppressAutoHyphens/>
              <w:spacing w:before="120" w:after="120" w:line="240" w:lineRule="auto"/>
              <w:ind w:left="34"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rsidR="003339AF" w:rsidRPr="003339AF" w:rsidRDefault="003339AF" w:rsidP="003339AF">
            <w:pPr>
              <w:tabs>
                <w:tab w:val="left" w:pos="-720"/>
              </w:tabs>
              <w:suppressAutoHyphens/>
              <w:spacing w:before="120" w:after="120" w:line="240" w:lineRule="auto"/>
              <w:ind w:left="34"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The debriefing may be in writing, by phone, video conference call or in person. We shall promptly advise you in writing how the debriefing will take place and confirm the date and time.</w:t>
            </w:r>
          </w:p>
          <w:p w:rsidR="003339AF" w:rsidRPr="003339AF" w:rsidRDefault="003339AF" w:rsidP="003339AF">
            <w:pPr>
              <w:tabs>
                <w:tab w:val="left" w:pos="-720"/>
              </w:tabs>
              <w:suppressAutoHyphens/>
              <w:spacing w:before="120" w:after="120" w:line="240" w:lineRule="auto"/>
              <w:ind w:left="34"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 xml:space="preserve">If the deadline to request a debriefing has expired, you may still request a debriefing. In this case, we will provide the debriefing as soon as practicable, </w:t>
            </w:r>
            <w:proofErr w:type="gramStart"/>
            <w:r w:rsidRPr="003339AF">
              <w:rPr>
                <w:rFonts w:ascii="Times New Roman" w:eastAsia="Times New Roman" w:hAnsi="Times New Roman" w:cs="Times New Roman"/>
                <w:spacing w:val="-2"/>
                <w:sz w:val="24"/>
                <w:szCs w:val="20"/>
                <w:lang w:eastAsia="it-IT"/>
              </w:rPr>
              <w:t>and</w:t>
            </w:r>
            <w:proofErr w:type="gramEnd"/>
            <w:r w:rsidRPr="003339AF">
              <w:rPr>
                <w:rFonts w:ascii="Times New Roman" w:eastAsia="Times New Roman" w:hAnsi="Times New Roman" w:cs="Times New Roman"/>
                <w:spacing w:val="-2"/>
                <w:sz w:val="24"/>
                <w:szCs w:val="20"/>
                <w:lang w:eastAsia="it-IT"/>
              </w:rPr>
              <w:t xml:space="preserve"> normally no later than fifteen (15) Business Days from the date of publication of the Contract Award Notice.</w:t>
            </w:r>
          </w:p>
        </w:tc>
      </w:tr>
    </w:tbl>
    <w:p w:rsidR="003339AF" w:rsidRPr="003339AF" w:rsidRDefault="003339AF" w:rsidP="003339AF">
      <w:pPr>
        <w:numPr>
          <w:ilvl w:val="0"/>
          <w:numId w:val="2"/>
        </w:numPr>
        <w:tabs>
          <w:tab w:val="left" w:pos="720"/>
        </w:tabs>
        <w:spacing w:before="240" w:after="120" w:line="240" w:lineRule="auto"/>
        <w:ind w:left="284" w:right="289" w:hanging="284"/>
        <w:jc w:val="both"/>
        <w:rPr>
          <w:rFonts w:ascii="Times New Roman" w:eastAsia="Times New Roman" w:hAnsi="Times New Roman" w:cs="Times New Roman"/>
          <w:b/>
          <w:iCs/>
          <w:spacing w:val="-2"/>
          <w:sz w:val="24"/>
          <w:szCs w:val="20"/>
          <w:lang w:eastAsia="it-IT"/>
        </w:rPr>
      </w:pPr>
      <w:r w:rsidRPr="003339AF">
        <w:rPr>
          <w:rFonts w:ascii="Times New Roman" w:eastAsia="Times New Roman" w:hAnsi="Times New Roman" w:cs="Times New Roman"/>
          <w:b/>
          <w:iCs/>
          <w:spacing w:val="-2"/>
          <w:sz w:val="24"/>
          <w:szCs w:val="20"/>
          <w:lang w:eastAsia="it-IT"/>
        </w:rPr>
        <w:t xml:space="preserve">How to make a complaint </w:t>
      </w:r>
    </w:p>
    <w:tbl>
      <w:tblPr>
        <w:tblW w:w="9108" w:type="dxa"/>
        <w:tblLook w:val="04A0" w:firstRow="1" w:lastRow="0" w:firstColumn="1" w:lastColumn="0" w:noHBand="0" w:noVBand="1"/>
      </w:tblPr>
      <w:tblGrid>
        <w:gridCol w:w="9108"/>
      </w:tblGrid>
      <w:tr w:rsidR="003339AF" w:rsidRPr="003339AF" w:rsidTr="003339AF">
        <w:tc>
          <w:tcPr>
            <w:tcW w:w="9108" w:type="dxa"/>
            <w:hideMark/>
          </w:tcPr>
          <w:p w:rsidR="003339AF" w:rsidRPr="003339AF" w:rsidRDefault="003339AF" w:rsidP="006159A2">
            <w:pPr>
              <w:tabs>
                <w:tab w:val="left" w:pos="-720"/>
              </w:tabs>
              <w:suppressAutoHyphens/>
              <w:spacing w:after="120" w:line="240" w:lineRule="auto"/>
              <w:ind w:right="289"/>
              <w:jc w:val="both"/>
              <w:rPr>
                <w:rFonts w:ascii="Times New Roman" w:eastAsia="Times New Roman" w:hAnsi="Times New Roman" w:cs="Times New Roman"/>
                <w:b/>
                <w:spacing w:val="-2"/>
                <w:sz w:val="24"/>
                <w:szCs w:val="20"/>
                <w:lang w:eastAsia="it-IT"/>
              </w:rPr>
            </w:pPr>
            <w:r w:rsidRPr="003339AF">
              <w:rPr>
                <w:rFonts w:ascii="Times New Roman" w:eastAsia="Times New Roman" w:hAnsi="Times New Roman" w:cs="Times New Roman"/>
                <w:b/>
                <w:spacing w:val="-2"/>
                <w:sz w:val="24"/>
                <w:szCs w:val="20"/>
                <w:lang w:eastAsia="it-IT"/>
              </w:rPr>
              <w:t>DEADLINE: The deadline for submitting a Procurement-related Complaint challenging the decision to award the contract expires on midnight,</w:t>
            </w:r>
            <w:r w:rsidR="006159A2">
              <w:t xml:space="preserve"> </w:t>
            </w:r>
            <w:r w:rsidR="006159A2" w:rsidRPr="006159A2">
              <w:rPr>
                <w:rFonts w:ascii="Times New Roman" w:eastAsia="Times New Roman" w:hAnsi="Times New Roman" w:cs="Times New Roman"/>
                <w:b/>
                <w:spacing w:val="-2"/>
                <w:sz w:val="24"/>
                <w:szCs w:val="20"/>
                <w:lang w:eastAsia="it-IT"/>
              </w:rPr>
              <w:t xml:space="preserve">on 12th of April 2023 </w:t>
            </w:r>
            <w:r w:rsidR="006159A2">
              <w:rPr>
                <w:rFonts w:ascii="Times New Roman" w:eastAsia="Times New Roman" w:hAnsi="Times New Roman" w:cs="Times New Roman"/>
                <w:b/>
                <w:spacing w:val="-2"/>
                <w:sz w:val="24"/>
                <w:szCs w:val="20"/>
                <w:lang w:eastAsia="it-IT"/>
              </w:rPr>
              <w:t>(</w:t>
            </w:r>
            <w:r w:rsidR="006159A2" w:rsidRPr="003339AF">
              <w:rPr>
                <w:rFonts w:ascii="Times New Roman" w:eastAsia="Times New Roman" w:hAnsi="Times New Roman" w:cs="Times New Roman"/>
                <w:b/>
                <w:spacing w:val="-2"/>
                <w:sz w:val="24"/>
                <w:szCs w:val="20"/>
                <w:lang w:eastAsia="it-IT"/>
              </w:rPr>
              <w:t>local</w:t>
            </w:r>
            <w:r w:rsidRPr="003339AF">
              <w:rPr>
                <w:rFonts w:ascii="Times New Roman" w:eastAsia="Times New Roman" w:hAnsi="Times New Roman" w:cs="Times New Roman"/>
                <w:b/>
                <w:spacing w:val="-2"/>
                <w:sz w:val="24"/>
                <w:szCs w:val="20"/>
                <w:lang w:eastAsia="it-IT"/>
              </w:rPr>
              <w:t xml:space="preserve"> time).</w:t>
            </w:r>
          </w:p>
          <w:p w:rsidR="003339AF" w:rsidRPr="003339AF" w:rsidRDefault="003339AF" w:rsidP="006159A2">
            <w:pPr>
              <w:spacing w:after="120" w:line="240" w:lineRule="auto"/>
              <w:rPr>
                <w:rFonts w:ascii="Times New Roman" w:eastAsia="Times New Roman" w:hAnsi="Times New Roman" w:cs="Times New Roman"/>
                <w:sz w:val="24"/>
                <w:szCs w:val="24"/>
                <w:lang w:eastAsia="zh-CN"/>
              </w:rPr>
            </w:pPr>
            <w:r w:rsidRPr="003339AF">
              <w:rPr>
                <w:rFonts w:ascii="Times New Roman" w:eastAsia="Times New Roman" w:hAnsi="Times New Roman" w:cs="Times New Roman"/>
                <w:sz w:val="24"/>
                <w:szCs w:val="24"/>
                <w:lang w:eastAsia="zh-CN"/>
              </w:rPr>
              <w:t>Provide the contract name, reference number, name of the Consultant, contact details; and address the Procurement-related Complaint as follows:</w:t>
            </w:r>
          </w:p>
          <w:p w:rsidR="005D35E6" w:rsidRDefault="005D35E6" w:rsidP="006159A2">
            <w:pPr>
              <w:spacing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Attention</w:t>
            </w:r>
            <w:r w:rsidRPr="003339A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Mrs. </w:t>
            </w:r>
            <w:proofErr w:type="spellStart"/>
            <w:r>
              <w:rPr>
                <w:rFonts w:ascii="Times New Roman" w:eastAsia="Times New Roman" w:hAnsi="Times New Roman" w:cs="Times New Roman"/>
                <w:sz w:val="24"/>
                <w:szCs w:val="24"/>
                <w:lang w:eastAsia="zh-CN"/>
              </w:rPr>
              <w:t>Entela</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Ramosaçaj</w:t>
            </w:r>
            <w:proofErr w:type="spellEnd"/>
          </w:p>
          <w:p w:rsidR="005D35E6" w:rsidRPr="003339AF" w:rsidRDefault="005D35E6" w:rsidP="006159A2">
            <w:pPr>
              <w:spacing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Title/position</w:t>
            </w:r>
            <w:r w:rsidRPr="003339A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Deputy minister </w:t>
            </w:r>
          </w:p>
          <w:p w:rsidR="005D35E6" w:rsidRDefault="005D35E6" w:rsidP="006159A2">
            <w:pPr>
              <w:spacing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Agency</w:t>
            </w:r>
            <w:r w:rsidRPr="003339A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Ministry of Health and Social Protection </w:t>
            </w:r>
            <w:proofErr w:type="spellStart"/>
            <w:r>
              <w:rPr>
                <w:rFonts w:ascii="Times New Roman" w:eastAsia="Times New Roman" w:hAnsi="Times New Roman" w:cs="Times New Roman"/>
                <w:sz w:val="24"/>
                <w:szCs w:val="24"/>
                <w:lang w:eastAsia="zh-CN"/>
              </w:rPr>
              <w:t>Adress</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Rruga</w:t>
            </w:r>
            <w:proofErr w:type="spellEnd"/>
            <w:r>
              <w:rPr>
                <w:rFonts w:ascii="Times New Roman" w:eastAsia="Times New Roman" w:hAnsi="Times New Roman" w:cs="Times New Roman"/>
                <w:sz w:val="24"/>
                <w:szCs w:val="24"/>
                <w:lang w:eastAsia="zh-CN"/>
              </w:rPr>
              <w:t xml:space="preserve"> e </w:t>
            </w:r>
            <w:proofErr w:type="spellStart"/>
            <w:r>
              <w:rPr>
                <w:rFonts w:ascii="Times New Roman" w:eastAsia="Times New Roman" w:hAnsi="Times New Roman" w:cs="Times New Roman"/>
                <w:sz w:val="24"/>
                <w:szCs w:val="24"/>
                <w:lang w:eastAsia="zh-CN"/>
              </w:rPr>
              <w:t>Kavajes</w:t>
            </w:r>
            <w:proofErr w:type="spellEnd"/>
            <w:r>
              <w:rPr>
                <w:rFonts w:ascii="Times New Roman" w:eastAsia="Times New Roman" w:hAnsi="Times New Roman" w:cs="Times New Roman"/>
                <w:sz w:val="24"/>
                <w:szCs w:val="24"/>
                <w:lang w:eastAsia="zh-CN"/>
              </w:rPr>
              <w:t xml:space="preserve"> Tirana Albania</w:t>
            </w:r>
          </w:p>
          <w:p w:rsidR="005D35E6" w:rsidRPr="005D35E6" w:rsidRDefault="005D35E6" w:rsidP="006159A2">
            <w:pPr>
              <w:spacing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Email address</w:t>
            </w:r>
            <w:r>
              <w:rPr>
                <w:rFonts w:ascii="Times New Roman" w:eastAsia="Times New Roman" w:hAnsi="Times New Roman" w:cs="Times New Roman"/>
                <w:sz w:val="24"/>
                <w:szCs w:val="24"/>
                <w:lang w:eastAsia="zh-CN"/>
              </w:rPr>
              <w:t xml:space="preserve">: </w:t>
            </w:r>
            <w:r w:rsidRPr="005D35E6">
              <w:rPr>
                <w:rFonts w:ascii="Times New Roman" w:eastAsia="Times New Roman" w:hAnsi="Times New Roman" w:cs="Times New Roman"/>
                <w:sz w:val="24"/>
                <w:szCs w:val="24"/>
                <w:lang w:eastAsia="zh-CN"/>
              </w:rPr>
              <w:t>Entela.Ramosacaj@shendetesia.gov.al</w:t>
            </w:r>
          </w:p>
          <w:p w:rsidR="003339AF" w:rsidRPr="003339AF" w:rsidRDefault="003339AF" w:rsidP="006159A2">
            <w:pPr>
              <w:tabs>
                <w:tab w:val="left" w:pos="-720"/>
              </w:tabs>
              <w:suppressAutoHyphen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Up</w:t>
            </w:r>
            <w:r w:rsidR="005D35E6">
              <w:rPr>
                <w:rFonts w:ascii="Times New Roman" w:eastAsia="Times New Roman" w:hAnsi="Times New Roman" w:cs="Times New Roman"/>
                <w:spacing w:val="-2"/>
                <w:sz w:val="24"/>
                <w:szCs w:val="20"/>
                <w:lang w:eastAsia="it-IT"/>
              </w:rPr>
              <w:t>on receipt of this notification</w:t>
            </w:r>
            <w:r w:rsidRPr="003339AF">
              <w:rPr>
                <w:rFonts w:ascii="Times New Roman" w:eastAsia="Times New Roman" w:hAnsi="Times New Roman" w:cs="Times New Roman"/>
                <w:spacing w:val="-2"/>
                <w:sz w:val="24"/>
                <w:szCs w:val="20"/>
                <w:lang w:eastAsia="it-IT"/>
              </w:rPr>
              <w:t xml:space="preserve">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rsidR="003339AF" w:rsidRPr="003339AF" w:rsidRDefault="003339AF" w:rsidP="006159A2">
            <w:pPr>
              <w:tabs>
                <w:tab w:val="left" w:pos="-720"/>
              </w:tabs>
              <w:suppressAutoHyphen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u w:val="single"/>
                <w:lang w:eastAsia="it-IT"/>
              </w:rPr>
              <w:t>Further information</w:t>
            </w:r>
            <w:r w:rsidRPr="003339AF">
              <w:rPr>
                <w:rFonts w:ascii="Times New Roman" w:eastAsia="Times New Roman" w:hAnsi="Times New Roman" w:cs="Times New Roman"/>
                <w:spacing w:val="-2"/>
                <w:sz w:val="24"/>
                <w:szCs w:val="20"/>
                <w:lang w:eastAsia="it-IT"/>
              </w:rPr>
              <w:t>:</w:t>
            </w:r>
          </w:p>
          <w:p w:rsidR="003339AF" w:rsidRPr="003339AF" w:rsidRDefault="003339AF" w:rsidP="006159A2">
            <w:pPr>
              <w:tabs>
                <w:tab w:val="left" w:pos="-720"/>
              </w:tabs>
              <w:suppressAutoHyphen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 xml:space="preserve">For more </w:t>
            </w:r>
            <w:proofErr w:type="gramStart"/>
            <w:r w:rsidRPr="003339AF">
              <w:rPr>
                <w:rFonts w:ascii="Times New Roman" w:eastAsia="Times New Roman" w:hAnsi="Times New Roman" w:cs="Times New Roman"/>
                <w:spacing w:val="-2"/>
                <w:sz w:val="24"/>
                <w:szCs w:val="20"/>
                <w:lang w:eastAsia="it-IT"/>
              </w:rPr>
              <w:t>information  see</w:t>
            </w:r>
            <w:proofErr w:type="gramEnd"/>
            <w:r w:rsidRPr="003339AF">
              <w:rPr>
                <w:rFonts w:ascii="Times New Roman" w:eastAsia="Times New Roman" w:hAnsi="Times New Roman" w:cs="Times New Roman"/>
                <w:spacing w:val="-2"/>
                <w:sz w:val="24"/>
                <w:szCs w:val="20"/>
                <w:lang w:eastAsia="it-IT"/>
              </w:rPr>
              <w:t xml:space="preserve"> the “</w:t>
            </w:r>
            <w:hyperlink r:id="rId7" w:history="1">
              <w:r w:rsidRPr="003339AF">
                <w:rPr>
                  <w:rFonts w:ascii="Times New Roman" w:eastAsia="MS Mincho" w:hAnsi="Times New Roman" w:cs="Times New Roman"/>
                  <w:color w:val="0000FF"/>
                  <w:spacing w:val="-2"/>
                  <w:sz w:val="24"/>
                  <w:szCs w:val="20"/>
                  <w:u w:val="single"/>
                  <w:lang w:eastAsia="it-IT"/>
                </w:rPr>
                <w:t>Procurement Regulations for IPF Borrowers</w:t>
              </w:r>
            </w:hyperlink>
            <w:r w:rsidRPr="003339AF">
              <w:rPr>
                <w:rFonts w:ascii="Times New Roman" w:eastAsia="MS Mincho" w:hAnsi="Times New Roman" w:cs="Times New Roman"/>
                <w:color w:val="0000FF"/>
                <w:spacing w:val="-2"/>
                <w:sz w:val="24"/>
                <w:szCs w:val="20"/>
                <w:u w:val="single"/>
                <w:lang w:eastAsia="it-IT"/>
              </w:rPr>
              <w:t xml:space="preserve"> (Procurement Regulations) </w:t>
            </w:r>
            <w:r w:rsidRPr="003339AF">
              <w:rPr>
                <w:rFonts w:ascii="Times New Roman" w:eastAsia="Times New Roman" w:hAnsi="Times New Roman" w:cs="Times New Roman"/>
                <w:spacing w:val="-2"/>
                <w:sz w:val="24"/>
                <w:szCs w:val="20"/>
                <w:lang w:eastAsia="it-IT"/>
              </w:rPr>
              <w:t>(Annex III).” You should read these provisions before preparing and submitting your complaint. In addition, the World Bank’s Guidance “</w:t>
            </w:r>
            <w:hyperlink r:id="rId8" w:history="1">
              <w:r w:rsidRPr="003339AF">
                <w:rPr>
                  <w:rFonts w:ascii="Times New Roman" w:eastAsia="MS Mincho" w:hAnsi="Times New Roman" w:cs="Times New Roman"/>
                  <w:color w:val="0000FF"/>
                  <w:spacing w:val="-2"/>
                  <w:sz w:val="24"/>
                  <w:szCs w:val="20"/>
                  <w:u w:val="single"/>
                  <w:lang w:eastAsia="it-IT"/>
                </w:rPr>
                <w:t>How to make a Procurement-related Complaint</w:t>
              </w:r>
            </w:hyperlink>
            <w:r w:rsidRPr="003339AF">
              <w:rPr>
                <w:rFonts w:ascii="Times New Roman" w:eastAsia="Times New Roman" w:hAnsi="Times New Roman" w:cs="Times New Roman"/>
                <w:spacing w:val="-2"/>
                <w:sz w:val="24"/>
                <w:szCs w:val="20"/>
                <w:lang w:eastAsia="it-IT"/>
              </w:rPr>
              <w:t>” provides a useful explanation of the process, as well as a sample letter of complaint.</w:t>
            </w:r>
          </w:p>
          <w:p w:rsidR="003339AF" w:rsidRPr="003339AF" w:rsidRDefault="003339AF" w:rsidP="006159A2">
            <w:pPr>
              <w:tabs>
                <w:tab w:val="left" w:pos="-720"/>
              </w:tabs>
              <w:suppressAutoHyphen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In summary, there are four essential requirements:</w:t>
            </w:r>
          </w:p>
          <w:p w:rsidR="003339AF" w:rsidRPr="003339AF" w:rsidRDefault="003339AF" w:rsidP="006159A2">
            <w:pPr>
              <w:numPr>
                <w:ilvl w:val="0"/>
                <w:numId w:val="3"/>
              </w:numPr>
              <w:tabs>
                <w:tab w:val="left" w:pos="720"/>
              </w:tab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You must be an ‘interested party’. In this case, that means a Consultant who has submitted a Proposal in this selection process, and is the recipient of a Notification of Intention to Award.</w:t>
            </w:r>
          </w:p>
          <w:p w:rsidR="003339AF" w:rsidRPr="003339AF" w:rsidRDefault="003339AF" w:rsidP="006159A2">
            <w:pPr>
              <w:numPr>
                <w:ilvl w:val="0"/>
                <w:numId w:val="3"/>
              </w:numPr>
              <w:tabs>
                <w:tab w:val="left" w:pos="720"/>
              </w:tab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 xml:space="preserve">The complaint can only challenge the decision to award the contract. </w:t>
            </w:r>
          </w:p>
          <w:p w:rsidR="003339AF" w:rsidRPr="003339AF" w:rsidRDefault="003339AF" w:rsidP="006159A2">
            <w:pPr>
              <w:numPr>
                <w:ilvl w:val="0"/>
                <w:numId w:val="3"/>
              </w:numPr>
              <w:tabs>
                <w:tab w:val="left" w:pos="720"/>
              </w:tab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You must submit the complaint within the deadline stated above.</w:t>
            </w:r>
          </w:p>
          <w:p w:rsidR="003339AF" w:rsidRPr="003339AF" w:rsidRDefault="003339AF" w:rsidP="006159A2">
            <w:pPr>
              <w:numPr>
                <w:ilvl w:val="0"/>
                <w:numId w:val="3"/>
              </w:numPr>
              <w:tabs>
                <w:tab w:val="left" w:pos="720"/>
              </w:tab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You must include, in your complaint, all of the information required by the Procurement Regulations (as described in Annex III).</w:t>
            </w:r>
          </w:p>
        </w:tc>
      </w:tr>
    </w:tbl>
    <w:p w:rsidR="003339AF" w:rsidRPr="003339AF" w:rsidRDefault="003339AF" w:rsidP="006159A2">
      <w:pPr>
        <w:numPr>
          <w:ilvl w:val="0"/>
          <w:numId w:val="2"/>
        </w:numPr>
        <w:tabs>
          <w:tab w:val="left" w:pos="720"/>
        </w:tabs>
        <w:spacing w:after="120" w:line="240" w:lineRule="auto"/>
        <w:ind w:left="284" w:right="289" w:hanging="284"/>
        <w:jc w:val="both"/>
        <w:rPr>
          <w:rFonts w:ascii="Times New Roman" w:eastAsia="Times New Roman" w:hAnsi="Times New Roman" w:cs="Times New Roman"/>
          <w:b/>
          <w:iCs/>
          <w:spacing w:val="-2"/>
          <w:sz w:val="24"/>
          <w:szCs w:val="20"/>
          <w:lang w:eastAsia="it-IT"/>
        </w:rPr>
      </w:pPr>
      <w:r w:rsidRPr="003339AF">
        <w:rPr>
          <w:rFonts w:ascii="Times New Roman" w:eastAsia="Times New Roman" w:hAnsi="Times New Roman" w:cs="Times New Roman"/>
          <w:b/>
          <w:iCs/>
          <w:spacing w:val="-2"/>
          <w:sz w:val="24"/>
          <w:szCs w:val="20"/>
          <w:lang w:eastAsia="it-IT"/>
        </w:rPr>
        <w:t xml:space="preserve">Standstill Period </w:t>
      </w:r>
    </w:p>
    <w:tbl>
      <w:tblPr>
        <w:tblW w:w="9108" w:type="dxa"/>
        <w:tblLook w:val="04A0" w:firstRow="1" w:lastRow="0" w:firstColumn="1" w:lastColumn="0" w:noHBand="0" w:noVBand="1"/>
      </w:tblPr>
      <w:tblGrid>
        <w:gridCol w:w="9108"/>
      </w:tblGrid>
      <w:tr w:rsidR="003339AF" w:rsidRPr="003339AF" w:rsidTr="003339AF">
        <w:tc>
          <w:tcPr>
            <w:tcW w:w="9108" w:type="dxa"/>
            <w:hideMark/>
          </w:tcPr>
          <w:p w:rsidR="003339AF" w:rsidRPr="003339AF" w:rsidRDefault="003339AF" w:rsidP="006159A2">
            <w:pPr>
              <w:tabs>
                <w:tab w:val="left" w:pos="-720"/>
              </w:tabs>
              <w:suppressAutoHyphens/>
              <w:spacing w:after="120" w:line="240" w:lineRule="auto"/>
              <w:ind w:left="34" w:right="289"/>
              <w:jc w:val="both"/>
              <w:rPr>
                <w:rFonts w:ascii="Times New Roman" w:eastAsia="Times New Roman" w:hAnsi="Times New Roman" w:cs="Times New Roman"/>
                <w:b/>
                <w:spacing w:val="-2"/>
                <w:sz w:val="24"/>
                <w:szCs w:val="20"/>
                <w:lang w:eastAsia="it-IT"/>
              </w:rPr>
            </w:pPr>
            <w:r w:rsidRPr="003339AF">
              <w:rPr>
                <w:rFonts w:ascii="Times New Roman" w:eastAsia="Times New Roman" w:hAnsi="Times New Roman" w:cs="Times New Roman"/>
                <w:b/>
                <w:spacing w:val="-2"/>
                <w:sz w:val="24"/>
                <w:szCs w:val="20"/>
                <w:lang w:eastAsia="it-IT"/>
              </w:rPr>
              <w:t xml:space="preserve">DEADLINE: The Standstill Period is due to end at midnight on </w:t>
            </w:r>
            <w:r w:rsidR="005D35E6">
              <w:rPr>
                <w:rFonts w:ascii="Times New Roman" w:eastAsia="Times New Roman" w:hAnsi="Times New Roman" w:cs="Times New Roman"/>
                <w:b/>
                <w:spacing w:val="-2"/>
                <w:sz w:val="24"/>
                <w:szCs w:val="20"/>
                <w:lang w:eastAsia="it-IT"/>
              </w:rPr>
              <w:t>12</w:t>
            </w:r>
            <w:r w:rsidR="005D35E6" w:rsidRPr="005D35E6">
              <w:rPr>
                <w:rFonts w:ascii="Times New Roman" w:eastAsia="Times New Roman" w:hAnsi="Times New Roman" w:cs="Times New Roman"/>
                <w:b/>
                <w:spacing w:val="-2"/>
                <w:sz w:val="24"/>
                <w:szCs w:val="20"/>
                <w:vertAlign w:val="superscript"/>
                <w:lang w:eastAsia="it-IT"/>
              </w:rPr>
              <w:t>th</w:t>
            </w:r>
            <w:r w:rsidR="005D35E6">
              <w:rPr>
                <w:rFonts w:ascii="Times New Roman" w:eastAsia="Times New Roman" w:hAnsi="Times New Roman" w:cs="Times New Roman"/>
                <w:b/>
                <w:spacing w:val="-2"/>
                <w:sz w:val="24"/>
                <w:szCs w:val="20"/>
                <w:lang w:eastAsia="it-IT"/>
              </w:rPr>
              <w:t xml:space="preserve"> of April 2023 </w:t>
            </w:r>
            <w:r w:rsidRPr="003339AF">
              <w:rPr>
                <w:rFonts w:ascii="Times New Roman" w:eastAsia="Times New Roman" w:hAnsi="Times New Roman" w:cs="Times New Roman"/>
                <w:b/>
                <w:spacing w:val="-2"/>
                <w:sz w:val="24"/>
                <w:szCs w:val="20"/>
                <w:lang w:eastAsia="it-IT"/>
              </w:rPr>
              <w:t>(local time).</w:t>
            </w:r>
          </w:p>
          <w:p w:rsidR="003339AF" w:rsidRPr="003339AF" w:rsidRDefault="003339AF" w:rsidP="006159A2">
            <w:pPr>
              <w:tabs>
                <w:tab w:val="left" w:pos="-720"/>
              </w:tabs>
              <w:suppressAutoHyphens/>
              <w:spacing w:after="120" w:line="240" w:lineRule="auto"/>
              <w:ind w:left="34"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The Standstill Period lasts ten (10) Business Days after the date of transmission of this Notification of Intention to Award.</w:t>
            </w:r>
          </w:p>
          <w:p w:rsidR="003339AF" w:rsidRPr="003339AF" w:rsidRDefault="003339AF" w:rsidP="006159A2">
            <w:pPr>
              <w:tabs>
                <w:tab w:val="left" w:pos="-720"/>
              </w:tabs>
              <w:suppressAutoHyphens/>
              <w:spacing w:after="120" w:line="240" w:lineRule="auto"/>
              <w:ind w:left="34"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The Standstill Period may be extended. This may happen where we are unable to provide a debriefing within the five (5) Business Day deadline. If this happens, we will notify you of the extension.</w:t>
            </w:r>
            <w:r w:rsidRPr="003339AF">
              <w:rPr>
                <w:rFonts w:ascii="Times New Roman" w:eastAsia="Times New Roman" w:hAnsi="Times New Roman" w:cs="Times New Roman"/>
                <w:iCs/>
                <w:spacing w:val="-2"/>
                <w:sz w:val="24"/>
                <w:szCs w:val="20"/>
                <w:lang w:eastAsia="it-IT"/>
              </w:rPr>
              <w:t xml:space="preserve"> </w:t>
            </w:r>
          </w:p>
        </w:tc>
      </w:tr>
    </w:tbl>
    <w:p w:rsidR="003339AF" w:rsidRPr="003339AF" w:rsidRDefault="003339AF" w:rsidP="006159A2">
      <w:pPr>
        <w:tabs>
          <w:tab w:val="left" w:pos="-720"/>
        </w:tabs>
        <w:suppressAutoHyphens/>
        <w:spacing w:after="240" w:line="240" w:lineRule="auto"/>
        <w:ind w:right="288"/>
        <w:jc w:val="both"/>
        <w:rPr>
          <w:rFonts w:ascii="Times New Roman" w:eastAsia="Times New Roman" w:hAnsi="Times New Roman" w:cs="Times New Roman"/>
          <w:iCs/>
          <w:spacing w:val="-2"/>
          <w:sz w:val="24"/>
          <w:szCs w:val="20"/>
          <w:lang w:eastAsia="it-IT"/>
        </w:rPr>
      </w:pPr>
      <w:r w:rsidRPr="003339AF">
        <w:rPr>
          <w:rFonts w:ascii="Times New Roman" w:eastAsia="Times New Roman" w:hAnsi="Times New Roman" w:cs="Times New Roman"/>
          <w:iCs/>
          <w:spacing w:val="-2"/>
          <w:sz w:val="24"/>
          <w:szCs w:val="20"/>
          <w:lang w:eastAsia="it-IT"/>
        </w:rPr>
        <w:t>If you have any questions regarding this Notification, please do not hesitate to contact us.</w:t>
      </w:r>
    </w:p>
    <w:p w:rsidR="003339AF" w:rsidRPr="003339AF" w:rsidRDefault="003339AF" w:rsidP="006159A2">
      <w:pPr>
        <w:tabs>
          <w:tab w:val="left" w:pos="-720"/>
        </w:tabs>
        <w:suppressAutoHyphens/>
        <w:spacing w:after="240" w:line="240" w:lineRule="auto"/>
        <w:ind w:right="288"/>
        <w:jc w:val="both"/>
        <w:rPr>
          <w:rFonts w:ascii="Times New Roman" w:eastAsia="Times New Roman" w:hAnsi="Times New Roman" w:cs="Times New Roman"/>
          <w:b/>
          <w:iCs/>
          <w:spacing w:val="-2"/>
          <w:sz w:val="24"/>
          <w:szCs w:val="20"/>
          <w:lang w:eastAsia="it-IT"/>
        </w:rPr>
      </w:pPr>
      <w:r w:rsidRPr="003339AF">
        <w:rPr>
          <w:rFonts w:ascii="Times New Roman" w:eastAsia="Times New Roman" w:hAnsi="Times New Roman" w:cs="Times New Roman"/>
          <w:b/>
          <w:iCs/>
          <w:spacing w:val="-2"/>
          <w:sz w:val="24"/>
          <w:szCs w:val="20"/>
          <w:lang w:eastAsia="it-IT"/>
        </w:rPr>
        <w:t>On behalf of Ministry of Health and Social Protection (MOHSP)</w:t>
      </w:r>
    </w:p>
    <w:p w:rsidR="003339AF" w:rsidRDefault="003339AF" w:rsidP="006159A2">
      <w:pPr>
        <w:tabs>
          <w:tab w:val="left" w:pos="9000"/>
        </w:tabs>
        <w:spacing w:after="0" w:line="240" w:lineRule="auto"/>
        <w:ind w:left="1560" w:hanging="1560"/>
        <w:rPr>
          <w:rFonts w:ascii="Times New Roman" w:eastAsia="Times New Roman" w:hAnsi="Times New Roman" w:cs="Times New Roman"/>
          <w:sz w:val="24"/>
          <w:szCs w:val="24"/>
        </w:rPr>
      </w:pPr>
      <w:r w:rsidRPr="003339AF">
        <w:rPr>
          <w:rFonts w:ascii="Times New Roman" w:eastAsia="Times New Roman" w:hAnsi="Times New Roman" w:cs="Times New Roman"/>
          <w:b/>
          <w:sz w:val="24"/>
          <w:szCs w:val="24"/>
        </w:rPr>
        <w:t>Signature:</w:t>
      </w:r>
      <w:r w:rsidRPr="003339AF">
        <w:rPr>
          <w:rFonts w:ascii="Times New Roman" w:eastAsia="Times New Roman" w:hAnsi="Times New Roman" w:cs="Times New Roman"/>
          <w:sz w:val="24"/>
          <w:szCs w:val="24"/>
        </w:rPr>
        <w:t xml:space="preserve"> </w:t>
      </w:r>
      <w:r w:rsidRPr="003339AF">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w:t>
      </w:r>
    </w:p>
    <w:p w:rsidR="003339AF" w:rsidRDefault="003339AF" w:rsidP="006159A2">
      <w:pPr>
        <w:tabs>
          <w:tab w:val="left" w:pos="9000"/>
        </w:tabs>
        <w:spacing w:after="0" w:line="240" w:lineRule="auto"/>
        <w:ind w:left="1560" w:hanging="1560"/>
        <w:rPr>
          <w:rFonts w:ascii="Times New Roman" w:eastAsia="Times New Roman" w:hAnsi="Times New Roman" w:cs="Times New Roman"/>
          <w:sz w:val="24"/>
          <w:szCs w:val="24"/>
        </w:rPr>
      </w:pPr>
    </w:p>
    <w:p w:rsidR="003339AF" w:rsidRPr="003339AF" w:rsidRDefault="003339AF" w:rsidP="006159A2">
      <w:pPr>
        <w:tabs>
          <w:tab w:val="left" w:pos="9000"/>
        </w:tabs>
        <w:spacing w:after="0" w:line="240" w:lineRule="auto"/>
        <w:ind w:left="1560" w:hanging="1560"/>
        <w:rPr>
          <w:rFonts w:ascii="Times New Roman" w:eastAsia="Times New Roman" w:hAnsi="Times New Roman" w:cs="Times New Roman"/>
          <w:sz w:val="24"/>
          <w:szCs w:val="24"/>
        </w:rPr>
      </w:pPr>
      <w:r w:rsidRPr="003339AF">
        <w:rPr>
          <w:rFonts w:ascii="Times New Roman" w:eastAsia="Times New Roman" w:hAnsi="Times New Roman" w:cs="Times New Roman"/>
          <w:b/>
          <w:sz w:val="24"/>
          <w:szCs w:val="24"/>
        </w:rPr>
        <w:t>Name:</w:t>
      </w:r>
      <w:r w:rsidRPr="003339AF">
        <w:rPr>
          <w:rFonts w:ascii="Times New Roman" w:eastAsia="Times New Roman" w:hAnsi="Times New Roman" w:cs="Times New Roman"/>
          <w:sz w:val="24"/>
          <w:szCs w:val="24"/>
        </w:rPr>
        <w:tab/>
      </w:r>
      <w:proofErr w:type="spellStart"/>
      <w:r w:rsidRPr="00275E76">
        <w:rPr>
          <w:rFonts w:ascii="Times New Roman" w:eastAsia="Times New Roman" w:hAnsi="Times New Roman" w:cs="Times New Roman"/>
          <w:b/>
          <w:sz w:val="24"/>
          <w:szCs w:val="24"/>
        </w:rPr>
        <w:t>Entela</w:t>
      </w:r>
      <w:proofErr w:type="spellEnd"/>
      <w:r w:rsidRPr="00275E76">
        <w:rPr>
          <w:rFonts w:ascii="Times New Roman" w:eastAsia="Times New Roman" w:hAnsi="Times New Roman" w:cs="Times New Roman"/>
          <w:b/>
          <w:sz w:val="24"/>
          <w:szCs w:val="24"/>
        </w:rPr>
        <w:t xml:space="preserve"> RAMOSAÇAJ</w:t>
      </w:r>
    </w:p>
    <w:p w:rsidR="003339AF" w:rsidRDefault="003339AF" w:rsidP="006159A2">
      <w:pPr>
        <w:tabs>
          <w:tab w:val="left" w:pos="9000"/>
        </w:tabs>
        <w:spacing w:after="0" w:line="240" w:lineRule="auto"/>
        <w:ind w:left="1560" w:hanging="1560"/>
        <w:rPr>
          <w:rFonts w:ascii="Times New Roman" w:eastAsia="Times New Roman" w:hAnsi="Times New Roman" w:cs="Times New Roman"/>
          <w:sz w:val="24"/>
          <w:szCs w:val="24"/>
        </w:rPr>
      </w:pPr>
      <w:r w:rsidRPr="003339AF">
        <w:rPr>
          <w:rFonts w:ascii="Times New Roman" w:eastAsia="Times New Roman" w:hAnsi="Times New Roman" w:cs="Times New Roman"/>
          <w:b/>
          <w:sz w:val="24"/>
          <w:szCs w:val="24"/>
        </w:rPr>
        <w:t>Title/position:</w:t>
      </w:r>
      <w:r w:rsidRPr="003339A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Deputy Minister </w:t>
      </w:r>
    </w:p>
    <w:p w:rsidR="00532BA1" w:rsidRDefault="003339AF" w:rsidP="006159A2">
      <w:pPr>
        <w:tabs>
          <w:tab w:val="left" w:pos="9000"/>
        </w:tabs>
        <w:spacing w:after="0" w:line="240" w:lineRule="auto"/>
        <w:ind w:left="1560" w:hanging="1560"/>
      </w:pPr>
      <w:r w:rsidRPr="003339AF">
        <w:rPr>
          <w:rFonts w:ascii="Times New Roman" w:eastAsia="Times New Roman" w:hAnsi="Times New Roman" w:cs="Times New Roman"/>
          <w:b/>
          <w:sz w:val="24"/>
          <w:szCs w:val="24"/>
        </w:rPr>
        <w:t>Email:</w:t>
      </w:r>
      <w:r w:rsidRPr="003339AF">
        <w:rPr>
          <w:rFonts w:ascii="Times New Roman" w:eastAsia="Times New Roman" w:hAnsi="Times New Roman" w:cs="Times New Roman"/>
          <w:sz w:val="24"/>
          <w:szCs w:val="24"/>
        </w:rPr>
        <w:tab/>
        <w:t>Entela.Ramosacaj@shendetesia.gov.al</w:t>
      </w:r>
    </w:p>
    <w:sectPr w:rsidR="00532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7AEA"/>
    <w:multiLevelType w:val="hybridMultilevel"/>
    <w:tmpl w:val="4DFAF254"/>
    <w:lvl w:ilvl="0" w:tplc="0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nsid w:val="378A6853"/>
    <w:multiLevelType w:val="hybridMultilevel"/>
    <w:tmpl w:val="755CA456"/>
    <w:lvl w:ilvl="0" w:tplc="E8FE05EE">
      <w:start w:val="1"/>
      <w:numFmt w:val="decimal"/>
      <w:lvlText w:val="%1."/>
      <w:lvlJc w:val="left"/>
      <w:pPr>
        <w:ind w:left="450" w:hanging="360"/>
      </w:pPr>
      <w:rPr>
        <w:rFonts w:ascii="Times New Roman" w:hAnsi="Times New Roman" w:cs="Times New Roman" w:hint="default"/>
        <w:b/>
        <w:i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nsid w:val="7EBE2091"/>
    <w:multiLevelType w:val="hybridMultilevel"/>
    <w:tmpl w:val="2B0A7CFC"/>
    <w:lvl w:ilvl="0" w:tplc="BE7889F6">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AF"/>
    <w:rsid w:val="00275E76"/>
    <w:rsid w:val="003339AF"/>
    <w:rsid w:val="003501A5"/>
    <w:rsid w:val="00532BA1"/>
    <w:rsid w:val="005A2D45"/>
    <w:rsid w:val="005D35E6"/>
    <w:rsid w:val="006159A2"/>
    <w:rsid w:val="00945C8A"/>
    <w:rsid w:val="00D00B91"/>
    <w:rsid w:val="00FA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2.%20%20World%20Bank%202017\17.%20Tools%20and%20Templates\NIA\get%20the%20address%20once%20it%20is%20published" TargetMode="External"/><Relationship Id="rId3" Type="http://schemas.microsoft.com/office/2007/relationships/stylesWithEffects" Target="stylesWithEffects.xml"/><Relationship Id="rId7" Type="http://schemas.openxmlformats.org/officeDocument/2006/relationships/hyperlink" Target="https://policies.worldbank.org/sites/ppf3/PPFDocuments/Forms/DispPage.aspx?docid=4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4772</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No______prot 	___03.2023</vt:lpstr>
      <vt:lpstr>Notification of Intention to Award</vt:lpstr>
    </vt:vector>
  </TitlesOfParts>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2023-04-25T09:36:00Z</dcterms:created>
  <dcterms:modified xsi:type="dcterms:W3CDTF">2023-04-25T09:39:00Z</dcterms:modified>
</cp:coreProperties>
</file>