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1ACFEA36" w:rsidR="004861E7" w:rsidRPr="001C3633" w:rsidRDefault="004D1794" w:rsidP="007F18A9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THIRRJE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PËR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APLIKIM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PËR DREJTUES TË SHËRBIM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 UNIVERSITARE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NË </w:t>
            </w:r>
            <w:r w:rsidR="007F18A9" w:rsidRPr="007F1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SUOGJ </w:t>
            </w:r>
            <w:r w:rsidR="007E7470" w:rsidRPr="007F1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7E7470" w:rsidRPr="007E74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KOÇO GLIOZHENI</w:t>
            </w:r>
            <w:r w:rsidR="007F18A9" w:rsidRPr="007F1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07E608CC" w14:textId="1A40A8D8" w:rsid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E52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shpallet </w:t>
      </w:r>
      <w:r w:rsidR="009D4F55">
        <w:rPr>
          <w:rFonts w:ascii="Times New Roman" w:hAnsi="Times New Roman" w:cs="Times New Roman"/>
          <w:sz w:val="24"/>
          <w:szCs w:val="24"/>
          <w:lang w:val="sq-AL"/>
        </w:rPr>
        <w:t>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7E7470">
        <w:rPr>
          <w:rFonts w:ascii="Times New Roman" w:hAnsi="Times New Roman" w:cs="Times New Roman"/>
          <w:sz w:val="24"/>
          <w:szCs w:val="24"/>
          <w:lang w:val="sq-AL"/>
        </w:rPr>
        <w:t>eve universitare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9D6609" w:rsidRPr="009D6609">
        <w:rPr>
          <w:rFonts w:ascii="Times New Roman" w:hAnsi="Times New Roman" w:cs="Times New Roman"/>
          <w:sz w:val="24"/>
          <w:szCs w:val="24"/>
          <w:lang w:val="sq-AL"/>
        </w:rPr>
        <w:t>SUOGJ "</w:t>
      </w:r>
      <w:r w:rsidR="00C50C48" w:rsidRPr="00C50C48">
        <w:rPr>
          <w:rFonts w:ascii="Times New Roman" w:hAnsi="Times New Roman" w:cs="Times New Roman"/>
          <w:sz w:val="24"/>
          <w:szCs w:val="24"/>
          <w:lang w:val="sq-AL"/>
        </w:rPr>
        <w:t>Koço Gliozheni "</w:t>
      </w:r>
      <w:r w:rsidR="007F18A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50D880A" w14:textId="12779907" w:rsidR="003F4800" w:rsidRPr="001C3633" w:rsidRDefault="003F4800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1EF192" w14:textId="77777777" w:rsidR="007E7470" w:rsidRDefault="007E7470" w:rsidP="007E7470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91CE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7026537D" w:rsidR="00B34E34" w:rsidRPr="00691CE7" w:rsidRDefault="007E7470" w:rsidP="007E7470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0" w:name="_Hlk133255633"/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zyrës së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burimeve njerëzore të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0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1E335BFC" w14:textId="77777777" w:rsidR="007E7470" w:rsidRPr="00691CE7" w:rsidRDefault="007E7470" w:rsidP="007E7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lastRenderedPageBreak/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2AE44530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8E52B8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8E52B8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1D95454C" w14:textId="77777777" w:rsidR="005A5809" w:rsidRPr="00FC48A1" w:rsidRDefault="000B2974" w:rsidP="005A5809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5A5809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029024CB" w14:textId="77777777" w:rsidR="005A5809" w:rsidRPr="00FC48A1" w:rsidRDefault="005A5809" w:rsidP="005A5809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6EE02B5A" w14:textId="77777777" w:rsidR="005A5809" w:rsidRPr="00FC48A1" w:rsidRDefault="005A5809" w:rsidP="005A5809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2BEC26B2" w:rsidR="000B2974" w:rsidRPr="00CB48B2" w:rsidRDefault="000B2974" w:rsidP="005A5809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46F6FC00" w14:textId="3112CC16" w:rsidR="007E7470" w:rsidRDefault="007E7470" w:rsidP="007E7470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7E7470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4-vjeçare, i cili duhet të përmbajë zhvillimin e shërbimit mjekësor, vizionin dhe objektivat e matshme si dhe rezultatet e pritshme, platform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Pr="007E7470">
        <w:rPr>
          <w:rFonts w:ascii="Times New Roman" w:hAnsi="Times New Roman" w:cs="Times New Roman"/>
          <w:color w:val="auto"/>
          <w:sz w:val="24"/>
          <w:szCs w:val="24"/>
          <w:lang w:val="sq-AL"/>
        </w:rPr>
        <w:t>n për zhvillimin e teknologjisë, zhvillimin e burimeve njerëzore dhe administrimin e shërbimit.</w:t>
      </w:r>
    </w:p>
    <w:p w14:paraId="30D7F27C" w14:textId="5C53017C" w:rsidR="005C4FC1" w:rsidRDefault="000B2974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747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Dokumentacioni duhet të jetë kopje e noterizuar dhe në gjuhë shqipe. Në rast paraqitje dokumentacioni në gjuhë të huaj, ky i fundit duhet të dorëzohet i përkthyer dhe noterizuar. </w:t>
      </w:r>
    </w:p>
    <w:p w14:paraId="77F8713A" w14:textId="3ADF2225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-së, MAS-it, UMT-së dhe </w:t>
      </w:r>
      <w:r w:rsidR="007F18A9" w:rsidRPr="007F18A9">
        <w:rPr>
          <w:rFonts w:ascii="Times New Roman" w:hAnsi="Times New Roman" w:cs="Times New Roman"/>
          <w:sz w:val="24"/>
          <w:szCs w:val="24"/>
          <w:lang w:val="sq-AL"/>
        </w:rPr>
        <w:t xml:space="preserve">SUOGJ </w:t>
      </w:r>
      <w:r w:rsidR="00C50C48" w:rsidRPr="00C50C48">
        <w:rPr>
          <w:rFonts w:ascii="Times New Roman" w:hAnsi="Times New Roman" w:cs="Times New Roman"/>
          <w:sz w:val="24"/>
          <w:szCs w:val="24"/>
          <w:lang w:val="sq-AL"/>
        </w:rPr>
        <w:t xml:space="preserve">"Koço Gliozheni </w:t>
      </w:r>
      <w:r w:rsidR="007F18A9" w:rsidRPr="007F18A9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14:paraId="626A68A2" w14:textId="77777777" w:rsidR="00D746F1" w:rsidRDefault="00D746F1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p w14:paraId="3FB62BCD" w14:textId="1EFDA842" w:rsidR="00691CE7" w:rsidRDefault="00691CE7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Lista e Shërbimeve </w:t>
      </w:r>
      <w:r w:rsidR="007F18A9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universitare </w:t>
      </w: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të </w:t>
      </w:r>
      <w:r w:rsidR="007F18A9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SUOGJ </w:t>
      </w:r>
      <w:r w:rsidR="00C50C48" w:rsidRPr="00C50C48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"Koço Gliozheni "</w:t>
      </w:r>
      <w:r w:rsidR="00C50C48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për të cilat hapet konkurimi</w:t>
      </w:r>
    </w:p>
    <w:p w14:paraId="78E6DEAE" w14:textId="312DEC60" w:rsidR="00667B1A" w:rsidRPr="007F18A9" w:rsidRDefault="00667B1A" w:rsidP="007F18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 xml:space="preserve">Shërbimi i </w:t>
      </w:r>
      <w:r w:rsidR="007F18A9"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Obsetrikës</w:t>
      </w:r>
    </w:p>
    <w:p w14:paraId="22F12A64" w14:textId="785CCEFE" w:rsidR="007F18A9" w:rsidRDefault="007F18A9" w:rsidP="007F18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Shërbimi i Gjinekologjisë</w:t>
      </w:r>
    </w:p>
    <w:p w14:paraId="1B7DDF96" w14:textId="13863E77" w:rsidR="007F18A9" w:rsidRPr="007F18A9" w:rsidRDefault="007F18A9" w:rsidP="00FF661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 xml:space="preserve">Shërbimi i Patologjisë së </w:t>
      </w:r>
      <w:r w:rsidR="00C50C48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Shtatzanisë</w:t>
      </w:r>
    </w:p>
    <w:sectPr w:rsidR="007F18A9" w:rsidRPr="007F18A9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EA02" w14:textId="77777777" w:rsidR="00201F50" w:rsidRDefault="00201F50">
      <w:pPr>
        <w:spacing w:after="0" w:line="240" w:lineRule="auto"/>
      </w:pPr>
      <w:r>
        <w:separator/>
      </w:r>
    </w:p>
  </w:endnote>
  <w:endnote w:type="continuationSeparator" w:id="0">
    <w:p w14:paraId="1B883ABE" w14:textId="77777777" w:rsidR="00201F50" w:rsidRDefault="0020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CAE6" w14:textId="3C12B5ED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5A58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996F" w14:textId="77777777" w:rsidR="00201F50" w:rsidRDefault="00201F50">
      <w:pPr>
        <w:spacing w:after="0" w:line="240" w:lineRule="auto"/>
      </w:pPr>
      <w:r>
        <w:separator/>
      </w:r>
    </w:p>
  </w:footnote>
  <w:footnote w:type="continuationSeparator" w:id="0">
    <w:p w14:paraId="32556D1C" w14:textId="77777777" w:rsidR="00201F50" w:rsidRDefault="0020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49D11481"/>
    <w:multiLevelType w:val="hybridMultilevel"/>
    <w:tmpl w:val="51C8D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1168642367">
    <w:abstractNumId w:val="2"/>
  </w:num>
  <w:num w:numId="2" w16cid:durableId="743333778">
    <w:abstractNumId w:val="12"/>
  </w:num>
  <w:num w:numId="3" w16cid:durableId="1351301741">
    <w:abstractNumId w:val="7"/>
  </w:num>
  <w:num w:numId="4" w16cid:durableId="1743022748">
    <w:abstractNumId w:val="1"/>
  </w:num>
  <w:num w:numId="5" w16cid:durableId="894968384">
    <w:abstractNumId w:val="9"/>
  </w:num>
  <w:num w:numId="6" w16cid:durableId="1619608307">
    <w:abstractNumId w:val="5"/>
  </w:num>
  <w:num w:numId="7" w16cid:durableId="1178733354">
    <w:abstractNumId w:val="0"/>
  </w:num>
  <w:num w:numId="8" w16cid:durableId="296112168">
    <w:abstractNumId w:val="13"/>
  </w:num>
  <w:num w:numId="9" w16cid:durableId="413674336">
    <w:abstractNumId w:val="11"/>
  </w:num>
  <w:num w:numId="10" w16cid:durableId="212617447">
    <w:abstractNumId w:val="3"/>
  </w:num>
  <w:num w:numId="11" w16cid:durableId="2060274336">
    <w:abstractNumId w:val="4"/>
  </w:num>
  <w:num w:numId="12" w16cid:durableId="255406740">
    <w:abstractNumId w:val="6"/>
  </w:num>
  <w:num w:numId="13" w16cid:durableId="1904750215">
    <w:abstractNumId w:val="10"/>
  </w:num>
  <w:num w:numId="14" w16cid:durableId="104274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E7"/>
    <w:rsid w:val="0004547A"/>
    <w:rsid w:val="000700B1"/>
    <w:rsid w:val="000B2974"/>
    <w:rsid w:val="000D5BE9"/>
    <w:rsid w:val="000E0C68"/>
    <w:rsid w:val="00144E3A"/>
    <w:rsid w:val="00170693"/>
    <w:rsid w:val="001C3219"/>
    <w:rsid w:val="001C3633"/>
    <w:rsid w:val="00201F50"/>
    <w:rsid w:val="00205D05"/>
    <w:rsid w:val="0027796E"/>
    <w:rsid w:val="00284726"/>
    <w:rsid w:val="002A1B20"/>
    <w:rsid w:val="002B2637"/>
    <w:rsid w:val="002E280E"/>
    <w:rsid w:val="002E3089"/>
    <w:rsid w:val="002F5AA4"/>
    <w:rsid w:val="0031255E"/>
    <w:rsid w:val="00332424"/>
    <w:rsid w:val="00343DD8"/>
    <w:rsid w:val="0035052E"/>
    <w:rsid w:val="003F4800"/>
    <w:rsid w:val="004024B1"/>
    <w:rsid w:val="00482E09"/>
    <w:rsid w:val="004861E7"/>
    <w:rsid w:val="004D1794"/>
    <w:rsid w:val="005A5809"/>
    <w:rsid w:val="005C4FC1"/>
    <w:rsid w:val="00667B1A"/>
    <w:rsid w:val="00691CE7"/>
    <w:rsid w:val="006E2F2E"/>
    <w:rsid w:val="007360C1"/>
    <w:rsid w:val="007A3197"/>
    <w:rsid w:val="007E7470"/>
    <w:rsid w:val="007F18A9"/>
    <w:rsid w:val="008442F9"/>
    <w:rsid w:val="00860ACE"/>
    <w:rsid w:val="0088236F"/>
    <w:rsid w:val="00884FE2"/>
    <w:rsid w:val="008860E3"/>
    <w:rsid w:val="00896D0F"/>
    <w:rsid w:val="008C71FC"/>
    <w:rsid w:val="008D57B7"/>
    <w:rsid w:val="008E52B8"/>
    <w:rsid w:val="008F1646"/>
    <w:rsid w:val="008F1AF2"/>
    <w:rsid w:val="00925C11"/>
    <w:rsid w:val="00930994"/>
    <w:rsid w:val="009355EC"/>
    <w:rsid w:val="00962A92"/>
    <w:rsid w:val="009A5BA6"/>
    <w:rsid w:val="009D4F55"/>
    <w:rsid w:val="009D5CA2"/>
    <w:rsid w:val="009D6609"/>
    <w:rsid w:val="00A82CC6"/>
    <w:rsid w:val="00AE7FCA"/>
    <w:rsid w:val="00B34E34"/>
    <w:rsid w:val="00B87014"/>
    <w:rsid w:val="00B9786B"/>
    <w:rsid w:val="00BB4609"/>
    <w:rsid w:val="00C50C48"/>
    <w:rsid w:val="00C66E84"/>
    <w:rsid w:val="00C84AF5"/>
    <w:rsid w:val="00C93DA3"/>
    <w:rsid w:val="00CB48B2"/>
    <w:rsid w:val="00CE645C"/>
    <w:rsid w:val="00CF1592"/>
    <w:rsid w:val="00D374B5"/>
    <w:rsid w:val="00D67EA6"/>
    <w:rsid w:val="00D746F1"/>
    <w:rsid w:val="00DF580B"/>
    <w:rsid w:val="00E04D10"/>
    <w:rsid w:val="00F017B4"/>
    <w:rsid w:val="00F11B9C"/>
    <w:rsid w:val="00F3253E"/>
    <w:rsid w:val="00F61D2B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5919-DF54-4682-8DCE-F6D65682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Sauku</dc:creator>
  <cp:lastModifiedBy>Natalina Lesi</cp:lastModifiedBy>
  <cp:revision>8</cp:revision>
  <cp:lastPrinted>2023-04-24T11:08:00Z</cp:lastPrinted>
  <dcterms:created xsi:type="dcterms:W3CDTF">2023-04-24T12:28:00Z</dcterms:created>
  <dcterms:modified xsi:type="dcterms:W3CDTF">2023-04-25T18:19:00Z</dcterms:modified>
</cp:coreProperties>
</file>