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E08" w:rsidRDefault="00924E08" w:rsidP="00924E08">
      <w:pPr>
        <w:numPr>
          <w:ilvl w:val="12"/>
          <w:numId w:val="0"/>
        </w:numPr>
        <w:suppressAutoHyphens/>
        <w:spacing w:after="120" w:line="240" w:lineRule="auto"/>
        <w:jc w:val="center"/>
        <w:outlineLvl w:val="0"/>
        <w:rPr>
          <w:rFonts w:ascii="Times New Roman" w:eastAsia="Times New Roman" w:hAnsi="Times New Roman" w:cs="Times New Roman"/>
          <w:b/>
          <w:sz w:val="28"/>
          <w:szCs w:val="20"/>
        </w:rPr>
      </w:pPr>
      <w:r>
        <w:rPr>
          <w:rFonts w:ascii="Cambria" w:eastAsia="Times New Roman" w:hAnsi="Cambria" w:cs="Times New Roman"/>
          <w:b/>
          <w:noProof/>
          <w:sz w:val="24"/>
          <w:szCs w:val="40"/>
          <w:lang w:eastAsia="de-DE"/>
        </w:rPr>
        <w:drawing>
          <wp:anchor distT="0" distB="0" distL="114300" distR="114300" simplePos="0" relativeHeight="251659264" behindDoc="1" locked="0" layoutInCell="1" allowOverlap="1" wp14:anchorId="5AA0CD1C" wp14:editId="65E99605">
            <wp:simplePos x="0" y="0"/>
            <wp:positionH relativeFrom="column">
              <wp:posOffset>-1044351</wp:posOffset>
            </wp:positionH>
            <wp:positionV relativeFrom="paragraph">
              <wp:posOffset>-826882</wp:posOffset>
            </wp:positionV>
            <wp:extent cx="7518946" cy="1828800"/>
            <wp:effectExtent l="0" t="0" r="6350" b="0"/>
            <wp:wrapNone/>
            <wp:docPr id="1" name="Picture 1" descr="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18946"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4E08" w:rsidRDefault="00924E08" w:rsidP="00924E08">
      <w:pPr>
        <w:numPr>
          <w:ilvl w:val="12"/>
          <w:numId w:val="0"/>
        </w:numPr>
        <w:suppressAutoHyphens/>
        <w:spacing w:after="120" w:line="240" w:lineRule="auto"/>
        <w:jc w:val="center"/>
        <w:outlineLvl w:val="0"/>
        <w:rPr>
          <w:rFonts w:ascii="Times New Roman" w:eastAsia="Times New Roman" w:hAnsi="Times New Roman" w:cs="Times New Roman"/>
          <w:b/>
          <w:sz w:val="28"/>
          <w:szCs w:val="20"/>
        </w:rPr>
      </w:pPr>
    </w:p>
    <w:p w:rsidR="00924E08" w:rsidRDefault="00924E08" w:rsidP="00924E08">
      <w:pPr>
        <w:numPr>
          <w:ilvl w:val="12"/>
          <w:numId w:val="0"/>
        </w:numPr>
        <w:suppressAutoHyphens/>
        <w:spacing w:after="120" w:line="240" w:lineRule="auto"/>
        <w:jc w:val="center"/>
        <w:outlineLvl w:val="0"/>
        <w:rPr>
          <w:rFonts w:ascii="Times New Roman" w:eastAsia="Times New Roman" w:hAnsi="Times New Roman" w:cs="Times New Roman"/>
          <w:b/>
          <w:sz w:val="28"/>
          <w:szCs w:val="20"/>
        </w:rPr>
      </w:pPr>
    </w:p>
    <w:p w:rsidR="00924E08" w:rsidRDefault="00924E08" w:rsidP="00924E08">
      <w:pPr>
        <w:numPr>
          <w:ilvl w:val="12"/>
          <w:numId w:val="0"/>
        </w:numPr>
        <w:suppressAutoHyphens/>
        <w:spacing w:after="120" w:line="240" w:lineRule="auto"/>
        <w:jc w:val="center"/>
        <w:outlineLvl w:val="0"/>
        <w:rPr>
          <w:rFonts w:ascii="Times New Roman" w:eastAsia="Times New Roman" w:hAnsi="Times New Roman" w:cs="Times New Roman"/>
          <w:b/>
          <w:sz w:val="28"/>
          <w:szCs w:val="20"/>
        </w:rPr>
      </w:pPr>
    </w:p>
    <w:p w:rsidR="00924E08" w:rsidRPr="00AD6873" w:rsidRDefault="00924E08" w:rsidP="00924E08">
      <w:pPr>
        <w:numPr>
          <w:ilvl w:val="12"/>
          <w:numId w:val="0"/>
        </w:numPr>
        <w:suppressAutoHyphens/>
        <w:spacing w:after="120" w:line="240" w:lineRule="auto"/>
        <w:jc w:val="center"/>
        <w:outlineLvl w:val="0"/>
        <w:rPr>
          <w:rFonts w:ascii="Times New Roman" w:eastAsia="Times New Roman" w:hAnsi="Times New Roman" w:cs="Times New Roman"/>
          <w:b/>
          <w:sz w:val="28"/>
          <w:szCs w:val="20"/>
        </w:rPr>
      </w:pPr>
      <w:r w:rsidRPr="00AD6873">
        <w:rPr>
          <w:rFonts w:ascii="Times New Roman" w:eastAsia="Times New Roman" w:hAnsi="Times New Roman" w:cs="Times New Roman"/>
          <w:b/>
          <w:sz w:val="28"/>
          <w:szCs w:val="20"/>
        </w:rPr>
        <w:t>Invitation for Bids (IFB)</w:t>
      </w:r>
    </w:p>
    <w:p w:rsidR="00924E08" w:rsidRPr="00AD6873" w:rsidRDefault="00924E08" w:rsidP="00924E08">
      <w:pPr>
        <w:numPr>
          <w:ilvl w:val="12"/>
          <w:numId w:val="0"/>
        </w:numPr>
        <w:suppressAutoHyphens/>
        <w:spacing w:after="12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Issued </w:t>
      </w:r>
      <w:bookmarkStart w:id="0" w:name="_GoBack"/>
      <w:bookmarkEnd w:id="0"/>
      <w:r>
        <w:rPr>
          <w:rFonts w:ascii="Times New Roman" w:eastAsia="Times New Roman" w:hAnsi="Times New Roman" w:cs="Times New Roman"/>
          <w:i/>
          <w:iCs/>
          <w:sz w:val="24"/>
          <w:szCs w:val="24"/>
        </w:rPr>
        <w:t>on 31st</w:t>
      </w:r>
      <w:r>
        <w:rPr>
          <w:rFonts w:ascii="Times New Roman" w:eastAsia="Times New Roman" w:hAnsi="Times New Roman" w:cs="Times New Roman"/>
          <w:i/>
          <w:iCs/>
          <w:sz w:val="24"/>
          <w:szCs w:val="24"/>
        </w:rPr>
        <w:t xml:space="preserve"> of July </w:t>
      </w:r>
      <w:r w:rsidRPr="00AD6873">
        <w:rPr>
          <w:rFonts w:ascii="Times New Roman" w:eastAsia="Times New Roman" w:hAnsi="Times New Roman" w:cs="Times New Roman"/>
          <w:i/>
          <w:iCs/>
          <w:sz w:val="24"/>
          <w:szCs w:val="24"/>
        </w:rPr>
        <w:t>2019</w:t>
      </w:r>
    </w:p>
    <w:p w:rsidR="00924E08" w:rsidRPr="00AD6873" w:rsidRDefault="00924E08" w:rsidP="00924E08">
      <w:pPr>
        <w:numPr>
          <w:ilvl w:val="12"/>
          <w:numId w:val="0"/>
        </w:numPr>
        <w:suppressAutoHyphens/>
        <w:spacing w:after="120" w:line="240" w:lineRule="auto"/>
        <w:jc w:val="center"/>
        <w:rPr>
          <w:rFonts w:ascii="Times New Roman" w:eastAsia="Times New Roman" w:hAnsi="Times New Roman" w:cs="Times New Roman"/>
          <w:i/>
          <w:iCs/>
          <w:sz w:val="24"/>
          <w:szCs w:val="24"/>
        </w:rPr>
      </w:pPr>
    </w:p>
    <w:p w:rsidR="00924E08" w:rsidRPr="00AD6873" w:rsidRDefault="00924E08" w:rsidP="00924E08">
      <w:pPr>
        <w:numPr>
          <w:ilvl w:val="12"/>
          <w:numId w:val="0"/>
        </w:numPr>
        <w:suppressAutoHyphens/>
        <w:spacing w:after="120" w:line="240" w:lineRule="auto"/>
        <w:rPr>
          <w:rFonts w:ascii="Times New Roman" w:eastAsia="Times New Roman" w:hAnsi="Times New Roman" w:cs="Times New Roman"/>
          <w:b/>
          <w:iCs/>
          <w:sz w:val="24"/>
          <w:szCs w:val="24"/>
        </w:rPr>
      </w:pPr>
      <w:r w:rsidRPr="00AD6873">
        <w:rPr>
          <w:rFonts w:ascii="Times New Roman" w:eastAsia="Times New Roman" w:hAnsi="Times New Roman" w:cs="Times New Roman"/>
          <w:b/>
          <w:iCs/>
          <w:sz w:val="24"/>
          <w:szCs w:val="24"/>
        </w:rPr>
        <w:t>Albania</w:t>
      </w:r>
    </w:p>
    <w:p w:rsidR="00924E08" w:rsidRPr="00AD6873" w:rsidRDefault="00924E08" w:rsidP="00924E08">
      <w:pPr>
        <w:numPr>
          <w:ilvl w:val="12"/>
          <w:numId w:val="0"/>
        </w:numPr>
        <w:suppressAutoHyphens/>
        <w:spacing w:after="120" w:line="240" w:lineRule="auto"/>
        <w:rPr>
          <w:rFonts w:ascii="Times New Roman" w:eastAsia="Times New Roman" w:hAnsi="Times New Roman" w:cs="Times New Roman"/>
          <w:b/>
          <w:iCs/>
          <w:sz w:val="24"/>
          <w:szCs w:val="24"/>
        </w:rPr>
      </w:pPr>
      <w:r w:rsidRPr="00AD6873">
        <w:rPr>
          <w:rFonts w:ascii="Times New Roman" w:eastAsia="Times New Roman" w:hAnsi="Times New Roman" w:cs="Times New Roman"/>
          <w:b/>
          <w:iCs/>
          <w:sz w:val="24"/>
          <w:szCs w:val="24"/>
        </w:rPr>
        <w:t>Health System Improvement Project</w:t>
      </w:r>
    </w:p>
    <w:p w:rsidR="00924E08" w:rsidRPr="00AD6873" w:rsidRDefault="00924E08" w:rsidP="00924E08">
      <w:pPr>
        <w:tabs>
          <w:tab w:val="right" w:pos="7254"/>
        </w:tabs>
        <w:spacing w:before="60" w:after="60" w:line="240" w:lineRule="auto"/>
        <w:rPr>
          <w:rFonts w:ascii="Times New Roman" w:eastAsia="Times New Roman" w:hAnsi="Times New Roman" w:cs="Times New Roman"/>
          <w:b/>
          <w:sz w:val="24"/>
          <w:szCs w:val="20"/>
        </w:rPr>
      </w:pPr>
      <w:r w:rsidRPr="00AD6873">
        <w:rPr>
          <w:rFonts w:ascii="Times New Roman" w:eastAsia="Times New Roman" w:hAnsi="Times New Roman" w:cs="Times New Roman"/>
          <w:b/>
          <w:sz w:val="24"/>
          <w:szCs w:val="20"/>
        </w:rPr>
        <w:t>Loan No.8466-AL</w:t>
      </w:r>
    </w:p>
    <w:p w:rsidR="00924E08" w:rsidRPr="00AD6873" w:rsidRDefault="00924E08" w:rsidP="00924E08">
      <w:pPr>
        <w:numPr>
          <w:ilvl w:val="12"/>
          <w:numId w:val="0"/>
        </w:numPr>
        <w:suppressAutoHyphens/>
        <w:spacing w:after="120" w:line="240" w:lineRule="auto"/>
        <w:rPr>
          <w:rFonts w:ascii="Times New Roman" w:eastAsia="Times New Roman" w:hAnsi="Times New Roman" w:cs="Times New Roman"/>
          <w:b/>
          <w:iCs/>
          <w:sz w:val="24"/>
          <w:szCs w:val="24"/>
          <w:highlight w:val="yellow"/>
        </w:rPr>
      </w:pPr>
      <w:proofErr w:type="gramStart"/>
      <w:r w:rsidRPr="00AD6873">
        <w:rPr>
          <w:rFonts w:ascii="Times New Roman" w:eastAsia="Times New Roman" w:hAnsi="Times New Roman" w:cs="Times New Roman"/>
          <w:b/>
          <w:sz w:val="24"/>
          <w:szCs w:val="20"/>
        </w:rPr>
        <w:t>Identification No.</w:t>
      </w:r>
      <w:proofErr w:type="gramEnd"/>
      <w:r w:rsidRPr="00AD6873">
        <w:rPr>
          <w:rFonts w:ascii="Times New Roman" w:eastAsia="Times New Roman" w:hAnsi="Times New Roman" w:cs="Times New Roman"/>
          <w:b/>
          <w:sz w:val="24"/>
          <w:szCs w:val="20"/>
        </w:rPr>
        <w:t xml:space="preserve"> P144688</w:t>
      </w:r>
    </w:p>
    <w:p w:rsidR="00924E08" w:rsidRPr="00AD6873" w:rsidRDefault="00924E08" w:rsidP="00924E08">
      <w:pPr>
        <w:numPr>
          <w:ilvl w:val="12"/>
          <w:numId w:val="0"/>
        </w:numPr>
        <w:suppressAutoHyphens/>
        <w:spacing w:after="120" w:line="240" w:lineRule="auto"/>
        <w:rPr>
          <w:rFonts w:ascii="Times New Roman" w:eastAsia="Times New Roman" w:hAnsi="Times New Roman" w:cs="Times New Roman"/>
          <w:b/>
          <w:iCs/>
          <w:sz w:val="24"/>
          <w:szCs w:val="24"/>
          <w:highlight w:val="yellow"/>
        </w:rPr>
      </w:pPr>
      <w:r w:rsidRPr="00AD6873">
        <w:rPr>
          <w:rFonts w:ascii="Times New Roman" w:eastAsia="Times New Roman" w:hAnsi="Times New Roman" w:cs="Times New Roman"/>
          <w:b/>
          <w:iCs/>
          <w:sz w:val="24"/>
          <w:szCs w:val="24"/>
        </w:rPr>
        <w:t xml:space="preserve">Supply and Installation of Regional Hospital Information System (RHIS) including training </w:t>
      </w:r>
      <w:r>
        <w:rPr>
          <w:rFonts w:ascii="Times New Roman" w:eastAsia="Times New Roman" w:hAnsi="Times New Roman" w:cs="Times New Roman"/>
          <w:b/>
          <w:sz w:val="24"/>
          <w:szCs w:val="24"/>
        </w:rPr>
        <w:t>HSIP/G/ICB/ 02-2017</w:t>
      </w:r>
    </w:p>
    <w:p w:rsidR="00924E08" w:rsidRPr="00AD6873" w:rsidRDefault="00924E08" w:rsidP="00924E08">
      <w:pPr>
        <w:numPr>
          <w:ilvl w:val="12"/>
          <w:numId w:val="0"/>
        </w:numPr>
        <w:suppressAutoHyphens/>
        <w:spacing w:after="120" w:line="240" w:lineRule="auto"/>
        <w:jc w:val="both"/>
        <w:rPr>
          <w:rFonts w:ascii="Times New Roman" w:eastAsia="Times New Roman" w:hAnsi="Times New Roman" w:cs="Times New Roman"/>
          <w:sz w:val="24"/>
          <w:szCs w:val="20"/>
          <w:highlight w:val="yellow"/>
        </w:rPr>
      </w:pPr>
    </w:p>
    <w:p w:rsidR="00924E08" w:rsidRPr="00AD6873"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i/>
          <w:sz w:val="24"/>
          <w:szCs w:val="20"/>
        </w:rPr>
      </w:pPr>
      <w:r w:rsidRPr="00AD6873">
        <w:rPr>
          <w:rFonts w:ascii="Times New Roman" w:eastAsia="Times New Roman" w:hAnsi="Times New Roman" w:cs="Times New Roman"/>
          <w:sz w:val="24"/>
          <w:szCs w:val="20"/>
        </w:rPr>
        <w:t>1.</w:t>
      </w:r>
      <w:r w:rsidRPr="00AD6873">
        <w:rPr>
          <w:rFonts w:ascii="Times New Roman" w:eastAsia="Times New Roman" w:hAnsi="Times New Roman" w:cs="Times New Roman"/>
          <w:sz w:val="24"/>
          <w:szCs w:val="20"/>
        </w:rPr>
        <w:tab/>
        <w:t>This Invitation for Bids (IFB) follows the General Procurement Notice (GPN) for this project that appeared in UNDB online on 22nd of October 2015</w:t>
      </w:r>
    </w:p>
    <w:p w:rsidR="00924E08" w:rsidRPr="00AD6873"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i/>
          <w:iCs/>
          <w:sz w:val="24"/>
          <w:szCs w:val="20"/>
          <w:highlight w:val="yellow"/>
        </w:rPr>
      </w:pPr>
      <w:r w:rsidRPr="00AD6873">
        <w:rPr>
          <w:rFonts w:ascii="Times New Roman" w:eastAsia="Times New Roman" w:hAnsi="Times New Roman" w:cs="Times New Roman"/>
          <w:sz w:val="24"/>
          <w:szCs w:val="20"/>
        </w:rPr>
        <w:t>2.</w:t>
      </w:r>
      <w:r w:rsidRPr="00AD6873">
        <w:rPr>
          <w:rFonts w:ascii="Times New Roman" w:eastAsia="Times New Roman" w:hAnsi="Times New Roman" w:cs="Times New Roman"/>
          <w:sz w:val="24"/>
          <w:szCs w:val="20"/>
        </w:rPr>
        <w:tab/>
        <w:t xml:space="preserve">The </w:t>
      </w:r>
      <w:r w:rsidRPr="00AD6873">
        <w:rPr>
          <w:rFonts w:ascii="Times New Roman" w:eastAsia="Times New Roman" w:hAnsi="Times New Roman" w:cs="Times New Roman"/>
          <w:i/>
          <w:sz w:val="24"/>
          <w:szCs w:val="20"/>
        </w:rPr>
        <w:t xml:space="preserve">Government of Albania </w:t>
      </w:r>
      <w:r w:rsidRPr="00AD6873">
        <w:rPr>
          <w:rFonts w:ascii="Times New Roman" w:eastAsia="Times New Roman" w:hAnsi="Times New Roman" w:cs="Times New Roman"/>
          <w:sz w:val="24"/>
          <w:szCs w:val="20"/>
        </w:rPr>
        <w:t>has received a loan from the International Bank for Reconstruction and Development</w:t>
      </w:r>
      <w:r w:rsidRPr="00AD6873">
        <w:rPr>
          <w:rFonts w:ascii="Times New Roman" w:eastAsia="Times New Roman" w:hAnsi="Times New Roman" w:cs="Times New Roman"/>
          <w:b/>
          <w:i/>
          <w:sz w:val="24"/>
          <w:szCs w:val="20"/>
        </w:rPr>
        <w:t xml:space="preserve"> </w:t>
      </w:r>
      <w:r w:rsidRPr="00AD6873">
        <w:rPr>
          <w:rFonts w:ascii="Times New Roman" w:eastAsia="Times New Roman" w:hAnsi="Times New Roman" w:cs="Times New Roman"/>
          <w:sz w:val="24"/>
          <w:szCs w:val="20"/>
        </w:rPr>
        <w:t xml:space="preserve">toward the cost of the Health System Improvement project in Albania and it intends to apply part of the proceeds of this </w:t>
      </w:r>
      <w:r w:rsidRPr="00AD6873">
        <w:rPr>
          <w:rFonts w:ascii="Times New Roman" w:eastAsia="Times New Roman" w:hAnsi="Times New Roman" w:cs="Times New Roman"/>
          <w:b/>
          <w:i/>
          <w:iCs/>
          <w:sz w:val="24"/>
          <w:szCs w:val="20"/>
        </w:rPr>
        <w:t xml:space="preserve">loan </w:t>
      </w:r>
      <w:r w:rsidRPr="00AD6873">
        <w:rPr>
          <w:rFonts w:ascii="Times New Roman" w:eastAsia="Times New Roman" w:hAnsi="Times New Roman" w:cs="Times New Roman"/>
          <w:sz w:val="24"/>
          <w:szCs w:val="20"/>
        </w:rPr>
        <w:t xml:space="preserve">to payments under the agreement(s) resulting from this IFB:  </w:t>
      </w:r>
      <w:r w:rsidRPr="00AD6873">
        <w:rPr>
          <w:rFonts w:ascii="Times New Roman" w:eastAsia="Times New Roman" w:hAnsi="Times New Roman" w:cs="Times New Roman"/>
          <w:sz w:val="24"/>
          <w:szCs w:val="20"/>
        </w:rPr>
        <w:tab/>
        <w:t>Supply and Installation of Regional Hospital Information System (RHIS) in</w:t>
      </w:r>
      <w:r>
        <w:rPr>
          <w:rFonts w:ascii="Times New Roman" w:eastAsia="Times New Roman" w:hAnsi="Times New Roman" w:cs="Times New Roman"/>
          <w:sz w:val="24"/>
          <w:szCs w:val="20"/>
        </w:rPr>
        <w:t>cluding training HSIP/G/ICB/ 05</w:t>
      </w:r>
      <w:r w:rsidRPr="00AD6873">
        <w:rPr>
          <w:rFonts w:ascii="Times New Roman" w:eastAsia="Times New Roman" w:hAnsi="Times New Roman" w:cs="Times New Roman"/>
          <w:sz w:val="24"/>
          <w:szCs w:val="20"/>
        </w:rPr>
        <w:t>-2019</w:t>
      </w:r>
    </w:p>
    <w:p w:rsidR="00924E08"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AD6873">
        <w:rPr>
          <w:rFonts w:ascii="Times New Roman" w:eastAsia="Times New Roman" w:hAnsi="Times New Roman" w:cs="Times New Roman"/>
          <w:sz w:val="24"/>
          <w:szCs w:val="20"/>
        </w:rPr>
        <w:t>3.</w:t>
      </w:r>
      <w:r w:rsidRPr="00AD6873">
        <w:rPr>
          <w:rFonts w:ascii="Times New Roman" w:eastAsia="Times New Roman" w:hAnsi="Times New Roman" w:cs="Times New Roman"/>
          <w:sz w:val="24"/>
          <w:szCs w:val="20"/>
        </w:rPr>
        <w:tab/>
        <w:t xml:space="preserve">The </w:t>
      </w:r>
      <w:r w:rsidRPr="00AD6873">
        <w:rPr>
          <w:rFonts w:ascii="Times New Roman" w:eastAsia="Times New Roman" w:hAnsi="Times New Roman" w:cs="Times New Roman"/>
          <w:iCs/>
          <w:sz w:val="24"/>
          <w:szCs w:val="20"/>
        </w:rPr>
        <w:t xml:space="preserve">Ministry of Health and Social Protection </w:t>
      </w:r>
      <w:proofErr w:type="gramStart"/>
      <w:r w:rsidRPr="00AD6873">
        <w:rPr>
          <w:rFonts w:ascii="Times New Roman" w:eastAsia="Times New Roman" w:hAnsi="Times New Roman" w:cs="Times New Roman"/>
          <w:iCs/>
          <w:sz w:val="24"/>
          <w:szCs w:val="20"/>
        </w:rPr>
        <w:t>Albania,</w:t>
      </w:r>
      <w:proofErr w:type="gramEnd"/>
      <w:r w:rsidRPr="00AD6873">
        <w:rPr>
          <w:rFonts w:ascii="Times New Roman" w:eastAsia="Times New Roman" w:hAnsi="Times New Roman" w:cs="Times New Roman"/>
          <w:i/>
          <w:iCs/>
          <w:sz w:val="24"/>
          <w:szCs w:val="20"/>
        </w:rPr>
        <w:t xml:space="preserve"> </w:t>
      </w:r>
      <w:r w:rsidRPr="00AD6873">
        <w:rPr>
          <w:rFonts w:ascii="Times New Roman" w:eastAsia="Times New Roman" w:hAnsi="Times New Roman" w:cs="Times New Roman"/>
          <w:sz w:val="24"/>
          <w:szCs w:val="20"/>
        </w:rPr>
        <w:t>serves as the implementing agency for the project and now invites sealed bids from eligible Bidders for Supply and Installation of Regional Hospital Information System (RHIS) in</w:t>
      </w:r>
      <w:r>
        <w:rPr>
          <w:rFonts w:ascii="Times New Roman" w:eastAsia="Times New Roman" w:hAnsi="Times New Roman" w:cs="Times New Roman"/>
          <w:sz w:val="24"/>
          <w:szCs w:val="20"/>
        </w:rPr>
        <w:t>cluding training HSIP/G/ICB/05</w:t>
      </w:r>
      <w:r w:rsidRPr="00AD6873">
        <w:rPr>
          <w:rFonts w:ascii="Times New Roman" w:eastAsia="Times New Roman" w:hAnsi="Times New Roman" w:cs="Times New Roman"/>
          <w:sz w:val="24"/>
          <w:szCs w:val="20"/>
        </w:rPr>
        <w:t xml:space="preserve">-2019 </w:t>
      </w:r>
      <w:r>
        <w:rPr>
          <w:rFonts w:ascii="Times New Roman" w:eastAsia="Times New Roman" w:hAnsi="Times New Roman" w:cs="Times New Roman"/>
          <w:sz w:val="24"/>
          <w:szCs w:val="20"/>
        </w:rPr>
        <w:t>.</w:t>
      </w:r>
      <w:r w:rsidRPr="00E90483">
        <w:rPr>
          <w:rFonts w:ascii="Times New Roman" w:eastAsia="Times New Roman" w:hAnsi="Times New Roman" w:cs="Times New Roman"/>
          <w:sz w:val="24"/>
          <w:szCs w:val="20"/>
        </w:rPr>
        <w:t>The computerization of regional hospitals has as its objective:</w:t>
      </w:r>
      <w:r w:rsidRPr="00E90483">
        <w:rPr>
          <w:rFonts w:ascii="Times New Roman" w:eastAsia="Times New Roman" w:hAnsi="Times New Roman" w:cs="Times New Roman"/>
          <w:sz w:val="24"/>
          <w:szCs w:val="20"/>
        </w:rPr>
        <w:br/>
      </w:r>
    </w:p>
    <w:p w:rsidR="00924E08" w:rsidRPr="004A6A97" w:rsidRDefault="00924E08" w:rsidP="00924E08">
      <w:pPr>
        <w:jc w:val="both"/>
        <w:rPr>
          <w:rFonts w:ascii="Times New Roman" w:hAnsi="Times New Roman" w:cs="Times New Roman"/>
          <w:sz w:val="24"/>
          <w:szCs w:val="24"/>
        </w:rPr>
      </w:pPr>
      <w:r w:rsidRPr="004A6A97">
        <w:rPr>
          <w:rFonts w:ascii="Times New Roman" w:hAnsi="Times New Roman" w:cs="Times New Roman"/>
          <w:sz w:val="24"/>
          <w:szCs w:val="24"/>
        </w:rPr>
        <w:t>The computerization of regional hospitals has as its objective:</w:t>
      </w:r>
    </w:p>
    <w:p w:rsidR="00924E08" w:rsidRPr="004A6A97" w:rsidRDefault="00924E08" w:rsidP="00924E08">
      <w:pPr>
        <w:pStyle w:val="ListParagraph"/>
        <w:numPr>
          <w:ilvl w:val="0"/>
          <w:numId w:val="1"/>
        </w:numPr>
        <w:jc w:val="both"/>
        <w:rPr>
          <w:rFonts w:ascii="Times New Roman" w:hAnsi="Times New Roman" w:cs="Times New Roman"/>
          <w:sz w:val="24"/>
          <w:szCs w:val="24"/>
        </w:rPr>
      </w:pPr>
      <w:r w:rsidRPr="004A6A97">
        <w:rPr>
          <w:rFonts w:ascii="Times New Roman" w:hAnsi="Times New Roman" w:cs="Times New Roman"/>
          <w:sz w:val="24"/>
          <w:szCs w:val="24"/>
        </w:rPr>
        <w:t>Increasing the quality and safety of patient service</w:t>
      </w:r>
    </w:p>
    <w:p w:rsidR="00924E08" w:rsidRPr="004A6A97" w:rsidRDefault="00924E08" w:rsidP="00924E08">
      <w:pPr>
        <w:pStyle w:val="ListParagraph"/>
        <w:numPr>
          <w:ilvl w:val="0"/>
          <w:numId w:val="1"/>
        </w:numPr>
        <w:jc w:val="both"/>
        <w:rPr>
          <w:rFonts w:ascii="Times New Roman" w:hAnsi="Times New Roman" w:cs="Times New Roman"/>
          <w:sz w:val="24"/>
          <w:szCs w:val="24"/>
        </w:rPr>
      </w:pPr>
      <w:r w:rsidRPr="004A6A97">
        <w:rPr>
          <w:rFonts w:ascii="Times New Roman" w:hAnsi="Times New Roman" w:cs="Times New Roman"/>
          <w:sz w:val="24"/>
          <w:szCs w:val="24"/>
        </w:rPr>
        <w:t>Good governance of public funds and investments</w:t>
      </w:r>
    </w:p>
    <w:p w:rsidR="00924E08" w:rsidRPr="004A6A97" w:rsidRDefault="00924E08" w:rsidP="00924E08">
      <w:pPr>
        <w:pStyle w:val="ListParagraph"/>
        <w:numPr>
          <w:ilvl w:val="0"/>
          <w:numId w:val="1"/>
        </w:numPr>
        <w:jc w:val="both"/>
        <w:rPr>
          <w:rFonts w:ascii="Times New Roman" w:hAnsi="Times New Roman" w:cs="Times New Roman"/>
          <w:sz w:val="24"/>
          <w:szCs w:val="24"/>
        </w:rPr>
      </w:pPr>
      <w:r w:rsidRPr="004A6A97">
        <w:rPr>
          <w:rFonts w:ascii="Times New Roman" w:hAnsi="Times New Roman" w:cs="Times New Roman"/>
          <w:sz w:val="24"/>
          <w:szCs w:val="24"/>
        </w:rPr>
        <w:t>Reduction of informality</w:t>
      </w:r>
    </w:p>
    <w:p w:rsidR="00924E08" w:rsidRPr="004A6A97" w:rsidRDefault="00924E08" w:rsidP="00924E08">
      <w:pPr>
        <w:pStyle w:val="ListParagraph"/>
        <w:numPr>
          <w:ilvl w:val="0"/>
          <w:numId w:val="1"/>
        </w:numPr>
        <w:jc w:val="both"/>
        <w:rPr>
          <w:rFonts w:ascii="Times New Roman" w:hAnsi="Times New Roman" w:cs="Times New Roman"/>
          <w:sz w:val="24"/>
          <w:szCs w:val="24"/>
        </w:rPr>
      </w:pPr>
      <w:r w:rsidRPr="004A6A97">
        <w:rPr>
          <w:rFonts w:ascii="Times New Roman" w:hAnsi="Times New Roman" w:cs="Times New Roman"/>
          <w:sz w:val="24"/>
          <w:szCs w:val="24"/>
        </w:rPr>
        <w:t>Improving the quality and efficiency of political, management and financial decisions</w:t>
      </w:r>
    </w:p>
    <w:p w:rsidR="00924E08" w:rsidRPr="004A6A97" w:rsidRDefault="00924E08" w:rsidP="00924E08">
      <w:pPr>
        <w:pStyle w:val="ListParagraph"/>
        <w:numPr>
          <w:ilvl w:val="0"/>
          <w:numId w:val="1"/>
        </w:numPr>
        <w:jc w:val="both"/>
        <w:rPr>
          <w:rFonts w:ascii="Times New Roman" w:hAnsi="Times New Roman" w:cs="Times New Roman"/>
          <w:sz w:val="24"/>
          <w:szCs w:val="24"/>
        </w:rPr>
      </w:pPr>
      <w:r w:rsidRPr="004A6A97">
        <w:rPr>
          <w:rFonts w:ascii="Times New Roman" w:hAnsi="Times New Roman" w:cs="Times New Roman"/>
          <w:sz w:val="24"/>
          <w:szCs w:val="24"/>
        </w:rPr>
        <w:t>Citizens' ability to access their medical records</w:t>
      </w:r>
    </w:p>
    <w:p w:rsidR="00924E08" w:rsidRPr="00E90483" w:rsidRDefault="00924E08" w:rsidP="00924E08">
      <w:pPr>
        <w:jc w:val="both"/>
        <w:rPr>
          <w:rFonts w:ascii="Times New Roman" w:hAnsi="Times New Roman" w:cs="Times New Roman"/>
          <w:sz w:val="24"/>
          <w:szCs w:val="24"/>
        </w:rPr>
      </w:pPr>
      <w:r w:rsidRPr="004A6A97">
        <w:rPr>
          <w:rFonts w:ascii="Times New Roman" w:hAnsi="Times New Roman" w:cs="Times New Roman"/>
          <w:sz w:val="24"/>
          <w:szCs w:val="24"/>
        </w:rPr>
        <w:t xml:space="preserve">With the introduction of an Integrated Information System (Hospital Information System - HIS) in all links of medical services in regional hospitals, it will be possible to: increase the quality of patient medical records, establish a database with medical records of patients create a much faster and more accurate access to patient health records, increase the efficiency of medical care professionals, and enable analyzes of morbidity, death, emergencies, geographic areas, age, gender etc. Also, the management of drugs and medical materials in every hospital branch from the moment of supply to the patient's consumption will increase the monitoring, control and traceability of the use of drugs and medical materials, the management of medical </w:t>
      </w:r>
      <w:r w:rsidRPr="004A6A97">
        <w:rPr>
          <w:rFonts w:ascii="Times New Roman" w:hAnsi="Times New Roman" w:cs="Times New Roman"/>
          <w:sz w:val="24"/>
          <w:szCs w:val="24"/>
        </w:rPr>
        <w:lastRenderedPageBreak/>
        <w:t>services with an integrated system such as HIS will bring a control and good management of the secondary income. The IT system will strengthen the implementation of orders and regulations set by the Hospital itself, the Ministry of Health and Social Protection, enabling transparency and control at all phases of providing the patient health service with the four-eye principle.</w:t>
      </w:r>
    </w:p>
    <w:p w:rsidR="00924E08"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AD6873">
        <w:rPr>
          <w:rFonts w:ascii="Times New Roman" w:eastAsia="Times New Roman" w:hAnsi="Times New Roman" w:cs="Times New Roman"/>
          <w:sz w:val="24"/>
          <w:szCs w:val="20"/>
        </w:rPr>
        <w:t>4.</w:t>
      </w:r>
      <w:r w:rsidRPr="00AD6873">
        <w:rPr>
          <w:rFonts w:ascii="Times New Roman" w:eastAsia="Times New Roman" w:hAnsi="Times New Roman" w:cs="Times New Roman"/>
          <w:sz w:val="24"/>
          <w:szCs w:val="20"/>
        </w:rPr>
        <w:tab/>
        <w:t xml:space="preserve">Bidding will be conducted using the International Competitive Bidding (ICB) procedures specified in the World Bank’s Guidelines: Procurement under IBRD Loans and IDA Credits, edition of </w:t>
      </w:r>
      <w:r w:rsidRPr="00AD6873">
        <w:rPr>
          <w:rFonts w:ascii="Times New Roman" w:eastAsia="Times New Roman" w:hAnsi="Times New Roman" w:cs="Times New Roman"/>
          <w:i/>
          <w:sz w:val="24"/>
          <w:szCs w:val="20"/>
        </w:rPr>
        <w:t>2011 revised in July 2014</w:t>
      </w:r>
      <w:r w:rsidRPr="00AD6873">
        <w:rPr>
          <w:rFonts w:ascii="Times New Roman" w:eastAsia="Times New Roman" w:hAnsi="Times New Roman" w:cs="Times New Roman"/>
          <w:sz w:val="24"/>
          <w:szCs w:val="20"/>
        </w:rPr>
        <w:t>, and is open to all Bidders eligible as defined in these Guidelines, that meet the following minimum qualification criteria:</w:t>
      </w:r>
    </w:p>
    <w:p w:rsidR="00924E08"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9E3ED5">
        <w:rPr>
          <w:rFonts w:ascii="Times New Roman" w:eastAsia="Times New Roman" w:hAnsi="Times New Roman" w:cs="Times New Roman"/>
          <w:sz w:val="24"/>
          <w:szCs w:val="20"/>
        </w:rPr>
        <w:t>•</w:t>
      </w:r>
      <w:r w:rsidRPr="009E3ED5">
        <w:rPr>
          <w:rFonts w:ascii="Times New Roman" w:eastAsia="Times New Roman" w:hAnsi="Times New Roman" w:cs="Times New Roman"/>
          <w:sz w:val="24"/>
          <w:szCs w:val="20"/>
        </w:rPr>
        <w:tab/>
        <w:t>Bidder (an individual firm or joint venture - JV) must have been in operation in all the following fields: database application software, management information system, and proven capability to provide, design, installation, warranty and support of production system (system components) in accordance with this Contract for a period of minimum five (5) years (2014, 2015, 2016, 2017, and 2018). The leader of the JV should have been active in each of those fields.</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9E3ED5">
        <w:rPr>
          <w:rFonts w:ascii="Times New Roman" w:eastAsia="Times New Roman" w:hAnsi="Times New Roman" w:cs="Times New Roman"/>
          <w:sz w:val="24"/>
          <w:szCs w:val="20"/>
        </w:rPr>
        <w:t>•</w:t>
      </w:r>
      <w:r w:rsidRPr="009E3ED5">
        <w:rPr>
          <w:rFonts w:ascii="Times New Roman" w:eastAsia="Times New Roman" w:hAnsi="Times New Roman" w:cs="Times New Roman"/>
          <w:sz w:val="24"/>
          <w:szCs w:val="20"/>
        </w:rPr>
        <w:tab/>
        <w:t>During the past five (5) years (2014, 2015, 2016, 2017, and 2018) the Bidder (an individual firm submitting the bid or jointly within the joint venture) must have completed at least two (2) successful contracts involving in each of those contracts all of the following activities: supply, development, installation and post-sales support for an integrated system for a client, which was a government entity. Those reference systems should be fully operational at the date of issuing these bidding documents. In case of a JV, the leader should have completed at least one of those contracts</w:t>
      </w:r>
    </w:p>
    <w:p w:rsidR="00924E08" w:rsidRPr="000E3EC2"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9E3ED5">
        <w:rPr>
          <w:rFonts w:ascii="Times New Roman" w:eastAsia="Times New Roman" w:hAnsi="Times New Roman" w:cs="Times New Roman"/>
          <w:sz w:val="24"/>
          <w:szCs w:val="20"/>
        </w:rPr>
        <w:t>•</w:t>
      </w:r>
      <w:r w:rsidRPr="009E3ED5">
        <w:rPr>
          <w:rFonts w:ascii="Times New Roman" w:eastAsia="Times New Roman" w:hAnsi="Times New Roman" w:cs="Times New Roman"/>
          <w:sz w:val="24"/>
          <w:szCs w:val="20"/>
        </w:rPr>
        <w:tab/>
        <w:t xml:space="preserve">Bidder shall demonstrate availability of liquid assets of at </w:t>
      </w:r>
      <w:r w:rsidRPr="000E3EC2">
        <w:rPr>
          <w:rFonts w:ascii="Times New Roman" w:eastAsia="Times New Roman" w:hAnsi="Times New Roman" w:cs="Times New Roman"/>
          <w:sz w:val="24"/>
          <w:szCs w:val="20"/>
        </w:rPr>
        <w:t xml:space="preserve">least   </w:t>
      </w:r>
      <w:r w:rsidRPr="000E3EC2">
        <w:rPr>
          <w:rFonts w:ascii="Times New Roman" w:eastAsia="Times New Roman" w:hAnsi="Times New Roman" w:cs="Times New Roman"/>
          <w:b/>
          <w:sz w:val="24"/>
          <w:szCs w:val="20"/>
        </w:rPr>
        <w:t xml:space="preserve">484,000 </w:t>
      </w:r>
      <w:proofErr w:type="gramStart"/>
      <w:r w:rsidRPr="000E3EC2">
        <w:rPr>
          <w:rFonts w:ascii="Times New Roman" w:eastAsia="Times New Roman" w:hAnsi="Times New Roman" w:cs="Times New Roman"/>
          <w:b/>
          <w:sz w:val="24"/>
          <w:szCs w:val="20"/>
        </w:rPr>
        <w:t xml:space="preserve">Euro </w:t>
      </w:r>
      <w:r w:rsidRPr="000E3EC2">
        <w:rPr>
          <w:rFonts w:ascii="Times New Roman" w:eastAsia="Times New Roman" w:hAnsi="Times New Roman" w:cs="Times New Roman"/>
          <w:sz w:val="24"/>
          <w:szCs w:val="20"/>
        </w:rPr>
        <w:t xml:space="preserve"> </w:t>
      </w:r>
      <w:r w:rsidRPr="000E3EC2">
        <w:rPr>
          <w:rFonts w:ascii="Times New Roman" w:eastAsia="Times New Roman" w:hAnsi="Times New Roman" w:cs="Times New Roman"/>
          <w:b/>
          <w:i/>
          <w:sz w:val="24"/>
          <w:szCs w:val="20"/>
        </w:rPr>
        <w:t>(</w:t>
      </w:r>
      <w:proofErr w:type="gramEnd"/>
      <w:r w:rsidRPr="000E3EC2">
        <w:rPr>
          <w:rFonts w:ascii="Times New Roman" w:eastAsia="Times New Roman" w:hAnsi="Times New Roman" w:cs="Times New Roman"/>
          <w:b/>
          <w:i/>
          <w:sz w:val="24"/>
          <w:szCs w:val="20"/>
        </w:rPr>
        <w:t>four hundred eighty four thousand Euro)</w:t>
      </w:r>
      <w:r w:rsidRPr="000E3EC2">
        <w:rPr>
          <w:rFonts w:ascii="Times New Roman" w:eastAsia="Times New Roman" w:hAnsi="Times New Roman" w:cs="Times New Roman"/>
          <w:sz w:val="24"/>
          <w:szCs w:val="20"/>
        </w:rPr>
        <w:t xml:space="preserve"> at the date of issuing these bidding documents.  </w:t>
      </w:r>
    </w:p>
    <w:p w:rsidR="00924E08" w:rsidRPr="000E3EC2"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0E3EC2">
        <w:rPr>
          <w:rFonts w:ascii="Times New Roman" w:eastAsia="Times New Roman" w:hAnsi="Times New Roman" w:cs="Times New Roman"/>
          <w:sz w:val="24"/>
          <w:szCs w:val="20"/>
        </w:rPr>
        <w:t>•</w:t>
      </w:r>
      <w:r w:rsidRPr="000E3EC2">
        <w:rPr>
          <w:rFonts w:ascii="Times New Roman" w:eastAsia="Times New Roman" w:hAnsi="Times New Roman" w:cs="Times New Roman"/>
          <w:sz w:val="24"/>
          <w:szCs w:val="20"/>
        </w:rPr>
        <w:tab/>
        <w:t xml:space="preserve">Bidder (an individual firm or jointly the joint venture) shall demonstrate average annual turnover of at </w:t>
      </w:r>
      <w:proofErr w:type="gramStart"/>
      <w:r w:rsidRPr="000E3EC2">
        <w:rPr>
          <w:rFonts w:ascii="Times New Roman" w:eastAsia="Times New Roman" w:hAnsi="Times New Roman" w:cs="Times New Roman"/>
          <w:sz w:val="24"/>
          <w:szCs w:val="20"/>
        </w:rPr>
        <w:t xml:space="preserve">least  </w:t>
      </w:r>
      <w:r w:rsidRPr="000E3EC2">
        <w:rPr>
          <w:rFonts w:ascii="Times New Roman" w:eastAsia="Times New Roman" w:hAnsi="Times New Roman" w:cs="Times New Roman"/>
          <w:b/>
          <w:sz w:val="24"/>
          <w:szCs w:val="20"/>
        </w:rPr>
        <w:t>1,937,000</w:t>
      </w:r>
      <w:proofErr w:type="gramEnd"/>
      <w:r w:rsidRPr="000E3EC2">
        <w:rPr>
          <w:rFonts w:ascii="Times New Roman" w:eastAsia="Times New Roman" w:hAnsi="Times New Roman" w:cs="Times New Roman"/>
          <w:b/>
          <w:sz w:val="24"/>
          <w:szCs w:val="20"/>
        </w:rPr>
        <w:t xml:space="preserve"> Euro</w:t>
      </w:r>
      <w:r w:rsidRPr="000E3EC2">
        <w:rPr>
          <w:rFonts w:ascii="Times New Roman" w:eastAsia="Times New Roman" w:hAnsi="Times New Roman" w:cs="Times New Roman"/>
          <w:sz w:val="24"/>
          <w:szCs w:val="20"/>
        </w:rPr>
        <w:t xml:space="preserve"> </w:t>
      </w:r>
      <w:r w:rsidRPr="000E3EC2">
        <w:rPr>
          <w:rFonts w:ascii="Times New Roman" w:eastAsia="Times New Roman" w:hAnsi="Times New Roman" w:cs="Times New Roman"/>
          <w:b/>
          <w:i/>
          <w:sz w:val="24"/>
          <w:szCs w:val="20"/>
        </w:rPr>
        <w:t>(one million nine hundred thirty seven thousand Euro)</w:t>
      </w:r>
      <w:r w:rsidRPr="000E3EC2">
        <w:rPr>
          <w:rFonts w:ascii="Times New Roman" w:eastAsia="Times New Roman" w:hAnsi="Times New Roman" w:cs="Times New Roman"/>
          <w:sz w:val="24"/>
          <w:szCs w:val="20"/>
        </w:rPr>
        <w:t xml:space="preserve"> in last three (3) calendar years (2016, 2017, and 2018). </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0E3EC2">
        <w:rPr>
          <w:rFonts w:ascii="Times New Roman" w:eastAsia="Times New Roman" w:hAnsi="Times New Roman" w:cs="Times New Roman"/>
          <w:sz w:val="24"/>
          <w:szCs w:val="20"/>
        </w:rPr>
        <w:t>•</w:t>
      </w:r>
      <w:r w:rsidRPr="000E3EC2">
        <w:rPr>
          <w:rFonts w:ascii="Times New Roman" w:eastAsia="Times New Roman" w:hAnsi="Times New Roman" w:cs="Times New Roman"/>
          <w:sz w:val="24"/>
          <w:szCs w:val="20"/>
        </w:rPr>
        <w:tab/>
        <w:t xml:space="preserve">Bidder shall provide training in Purchaser’s country/, associated with the operation and administration of the system, as well as for all developed and installed products. Language of trainings will be Albanian language. </w:t>
      </w:r>
      <w:proofErr w:type="gramStart"/>
      <w:r w:rsidRPr="000E3EC2">
        <w:rPr>
          <w:rFonts w:ascii="Times New Roman" w:eastAsia="Times New Roman" w:hAnsi="Times New Roman" w:cs="Times New Roman"/>
          <w:sz w:val="24"/>
          <w:szCs w:val="20"/>
        </w:rPr>
        <w:t>Details on training given in R12</w:t>
      </w:r>
      <w:r w:rsidRPr="009E3ED5">
        <w:rPr>
          <w:rFonts w:ascii="Times New Roman" w:eastAsia="Times New Roman" w:hAnsi="Times New Roman" w:cs="Times New Roman"/>
          <w:sz w:val="24"/>
          <w:szCs w:val="20"/>
        </w:rPr>
        <w:t>.2.</w:t>
      </w:r>
      <w:proofErr w:type="gramEnd"/>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Bidder</w:t>
      </w:r>
      <w:r w:rsidRPr="009E3ED5">
        <w:rPr>
          <w:rFonts w:ascii="Times New Roman" w:eastAsia="Times New Roman" w:hAnsi="Times New Roman" w:cs="Times New Roman"/>
          <w:sz w:val="24"/>
          <w:szCs w:val="20"/>
        </w:rPr>
        <w:t xml:space="preserve"> shall have an office in the Purchaser's country or have a partner that is registered as a legal entity in the Purchaser's country having official status of a developer / provider partner, or having a consortium agreement associated with this Contract. This is necessary during the implementation, deployment, </w:t>
      </w:r>
      <w:proofErr w:type="gramStart"/>
      <w:r w:rsidRPr="009E3ED5">
        <w:rPr>
          <w:rFonts w:ascii="Times New Roman" w:eastAsia="Times New Roman" w:hAnsi="Times New Roman" w:cs="Times New Roman"/>
          <w:sz w:val="24"/>
          <w:szCs w:val="20"/>
        </w:rPr>
        <w:t>training</w:t>
      </w:r>
      <w:proofErr w:type="gramEnd"/>
      <w:r w:rsidRPr="009E3ED5">
        <w:rPr>
          <w:rFonts w:ascii="Times New Roman" w:eastAsia="Times New Roman" w:hAnsi="Times New Roman" w:cs="Times New Roman"/>
          <w:sz w:val="24"/>
          <w:szCs w:val="20"/>
        </w:rPr>
        <w:t>, warranty period for smooth and reliable implementation of the Contract.</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Bidder</w:t>
      </w:r>
      <w:r w:rsidRPr="009E3ED5">
        <w:rPr>
          <w:rFonts w:ascii="Times New Roman" w:eastAsia="Times New Roman" w:hAnsi="Times New Roman" w:cs="Times New Roman"/>
          <w:sz w:val="24"/>
          <w:szCs w:val="20"/>
        </w:rPr>
        <w:t xml:space="preserve"> must demonstrate technical competencies with at least IT staff members/consultant certified in the following fields, combined to fulfill the following requirements. (One staff member could play the role of more than one specialist, but no more than 2 positions, when holding the required certificates as below):</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one (1) Business Analyst and Software Architect with a minimum of 5 years of experience in IT projects in e-health and experience in at least one similar project;</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 xml:space="preserve">At least one (1) Project Manager with at least 5 years of proven experience in the relevant field, holding a valid certification in Project management such as PMP </w:t>
      </w:r>
      <w:r w:rsidRPr="00152B31">
        <w:rPr>
          <w:rFonts w:ascii="Times New Roman" w:eastAsia="Times New Roman" w:hAnsi="Times New Roman" w:cs="Times New Roman"/>
          <w:sz w:val="24"/>
          <w:szCs w:val="20"/>
        </w:rPr>
        <w:lastRenderedPageBreak/>
        <w:t>(Project Management Professional) or equivalent. The Project Manager shall be available in Albania during the whole project timeline;</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two (2) Specialists certified in ITIL framework;</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Two (2) specialists certified for managing and administering the relational database technology;</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two (2) specialists certified with professional level for service oriented architecture non vendor related;</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 xml:space="preserve">At least, One (1) specialist (Information Technology) with at least 3 years of experience </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with: HL7, CDA (R2), IHE standards;</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five (5) developer specialists certified in the developing technology used in the project proposal (for example MCSD if the solution is in Microsoft);</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one (1) certified User Interface Designer, with at least 3 years’ experience;</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two (2) Testing Specialists with at least 3 years of experience and certified in software testing;</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three (3) Experts on Training with at least 3 years of proven experience in education or certified in IT training;</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 xml:space="preserve">At least two (2) specialists with medical and/or </w:t>
      </w:r>
      <w:proofErr w:type="spellStart"/>
      <w:r w:rsidRPr="00152B31">
        <w:rPr>
          <w:rFonts w:ascii="Times New Roman" w:eastAsia="Times New Roman" w:hAnsi="Times New Roman" w:cs="Times New Roman"/>
          <w:sz w:val="24"/>
          <w:szCs w:val="20"/>
        </w:rPr>
        <w:t>pharmaceutic</w:t>
      </w:r>
      <w:proofErr w:type="spellEnd"/>
      <w:r w:rsidRPr="00152B31">
        <w:rPr>
          <w:rFonts w:ascii="Times New Roman" w:eastAsia="Times New Roman" w:hAnsi="Times New Roman" w:cs="Times New Roman"/>
          <w:sz w:val="24"/>
          <w:szCs w:val="20"/>
        </w:rPr>
        <w:t xml:space="preserve"> and/or nursery with at least 3 years’ experience in healthcare sector;</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two (2) specialists with proven skills in interoperability technologies;</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two (2) specialists with proven skills in Business Intelligence and Reporting solutions;</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At least two (2) specialists with proven skills in Middleware technologies;</w:t>
      </w:r>
    </w:p>
    <w:p w:rsidR="00924E08" w:rsidRPr="00152B31" w:rsidRDefault="00924E08" w:rsidP="00924E08">
      <w:pPr>
        <w:pStyle w:val="ListParagraph"/>
        <w:numPr>
          <w:ilvl w:val="0"/>
          <w:numId w:val="2"/>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rPr>
      </w:pPr>
      <w:r w:rsidRPr="00152B31">
        <w:rPr>
          <w:rFonts w:ascii="Times New Roman" w:eastAsia="Times New Roman" w:hAnsi="Times New Roman" w:cs="Times New Roman"/>
          <w:sz w:val="24"/>
          <w:szCs w:val="20"/>
        </w:rPr>
        <w:t>The Bidder must have in the working team, at least 2(two) consultants with experience in the healthcare field with documented experience in the implementation of a nationwide for health systems, in at least 1(one) EU country. The bidder should provide the CV-</w:t>
      </w:r>
      <w:proofErr w:type="spellStart"/>
      <w:r w:rsidRPr="00152B31">
        <w:rPr>
          <w:rFonts w:ascii="Times New Roman" w:eastAsia="Times New Roman" w:hAnsi="Times New Roman" w:cs="Times New Roman"/>
          <w:sz w:val="24"/>
          <w:szCs w:val="20"/>
        </w:rPr>
        <w:t>es</w:t>
      </w:r>
      <w:proofErr w:type="spellEnd"/>
      <w:r w:rsidRPr="00152B31">
        <w:rPr>
          <w:rFonts w:ascii="Times New Roman" w:eastAsia="Times New Roman" w:hAnsi="Times New Roman" w:cs="Times New Roman"/>
          <w:sz w:val="24"/>
          <w:szCs w:val="20"/>
        </w:rPr>
        <w:t xml:space="preserve"> of the consultants and signed agreement confirming the availability of these consultants throughout the implementation phase.</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The Bidder</w:t>
      </w:r>
      <w:r w:rsidRPr="009E3ED5">
        <w:rPr>
          <w:rFonts w:ascii="Times New Roman" w:eastAsia="Times New Roman" w:hAnsi="Times New Roman" w:cs="Times New Roman"/>
          <w:sz w:val="24"/>
          <w:szCs w:val="20"/>
        </w:rPr>
        <w:t xml:space="preserve"> shall provide all software licenses for all components and products offered, demonstrating the software owner's permission to use the offered products for the contract</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9E3ED5">
        <w:rPr>
          <w:rFonts w:ascii="Times New Roman" w:eastAsia="Times New Roman" w:hAnsi="Times New Roman" w:cs="Times New Roman"/>
          <w:sz w:val="24"/>
          <w:szCs w:val="20"/>
        </w:rPr>
        <w:t>•</w:t>
      </w:r>
      <w:r w:rsidRPr="009E3ED5">
        <w:rPr>
          <w:rFonts w:ascii="Times New Roman" w:eastAsia="Times New Roman" w:hAnsi="Times New Roman" w:cs="Times New Roman"/>
          <w:sz w:val="24"/>
          <w:szCs w:val="20"/>
        </w:rPr>
        <w:tab/>
        <w:t>Plan - schedule of services shall be authorized by the Purchaser and signed by the Purchaser within twenty (20) business days after signing the contract. Supplier shall promptly provide services by approved schedule.</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9E3ED5">
        <w:rPr>
          <w:rFonts w:ascii="Times New Roman" w:eastAsia="Times New Roman" w:hAnsi="Times New Roman" w:cs="Times New Roman"/>
          <w:sz w:val="24"/>
          <w:szCs w:val="20"/>
        </w:rPr>
        <w:t>•</w:t>
      </w:r>
      <w:r w:rsidRPr="009E3ED5">
        <w:rPr>
          <w:rFonts w:ascii="Times New Roman" w:eastAsia="Times New Roman" w:hAnsi="Times New Roman" w:cs="Times New Roman"/>
          <w:sz w:val="24"/>
          <w:szCs w:val="20"/>
        </w:rPr>
        <w:tab/>
        <w:t>In the case of foreign companies participation, consortium is the most likely appropriate form of participation in the tender (although not mandatory), because some of the requirements involve knowledge and skills that international suppliers may not have – experience of work in the country. The bidder must declare its local support during implementation, installation, training and warranty.</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9E3ED5">
        <w:rPr>
          <w:rFonts w:ascii="Times New Roman" w:eastAsia="Times New Roman" w:hAnsi="Times New Roman" w:cs="Times New Roman"/>
          <w:sz w:val="24"/>
          <w:szCs w:val="20"/>
        </w:rPr>
        <w:t>•</w:t>
      </w:r>
      <w:r w:rsidRPr="009E3ED5">
        <w:rPr>
          <w:rFonts w:ascii="Times New Roman" w:eastAsia="Times New Roman" w:hAnsi="Times New Roman" w:cs="Times New Roman"/>
          <w:sz w:val="24"/>
          <w:szCs w:val="20"/>
        </w:rPr>
        <w:tab/>
        <w:t xml:space="preserve">Vendors shall have at least on certificate out of the following list: ISO 9000 series, ISO 9001: 2015 or equivalent for quality management and ISO 27001:2013 or equivalent for managing information </w:t>
      </w:r>
      <w:proofErr w:type="gramStart"/>
      <w:r w:rsidRPr="009E3ED5">
        <w:rPr>
          <w:rFonts w:ascii="Times New Roman" w:eastAsia="Times New Roman" w:hAnsi="Times New Roman" w:cs="Times New Roman"/>
          <w:sz w:val="24"/>
          <w:szCs w:val="20"/>
        </w:rPr>
        <w:t>security  (</w:t>
      </w:r>
      <w:proofErr w:type="gramEnd"/>
      <w:r w:rsidRPr="009E3ED5">
        <w:rPr>
          <w:rFonts w:ascii="Times New Roman" w:eastAsia="Times New Roman" w:hAnsi="Times New Roman" w:cs="Times New Roman"/>
          <w:sz w:val="24"/>
          <w:szCs w:val="20"/>
        </w:rPr>
        <w:t>Bidder shall submit notarized copies of Certificate on compliance issued by the authorized body).</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sidRPr="009E3ED5">
        <w:rPr>
          <w:rFonts w:ascii="Times New Roman" w:eastAsia="Times New Roman" w:hAnsi="Times New Roman" w:cs="Times New Roman"/>
          <w:sz w:val="24"/>
          <w:szCs w:val="20"/>
        </w:rPr>
        <w:t>•</w:t>
      </w:r>
      <w:r w:rsidRPr="009E3ED5">
        <w:rPr>
          <w:rFonts w:ascii="Times New Roman" w:eastAsia="Times New Roman" w:hAnsi="Times New Roman" w:cs="Times New Roman"/>
          <w:sz w:val="24"/>
          <w:szCs w:val="20"/>
        </w:rPr>
        <w:tab/>
        <w:t xml:space="preserve">The </w:t>
      </w:r>
      <w:r>
        <w:rPr>
          <w:rFonts w:ascii="Times New Roman" w:eastAsia="Times New Roman" w:hAnsi="Times New Roman" w:cs="Times New Roman"/>
          <w:sz w:val="24"/>
          <w:szCs w:val="20"/>
        </w:rPr>
        <w:t xml:space="preserve">Bidder </w:t>
      </w:r>
      <w:r w:rsidRPr="009E3ED5">
        <w:rPr>
          <w:rFonts w:ascii="Times New Roman" w:eastAsia="Times New Roman" w:hAnsi="Times New Roman" w:cs="Times New Roman"/>
          <w:sz w:val="24"/>
          <w:szCs w:val="20"/>
        </w:rPr>
        <w:t>shall provide service and technical support and warranty, including new versions of the products in accordance with the R12.3 and R12.4.</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 xml:space="preserve">The Bidder </w:t>
      </w:r>
      <w:r w:rsidRPr="009E3ED5">
        <w:rPr>
          <w:rFonts w:ascii="Times New Roman" w:eastAsia="Times New Roman" w:hAnsi="Times New Roman" w:cs="Times New Roman"/>
          <w:sz w:val="24"/>
          <w:szCs w:val="20"/>
        </w:rPr>
        <w:t>shall prepare appropriate guidance for all components of the System in Albanian language.</w:t>
      </w:r>
    </w:p>
    <w:p w:rsidR="00924E08" w:rsidRPr="009E3ED5"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w:t>
      </w:r>
      <w:r>
        <w:rPr>
          <w:rFonts w:ascii="Times New Roman" w:eastAsia="Times New Roman" w:hAnsi="Times New Roman" w:cs="Times New Roman"/>
          <w:sz w:val="24"/>
          <w:szCs w:val="20"/>
        </w:rPr>
        <w:tab/>
        <w:t>The Bidder</w:t>
      </w:r>
      <w:r w:rsidRPr="009E3ED5">
        <w:rPr>
          <w:rFonts w:ascii="Times New Roman" w:eastAsia="Times New Roman" w:hAnsi="Times New Roman" w:cs="Times New Roman"/>
          <w:sz w:val="24"/>
          <w:szCs w:val="20"/>
        </w:rPr>
        <w:t xml:space="preserve"> shall </w:t>
      </w:r>
      <w:proofErr w:type="gramStart"/>
      <w:r w:rsidRPr="009E3ED5">
        <w:rPr>
          <w:rFonts w:ascii="Times New Roman" w:eastAsia="Times New Roman" w:hAnsi="Times New Roman" w:cs="Times New Roman"/>
          <w:sz w:val="24"/>
          <w:szCs w:val="20"/>
        </w:rPr>
        <w:t>have  proven</w:t>
      </w:r>
      <w:proofErr w:type="gramEnd"/>
      <w:r w:rsidRPr="009E3ED5">
        <w:rPr>
          <w:rFonts w:ascii="Times New Roman" w:eastAsia="Times New Roman" w:hAnsi="Times New Roman" w:cs="Times New Roman"/>
          <w:sz w:val="24"/>
          <w:szCs w:val="20"/>
        </w:rPr>
        <w:t xml:space="preserve"> track record of working with the standards used in this document: HL7 (V2 or V3 or FHIR), CDA (R2), IHE</w:t>
      </w:r>
    </w:p>
    <w:p w:rsidR="00924E08"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The Bidder</w:t>
      </w:r>
      <w:r w:rsidRPr="009E3ED5">
        <w:rPr>
          <w:rFonts w:ascii="Times New Roman" w:eastAsia="Times New Roman" w:hAnsi="Times New Roman" w:cs="Times New Roman"/>
          <w:sz w:val="24"/>
          <w:szCs w:val="20"/>
        </w:rPr>
        <w:t xml:space="preserve"> shall have proven capabilities, specialization or competency in Application Integrations, Application Development, </w:t>
      </w:r>
      <w:proofErr w:type="gramStart"/>
      <w:r w:rsidRPr="009E3ED5">
        <w:rPr>
          <w:rFonts w:ascii="Times New Roman" w:eastAsia="Times New Roman" w:hAnsi="Times New Roman" w:cs="Times New Roman"/>
          <w:sz w:val="24"/>
          <w:szCs w:val="20"/>
        </w:rPr>
        <w:t>Data</w:t>
      </w:r>
      <w:proofErr w:type="gramEnd"/>
      <w:r w:rsidRPr="009E3ED5">
        <w:rPr>
          <w:rFonts w:ascii="Times New Roman" w:eastAsia="Times New Roman" w:hAnsi="Times New Roman" w:cs="Times New Roman"/>
          <w:sz w:val="24"/>
          <w:szCs w:val="20"/>
        </w:rPr>
        <w:t xml:space="preserve"> Platforms</w:t>
      </w:r>
    </w:p>
    <w:p w:rsidR="00924E08" w:rsidRPr="00AD6873"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highlight w:val="yellow"/>
        </w:rPr>
      </w:pPr>
      <w:r w:rsidRPr="00AD6873">
        <w:rPr>
          <w:rFonts w:ascii="Times New Roman" w:eastAsia="Times New Roman" w:hAnsi="Times New Roman" w:cs="Times New Roman"/>
          <w:sz w:val="24"/>
          <w:szCs w:val="20"/>
        </w:rPr>
        <w:t>5.</w:t>
      </w:r>
      <w:r w:rsidRPr="00AD6873">
        <w:rPr>
          <w:rFonts w:ascii="Times New Roman" w:eastAsia="Times New Roman" w:hAnsi="Times New Roman" w:cs="Times New Roman"/>
          <w:sz w:val="24"/>
          <w:szCs w:val="20"/>
        </w:rPr>
        <w:tab/>
        <w:t xml:space="preserve">Interested eligible Bidders may obtain further information from can be obtained at the address below during office hours 08:00 to 16:30 (Monday to Thursday) and 08:00 to 14:00 on </w:t>
      </w:r>
      <w:proofErr w:type="gramStart"/>
      <w:r w:rsidRPr="00AD6873">
        <w:rPr>
          <w:rFonts w:ascii="Times New Roman" w:eastAsia="Times New Roman" w:hAnsi="Times New Roman" w:cs="Times New Roman"/>
          <w:sz w:val="24"/>
          <w:szCs w:val="20"/>
        </w:rPr>
        <w:t>Friday :</w:t>
      </w:r>
      <w:proofErr w:type="gramEnd"/>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i/>
          <w:iCs/>
          <w:color w:val="000000"/>
          <w:spacing w:val="-4"/>
          <w:sz w:val="24"/>
          <w:szCs w:val="24"/>
        </w:rPr>
      </w:pPr>
      <w:r w:rsidRPr="00AD6873">
        <w:rPr>
          <w:rFonts w:ascii="Times New Roman" w:eastAsia="Times New Roman" w:hAnsi="Times New Roman" w:cs="Times New Roman"/>
          <w:iCs/>
          <w:color w:val="000000"/>
          <w:spacing w:val="-4"/>
          <w:sz w:val="24"/>
          <w:szCs w:val="24"/>
        </w:rPr>
        <w:t xml:space="preserve">Mrs. </w:t>
      </w:r>
      <w:proofErr w:type="spellStart"/>
      <w:r w:rsidRPr="00AD6873">
        <w:rPr>
          <w:rFonts w:ascii="Times New Roman" w:eastAsia="Times New Roman" w:hAnsi="Times New Roman" w:cs="Times New Roman"/>
          <w:iCs/>
          <w:color w:val="000000"/>
          <w:spacing w:val="-4"/>
          <w:sz w:val="24"/>
          <w:szCs w:val="24"/>
        </w:rPr>
        <w:t>Blerina</w:t>
      </w:r>
      <w:proofErr w:type="spellEnd"/>
      <w:r w:rsidRPr="00AD6873">
        <w:rPr>
          <w:rFonts w:ascii="Times New Roman" w:eastAsia="Times New Roman" w:hAnsi="Times New Roman" w:cs="Times New Roman"/>
          <w:iCs/>
          <w:color w:val="000000"/>
          <w:spacing w:val="-4"/>
          <w:sz w:val="24"/>
          <w:szCs w:val="24"/>
        </w:rPr>
        <w:t xml:space="preserve"> </w:t>
      </w:r>
      <w:proofErr w:type="spellStart"/>
      <w:r w:rsidRPr="00AD6873">
        <w:rPr>
          <w:rFonts w:ascii="Times New Roman" w:eastAsia="Times New Roman" w:hAnsi="Times New Roman" w:cs="Times New Roman"/>
          <w:iCs/>
          <w:color w:val="000000"/>
          <w:spacing w:val="-4"/>
          <w:sz w:val="24"/>
          <w:szCs w:val="24"/>
        </w:rPr>
        <w:t>Dudushi</w:t>
      </w:r>
      <w:proofErr w:type="spellEnd"/>
      <w:r w:rsidRPr="00AD6873">
        <w:rPr>
          <w:rFonts w:ascii="Times New Roman" w:eastAsia="Times New Roman" w:hAnsi="Times New Roman" w:cs="Times New Roman"/>
          <w:iCs/>
          <w:color w:val="000000"/>
          <w:spacing w:val="-4"/>
          <w:sz w:val="24"/>
          <w:szCs w:val="24"/>
        </w:rPr>
        <w:t xml:space="preserve"> – PCU Project Manager</w:t>
      </w:r>
      <w:r w:rsidRPr="00AD6873">
        <w:rPr>
          <w:rFonts w:ascii="Times New Roman" w:eastAsia="Times New Roman" w:hAnsi="Times New Roman" w:cs="Times New Roman"/>
          <w:i/>
          <w:iCs/>
          <w:color w:val="000000"/>
          <w:spacing w:val="-4"/>
          <w:sz w:val="24"/>
          <w:szCs w:val="24"/>
        </w:rPr>
        <w:t xml:space="preserve"> </w:t>
      </w:r>
    </w:p>
    <w:p w:rsidR="00924E08" w:rsidRPr="00AD6873" w:rsidRDefault="00924E08" w:rsidP="00924E08">
      <w:pPr>
        <w:widowControl w:val="0"/>
        <w:autoSpaceDE w:val="0"/>
        <w:autoSpaceDN w:val="0"/>
        <w:spacing w:after="0" w:line="240" w:lineRule="auto"/>
        <w:ind w:left="720"/>
        <w:jc w:val="both"/>
        <w:rPr>
          <w:rFonts w:ascii="Times New Roman" w:eastAsia="Times New Roman" w:hAnsi="Times New Roman" w:cs="Times New Roman"/>
          <w:b/>
          <w:iCs/>
          <w:color w:val="000000"/>
          <w:spacing w:val="-4"/>
          <w:sz w:val="24"/>
          <w:szCs w:val="24"/>
          <w:lang w:val="de-DE"/>
        </w:rPr>
      </w:pPr>
      <w:r w:rsidRPr="00AD6873">
        <w:rPr>
          <w:rFonts w:ascii="Times New Roman" w:eastAsia="Times New Roman" w:hAnsi="Times New Roman" w:cs="Times New Roman"/>
          <w:color w:val="000000"/>
          <w:spacing w:val="-2"/>
          <w:sz w:val="24"/>
          <w:szCs w:val="24"/>
          <w:lang w:val="de-DE"/>
        </w:rPr>
        <w:t xml:space="preserve">Address: </w:t>
      </w:r>
      <w:r w:rsidRPr="00AD6873">
        <w:rPr>
          <w:rFonts w:ascii="Times New Roman" w:eastAsia="Times New Roman" w:hAnsi="Times New Roman" w:cs="Times New Roman"/>
          <w:b/>
          <w:iCs/>
          <w:color w:val="000000"/>
          <w:spacing w:val="-4"/>
          <w:sz w:val="24"/>
          <w:szCs w:val="24"/>
          <w:lang w:val="de-DE"/>
        </w:rPr>
        <w:t>Rr. “</w:t>
      </w:r>
      <w:r w:rsidRPr="00AD6873">
        <w:rPr>
          <w:rFonts w:ascii="Times New Roman" w:eastAsia="Times New Roman" w:hAnsi="Times New Roman" w:cs="Times New Roman"/>
          <w:b/>
          <w:sz w:val="24"/>
          <w:szCs w:val="24"/>
          <w:lang w:val="de-DE"/>
        </w:rPr>
        <w:t xml:space="preserve">Alekander Moisiu”, Kati 2 </w:t>
      </w:r>
      <w:r w:rsidRPr="00AD6873">
        <w:rPr>
          <w:rFonts w:ascii="Times New Roman" w:eastAsia="Times New Roman" w:hAnsi="Times New Roman" w:cs="Times New Roman"/>
          <w:i/>
          <w:sz w:val="24"/>
          <w:szCs w:val="24"/>
          <w:lang w:val="de-DE"/>
        </w:rPr>
        <w:t>(Prane Inspektoriatit Shteteror Shendetesor)</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b/>
          <w:iCs/>
          <w:spacing w:val="-4"/>
          <w:sz w:val="24"/>
          <w:szCs w:val="24"/>
        </w:rPr>
      </w:pPr>
      <w:r w:rsidRPr="00AD6873">
        <w:rPr>
          <w:rFonts w:ascii="Times New Roman" w:eastAsia="Times New Roman" w:hAnsi="Times New Roman" w:cs="Times New Roman"/>
          <w:spacing w:val="-2"/>
          <w:sz w:val="24"/>
          <w:szCs w:val="24"/>
        </w:rPr>
        <w:t xml:space="preserve">City: </w:t>
      </w:r>
      <w:r w:rsidRPr="00AD6873">
        <w:rPr>
          <w:rFonts w:ascii="Times New Roman" w:eastAsia="Times New Roman" w:hAnsi="Times New Roman" w:cs="Times New Roman"/>
          <w:b/>
          <w:iCs/>
          <w:spacing w:val="-4"/>
          <w:sz w:val="24"/>
          <w:szCs w:val="24"/>
        </w:rPr>
        <w:t>Tirana</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b/>
          <w:iCs/>
          <w:spacing w:val="-4"/>
          <w:sz w:val="24"/>
          <w:szCs w:val="24"/>
        </w:rPr>
      </w:pPr>
      <w:r w:rsidRPr="00AD6873">
        <w:rPr>
          <w:rFonts w:ascii="Times New Roman" w:eastAsia="Times New Roman" w:hAnsi="Times New Roman" w:cs="Times New Roman"/>
          <w:spacing w:val="-2"/>
          <w:sz w:val="24"/>
          <w:szCs w:val="24"/>
        </w:rPr>
        <w:t xml:space="preserve">ZIP Code: </w:t>
      </w:r>
      <w:r w:rsidRPr="00AD6873">
        <w:rPr>
          <w:rFonts w:ascii="Times New Roman" w:eastAsia="Times New Roman" w:hAnsi="Times New Roman" w:cs="Times New Roman"/>
          <w:b/>
          <w:iCs/>
          <w:spacing w:val="-4"/>
          <w:sz w:val="24"/>
          <w:szCs w:val="24"/>
        </w:rPr>
        <w:t>1000</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b/>
          <w:iCs/>
          <w:spacing w:val="-4"/>
          <w:sz w:val="24"/>
          <w:szCs w:val="24"/>
        </w:rPr>
      </w:pPr>
      <w:r w:rsidRPr="00AD6873">
        <w:rPr>
          <w:rFonts w:ascii="Times New Roman" w:eastAsia="Times New Roman" w:hAnsi="Times New Roman" w:cs="Times New Roman"/>
          <w:spacing w:val="-2"/>
          <w:sz w:val="24"/>
          <w:szCs w:val="24"/>
        </w:rPr>
        <w:t xml:space="preserve">Country: </w:t>
      </w:r>
      <w:r w:rsidRPr="00AD6873">
        <w:rPr>
          <w:rFonts w:ascii="Times New Roman" w:eastAsia="Times New Roman" w:hAnsi="Times New Roman" w:cs="Times New Roman"/>
          <w:b/>
          <w:iCs/>
          <w:spacing w:val="-4"/>
          <w:sz w:val="24"/>
          <w:szCs w:val="24"/>
        </w:rPr>
        <w:t>Albania</w:t>
      </w:r>
    </w:p>
    <w:p w:rsidR="00924E08" w:rsidRPr="00AD6873"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highlight w:val="yellow"/>
        </w:rPr>
      </w:pPr>
      <w:r w:rsidRPr="00AD6873">
        <w:rPr>
          <w:rFonts w:ascii="Times New Roman" w:eastAsia="Times New Roman" w:hAnsi="Times New Roman" w:cs="Times New Roman"/>
          <w:spacing w:val="-2"/>
          <w:sz w:val="24"/>
          <w:szCs w:val="24"/>
        </w:rPr>
        <w:tab/>
        <w:t>Electronic mail address:</w:t>
      </w:r>
      <w:r w:rsidRPr="00AD6873">
        <w:rPr>
          <w:rFonts w:ascii="Times New Roman" w:eastAsia="Times New Roman" w:hAnsi="Times New Roman" w:cs="Times New Roman"/>
          <w:b/>
          <w:spacing w:val="-2"/>
          <w:sz w:val="24"/>
          <w:szCs w:val="24"/>
        </w:rPr>
        <w:t xml:space="preserve"> </w:t>
      </w:r>
      <w:hyperlink r:id="rId7" w:history="1">
        <w:r w:rsidRPr="00AD6873">
          <w:rPr>
            <w:rFonts w:ascii="Times New Roman" w:eastAsia="Times New Roman" w:hAnsi="Times New Roman" w:cs="Times New Roman"/>
            <w:b/>
            <w:color w:val="0000FF"/>
            <w:spacing w:val="-2"/>
            <w:sz w:val="24"/>
            <w:szCs w:val="24"/>
            <w:u w:val="single"/>
          </w:rPr>
          <w:t>hsip.dudushi@gmail.com</w:t>
        </w:r>
      </w:hyperlink>
    </w:p>
    <w:p w:rsidR="00924E08" w:rsidRPr="00257F0D"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highlight w:val="yellow"/>
        </w:rPr>
      </w:pPr>
      <w:r w:rsidRPr="00AD6873">
        <w:rPr>
          <w:rFonts w:ascii="Times New Roman" w:eastAsia="Times New Roman" w:hAnsi="Times New Roman" w:cs="Times New Roman"/>
          <w:sz w:val="24"/>
          <w:szCs w:val="20"/>
        </w:rPr>
        <w:t>6.</w:t>
      </w:r>
      <w:r w:rsidRPr="00AD6873">
        <w:rPr>
          <w:rFonts w:ascii="Times New Roman" w:eastAsia="Times New Roman" w:hAnsi="Times New Roman" w:cs="Times New Roman"/>
          <w:sz w:val="24"/>
          <w:szCs w:val="20"/>
        </w:rPr>
        <w:tab/>
        <w:t xml:space="preserve">A complete set of bidding documents in </w:t>
      </w:r>
      <w:r w:rsidRPr="00AD6873">
        <w:rPr>
          <w:rFonts w:ascii="Times New Roman" w:eastAsia="Times New Roman" w:hAnsi="Times New Roman" w:cs="Times New Roman"/>
          <w:iCs/>
          <w:sz w:val="24"/>
          <w:szCs w:val="20"/>
        </w:rPr>
        <w:t xml:space="preserve">English are available free of charge. Interested Bidders are requested to send to the project coordination Unit (PCU) an email or letter to register their interest to participate in this bidding procedure. A complete set of the bidding documents will be sent upon receipt of that written or email application. </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sz w:val="24"/>
          <w:szCs w:val="20"/>
        </w:rPr>
      </w:pPr>
      <w:r w:rsidRPr="00AD6873">
        <w:rPr>
          <w:rFonts w:ascii="Times New Roman" w:eastAsia="Times New Roman" w:hAnsi="Times New Roman" w:cs="Times New Roman"/>
          <w:sz w:val="24"/>
          <w:szCs w:val="20"/>
        </w:rPr>
        <w:t xml:space="preserve">The </w:t>
      </w:r>
      <w:proofErr w:type="spellStart"/>
      <w:r w:rsidRPr="00AD6873">
        <w:rPr>
          <w:rFonts w:ascii="Times New Roman" w:eastAsia="Times New Roman" w:hAnsi="Times New Roman" w:cs="Times New Roman"/>
          <w:sz w:val="24"/>
          <w:szCs w:val="20"/>
        </w:rPr>
        <w:t>reuest</w:t>
      </w:r>
      <w:proofErr w:type="spellEnd"/>
      <w:r w:rsidRPr="00AD6873">
        <w:rPr>
          <w:rFonts w:ascii="Times New Roman" w:eastAsia="Times New Roman" w:hAnsi="Times New Roman" w:cs="Times New Roman"/>
          <w:sz w:val="24"/>
          <w:szCs w:val="20"/>
        </w:rPr>
        <w:t xml:space="preserve"> for </w:t>
      </w:r>
      <w:proofErr w:type="gramStart"/>
      <w:r w:rsidRPr="00AD6873">
        <w:rPr>
          <w:rFonts w:ascii="Times New Roman" w:eastAsia="Times New Roman" w:hAnsi="Times New Roman" w:cs="Times New Roman"/>
          <w:sz w:val="24"/>
          <w:szCs w:val="20"/>
        </w:rPr>
        <w:t>Bidding</w:t>
      </w:r>
      <w:proofErr w:type="gramEnd"/>
      <w:r w:rsidRPr="00AD6873">
        <w:rPr>
          <w:rFonts w:ascii="Times New Roman" w:eastAsia="Times New Roman" w:hAnsi="Times New Roman" w:cs="Times New Roman"/>
          <w:sz w:val="24"/>
          <w:szCs w:val="20"/>
        </w:rPr>
        <w:t xml:space="preserve"> documents must be submitted in the following address: </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sz w:val="24"/>
          <w:szCs w:val="20"/>
        </w:rPr>
      </w:pP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i/>
          <w:iCs/>
          <w:color w:val="000000"/>
          <w:spacing w:val="-4"/>
          <w:sz w:val="24"/>
          <w:szCs w:val="24"/>
        </w:rPr>
      </w:pPr>
      <w:r w:rsidRPr="00AD6873">
        <w:rPr>
          <w:rFonts w:ascii="Times New Roman" w:eastAsia="Times New Roman" w:hAnsi="Times New Roman" w:cs="Times New Roman"/>
          <w:iCs/>
          <w:color w:val="000000"/>
          <w:spacing w:val="-4"/>
          <w:sz w:val="24"/>
          <w:szCs w:val="24"/>
        </w:rPr>
        <w:t xml:space="preserve">In attention to: Mrs. </w:t>
      </w:r>
      <w:proofErr w:type="spellStart"/>
      <w:r w:rsidRPr="00AD6873">
        <w:rPr>
          <w:rFonts w:ascii="Times New Roman" w:eastAsia="Times New Roman" w:hAnsi="Times New Roman" w:cs="Times New Roman"/>
          <w:iCs/>
          <w:color w:val="000000"/>
          <w:spacing w:val="-4"/>
          <w:sz w:val="24"/>
          <w:szCs w:val="24"/>
        </w:rPr>
        <w:t>Blerina</w:t>
      </w:r>
      <w:proofErr w:type="spellEnd"/>
      <w:r w:rsidRPr="00AD6873">
        <w:rPr>
          <w:rFonts w:ascii="Times New Roman" w:eastAsia="Times New Roman" w:hAnsi="Times New Roman" w:cs="Times New Roman"/>
          <w:iCs/>
          <w:color w:val="000000"/>
          <w:spacing w:val="-4"/>
          <w:sz w:val="24"/>
          <w:szCs w:val="24"/>
        </w:rPr>
        <w:t xml:space="preserve"> </w:t>
      </w:r>
      <w:proofErr w:type="spellStart"/>
      <w:r w:rsidRPr="00AD6873">
        <w:rPr>
          <w:rFonts w:ascii="Times New Roman" w:eastAsia="Times New Roman" w:hAnsi="Times New Roman" w:cs="Times New Roman"/>
          <w:iCs/>
          <w:color w:val="000000"/>
          <w:spacing w:val="-4"/>
          <w:sz w:val="24"/>
          <w:szCs w:val="24"/>
        </w:rPr>
        <w:t>Dudushi</w:t>
      </w:r>
      <w:proofErr w:type="spellEnd"/>
      <w:r w:rsidRPr="00AD6873">
        <w:rPr>
          <w:rFonts w:ascii="Times New Roman" w:eastAsia="Times New Roman" w:hAnsi="Times New Roman" w:cs="Times New Roman"/>
          <w:iCs/>
          <w:color w:val="000000"/>
          <w:spacing w:val="-4"/>
          <w:sz w:val="24"/>
          <w:szCs w:val="24"/>
        </w:rPr>
        <w:t xml:space="preserve"> – PCU Project Manager</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iCs/>
          <w:color w:val="000000"/>
          <w:spacing w:val="-4"/>
          <w:sz w:val="24"/>
          <w:szCs w:val="24"/>
        </w:rPr>
      </w:pPr>
      <w:r w:rsidRPr="00AD6873">
        <w:rPr>
          <w:rFonts w:ascii="Times New Roman" w:eastAsia="Times New Roman" w:hAnsi="Times New Roman" w:cs="Times New Roman"/>
          <w:iCs/>
          <w:color w:val="000000"/>
          <w:spacing w:val="-4"/>
          <w:sz w:val="24"/>
          <w:szCs w:val="24"/>
        </w:rPr>
        <w:t xml:space="preserve">Ministry of Health and Social Protection Albania </w:t>
      </w:r>
    </w:p>
    <w:p w:rsidR="00924E08" w:rsidRPr="00AD6873" w:rsidRDefault="00924E08" w:rsidP="00924E08">
      <w:pPr>
        <w:widowControl w:val="0"/>
        <w:autoSpaceDE w:val="0"/>
        <w:autoSpaceDN w:val="0"/>
        <w:spacing w:after="0" w:line="240" w:lineRule="auto"/>
        <w:ind w:left="720"/>
        <w:jc w:val="both"/>
        <w:rPr>
          <w:rFonts w:ascii="Times New Roman" w:eastAsia="Times New Roman" w:hAnsi="Times New Roman" w:cs="Times New Roman"/>
          <w:b/>
          <w:iCs/>
          <w:color w:val="000000"/>
          <w:spacing w:val="-4"/>
          <w:sz w:val="24"/>
          <w:szCs w:val="24"/>
        </w:rPr>
      </w:pPr>
      <w:r w:rsidRPr="00AD6873">
        <w:rPr>
          <w:rFonts w:ascii="Times New Roman" w:eastAsia="Times New Roman" w:hAnsi="Times New Roman" w:cs="Times New Roman"/>
          <w:color w:val="000000"/>
          <w:spacing w:val="-2"/>
          <w:sz w:val="24"/>
          <w:szCs w:val="24"/>
        </w:rPr>
        <w:t xml:space="preserve">Address: </w:t>
      </w:r>
      <w:proofErr w:type="spellStart"/>
      <w:r w:rsidRPr="00AD6873">
        <w:rPr>
          <w:rFonts w:ascii="Times New Roman" w:eastAsia="Times New Roman" w:hAnsi="Times New Roman" w:cs="Times New Roman"/>
          <w:b/>
          <w:iCs/>
          <w:color w:val="000000"/>
          <w:spacing w:val="-4"/>
          <w:sz w:val="24"/>
          <w:szCs w:val="24"/>
        </w:rPr>
        <w:t>Rr</w:t>
      </w:r>
      <w:proofErr w:type="spellEnd"/>
      <w:r w:rsidRPr="00AD6873">
        <w:rPr>
          <w:rFonts w:ascii="Times New Roman" w:eastAsia="Times New Roman" w:hAnsi="Times New Roman" w:cs="Times New Roman"/>
          <w:b/>
          <w:iCs/>
          <w:color w:val="000000"/>
          <w:spacing w:val="-4"/>
          <w:sz w:val="24"/>
          <w:szCs w:val="24"/>
        </w:rPr>
        <w:t xml:space="preserve">. </w:t>
      </w:r>
      <w:proofErr w:type="spellStart"/>
      <w:r w:rsidRPr="00AD6873">
        <w:rPr>
          <w:rFonts w:ascii="Times New Roman" w:eastAsia="Times New Roman" w:hAnsi="Times New Roman" w:cs="Times New Roman"/>
          <w:b/>
          <w:iCs/>
          <w:color w:val="000000"/>
          <w:spacing w:val="-4"/>
          <w:sz w:val="24"/>
          <w:szCs w:val="24"/>
        </w:rPr>
        <w:t>Kavajes</w:t>
      </w:r>
      <w:proofErr w:type="spellEnd"/>
      <w:r w:rsidRPr="00AD6873">
        <w:rPr>
          <w:rFonts w:ascii="Times New Roman" w:eastAsia="Times New Roman" w:hAnsi="Times New Roman" w:cs="Times New Roman"/>
          <w:b/>
          <w:iCs/>
          <w:color w:val="000000"/>
          <w:spacing w:val="-4"/>
          <w:sz w:val="24"/>
          <w:szCs w:val="24"/>
        </w:rPr>
        <w:t xml:space="preserve"> Nr. 53, </w:t>
      </w:r>
      <w:r w:rsidRPr="00AD6873">
        <w:rPr>
          <w:rFonts w:ascii="Times New Roman" w:eastAsia="Times New Roman" w:hAnsi="Times New Roman" w:cs="Times New Roman"/>
          <w:spacing w:val="-2"/>
          <w:sz w:val="24"/>
          <w:szCs w:val="24"/>
        </w:rPr>
        <w:t xml:space="preserve">City: </w:t>
      </w:r>
      <w:r w:rsidRPr="00AD6873">
        <w:rPr>
          <w:rFonts w:ascii="Times New Roman" w:eastAsia="Times New Roman" w:hAnsi="Times New Roman" w:cs="Times New Roman"/>
          <w:b/>
          <w:iCs/>
          <w:spacing w:val="-4"/>
          <w:sz w:val="24"/>
          <w:szCs w:val="24"/>
        </w:rPr>
        <w:t>Tirana</w:t>
      </w:r>
      <w:r w:rsidRPr="00AD6873">
        <w:rPr>
          <w:rFonts w:ascii="Times New Roman" w:eastAsia="Times New Roman" w:hAnsi="Times New Roman" w:cs="Times New Roman"/>
          <w:b/>
          <w:iCs/>
          <w:color w:val="000000"/>
          <w:spacing w:val="-4"/>
          <w:sz w:val="24"/>
          <w:szCs w:val="24"/>
        </w:rPr>
        <w:t xml:space="preserve">, </w:t>
      </w:r>
      <w:r w:rsidRPr="00AD6873">
        <w:rPr>
          <w:rFonts w:ascii="Times New Roman" w:eastAsia="Times New Roman" w:hAnsi="Times New Roman" w:cs="Times New Roman"/>
          <w:spacing w:val="-2"/>
          <w:sz w:val="24"/>
          <w:szCs w:val="24"/>
        </w:rPr>
        <w:t xml:space="preserve">ZIP Code: </w:t>
      </w:r>
      <w:r w:rsidRPr="00AD6873">
        <w:rPr>
          <w:rFonts w:ascii="Times New Roman" w:eastAsia="Times New Roman" w:hAnsi="Times New Roman" w:cs="Times New Roman"/>
          <w:b/>
          <w:iCs/>
          <w:spacing w:val="-4"/>
          <w:sz w:val="24"/>
          <w:szCs w:val="24"/>
        </w:rPr>
        <w:t>1000</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b/>
          <w:iCs/>
          <w:spacing w:val="-4"/>
          <w:sz w:val="24"/>
          <w:szCs w:val="24"/>
        </w:rPr>
      </w:pPr>
      <w:r w:rsidRPr="00AD6873">
        <w:rPr>
          <w:rFonts w:ascii="Times New Roman" w:eastAsia="Times New Roman" w:hAnsi="Times New Roman" w:cs="Times New Roman"/>
          <w:spacing w:val="-2"/>
          <w:sz w:val="24"/>
          <w:szCs w:val="24"/>
        </w:rPr>
        <w:t xml:space="preserve">Country: </w:t>
      </w:r>
      <w:r w:rsidRPr="00AD6873">
        <w:rPr>
          <w:rFonts w:ascii="Times New Roman" w:eastAsia="Times New Roman" w:hAnsi="Times New Roman" w:cs="Times New Roman"/>
          <w:b/>
          <w:iCs/>
          <w:spacing w:val="-4"/>
          <w:sz w:val="24"/>
          <w:szCs w:val="24"/>
        </w:rPr>
        <w:t>Albania</w:t>
      </w:r>
    </w:p>
    <w:p w:rsidR="00924E08" w:rsidRPr="00403910"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highlight w:val="yellow"/>
        </w:rPr>
      </w:pPr>
      <w:r w:rsidRPr="00AD6873">
        <w:rPr>
          <w:rFonts w:ascii="Times New Roman" w:eastAsia="Times New Roman" w:hAnsi="Times New Roman" w:cs="Times New Roman"/>
          <w:spacing w:val="-2"/>
          <w:sz w:val="24"/>
          <w:szCs w:val="24"/>
        </w:rPr>
        <w:tab/>
        <w:t>Electronic mail address:</w:t>
      </w:r>
      <w:r w:rsidRPr="00AD6873">
        <w:rPr>
          <w:rFonts w:ascii="Times New Roman" w:eastAsia="Times New Roman" w:hAnsi="Times New Roman" w:cs="Times New Roman"/>
          <w:b/>
          <w:spacing w:val="-2"/>
          <w:sz w:val="24"/>
          <w:szCs w:val="24"/>
        </w:rPr>
        <w:t xml:space="preserve"> </w:t>
      </w:r>
      <w:hyperlink r:id="rId8" w:history="1">
        <w:r w:rsidRPr="00AD6873">
          <w:rPr>
            <w:rFonts w:ascii="Times New Roman" w:eastAsia="Times New Roman" w:hAnsi="Times New Roman" w:cs="Times New Roman"/>
            <w:b/>
            <w:color w:val="0000FF"/>
            <w:spacing w:val="-2"/>
            <w:sz w:val="24"/>
            <w:szCs w:val="24"/>
            <w:u w:val="single"/>
          </w:rPr>
          <w:t>hsip.dudushi@gmail.com</w:t>
        </w:r>
      </w:hyperlink>
    </w:p>
    <w:p w:rsidR="00924E08" w:rsidRPr="00AD6873" w:rsidRDefault="00924E08" w:rsidP="00924E08">
      <w:pPr>
        <w:numPr>
          <w:ilvl w:val="12"/>
          <w:numId w:val="0"/>
        </w:numPr>
        <w:suppressAutoHyphens/>
        <w:spacing w:after="120" w:line="240" w:lineRule="auto"/>
        <w:ind w:left="720" w:hanging="720"/>
        <w:jc w:val="both"/>
        <w:rPr>
          <w:rFonts w:ascii="Times New Roman" w:eastAsia="Times New Roman" w:hAnsi="Times New Roman" w:cs="Times New Roman"/>
          <w:i/>
          <w:sz w:val="24"/>
          <w:szCs w:val="20"/>
          <w:highlight w:val="yellow"/>
        </w:rPr>
      </w:pPr>
      <w:r w:rsidRPr="00AD6873">
        <w:rPr>
          <w:rFonts w:ascii="Times New Roman" w:eastAsia="Times New Roman" w:hAnsi="Times New Roman" w:cs="Times New Roman"/>
          <w:sz w:val="24"/>
          <w:szCs w:val="20"/>
        </w:rPr>
        <w:t>7.</w:t>
      </w:r>
      <w:r w:rsidRPr="00AD6873">
        <w:rPr>
          <w:rFonts w:ascii="Times New Roman" w:eastAsia="Times New Roman" w:hAnsi="Times New Roman" w:cs="Times New Roman"/>
          <w:sz w:val="24"/>
          <w:szCs w:val="20"/>
        </w:rPr>
        <w:tab/>
        <w:t>Bids must be delivered to the address below</w:t>
      </w:r>
      <w:r w:rsidRPr="00AD6873">
        <w:rPr>
          <w:rFonts w:ascii="Times New Roman" w:eastAsia="Times New Roman" w:hAnsi="Times New Roman" w:cs="Times New Roman"/>
          <w:b/>
          <w:sz w:val="24"/>
          <w:szCs w:val="20"/>
          <w:vertAlign w:val="superscript"/>
        </w:rPr>
        <w:t>7</w:t>
      </w:r>
      <w:r w:rsidRPr="00AD6873">
        <w:rPr>
          <w:rFonts w:ascii="Times New Roman" w:eastAsia="Times New Roman" w:hAnsi="Times New Roman" w:cs="Times New Roman"/>
          <w:sz w:val="24"/>
          <w:szCs w:val="20"/>
        </w:rPr>
        <w:t xml:space="preserve"> at or before</w:t>
      </w:r>
      <w:r>
        <w:rPr>
          <w:rFonts w:ascii="Times New Roman" w:eastAsia="Times New Roman" w:hAnsi="Times New Roman" w:cs="Times New Roman"/>
          <w:i/>
          <w:iCs/>
          <w:sz w:val="24"/>
          <w:szCs w:val="20"/>
        </w:rPr>
        <w:t xml:space="preserve"> </w:t>
      </w:r>
      <w:r w:rsidRPr="000E3EC2">
        <w:rPr>
          <w:rFonts w:ascii="Times New Roman" w:eastAsia="Times New Roman" w:hAnsi="Times New Roman" w:cs="Times New Roman"/>
          <w:b/>
          <w:iCs/>
          <w:sz w:val="24"/>
          <w:szCs w:val="20"/>
        </w:rPr>
        <w:t>9</w:t>
      </w:r>
      <w:r w:rsidRPr="000E3EC2">
        <w:rPr>
          <w:rFonts w:ascii="Times New Roman" w:eastAsia="Times New Roman" w:hAnsi="Times New Roman" w:cs="Times New Roman"/>
          <w:b/>
          <w:iCs/>
          <w:sz w:val="24"/>
          <w:szCs w:val="20"/>
          <w:vertAlign w:val="superscript"/>
        </w:rPr>
        <w:t>th</w:t>
      </w:r>
      <w:r w:rsidRPr="000E3EC2">
        <w:rPr>
          <w:rFonts w:ascii="Times New Roman" w:eastAsia="Times New Roman" w:hAnsi="Times New Roman" w:cs="Times New Roman"/>
          <w:b/>
          <w:iCs/>
          <w:sz w:val="24"/>
          <w:szCs w:val="20"/>
        </w:rPr>
        <w:t xml:space="preserve"> of October 2019</w:t>
      </w:r>
      <w:r>
        <w:rPr>
          <w:rFonts w:ascii="Times New Roman" w:eastAsia="Times New Roman" w:hAnsi="Times New Roman" w:cs="Times New Roman"/>
          <w:b/>
          <w:iCs/>
          <w:sz w:val="24"/>
          <w:szCs w:val="20"/>
        </w:rPr>
        <w:t xml:space="preserve"> local time </w:t>
      </w:r>
      <w:proofErr w:type="gramStart"/>
      <w:r>
        <w:rPr>
          <w:rFonts w:ascii="Times New Roman" w:eastAsia="Times New Roman" w:hAnsi="Times New Roman" w:cs="Times New Roman"/>
          <w:b/>
          <w:iCs/>
          <w:sz w:val="24"/>
          <w:szCs w:val="20"/>
        </w:rPr>
        <w:t xml:space="preserve">12:00 </w:t>
      </w:r>
      <w:r w:rsidRPr="00AD6873">
        <w:rPr>
          <w:rFonts w:ascii="Times New Roman" w:eastAsia="Times New Roman" w:hAnsi="Times New Roman" w:cs="Times New Roman"/>
          <w:b/>
          <w:i/>
          <w:iCs/>
          <w:sz w:val="24"/>
          <w:szCs w:val="20"/>
        </w:rPr>
        <w:t>.</w:t>
      </w:r>
      <w:proofErr w:type="gramEnd"/>
      <w:r w:rsidRPr="00AD6873">
        <w:rPr>
          <w:rFonts w:ascii="Times New Roman" w:eastAsia="Times New Roman" w:hAnsi="Times New Roman" w:cs="Times New Roman"/>
          <w:sz w:val="24"/>
          <w:szCs w:val="20"/>
        </w:rPr>
        <w:t xml:space="preserve">  The amount of Bid Security required </w:t>
      </w:r>
      <w:r w:rsidRPr="00152B31">
        <w:rPr>
          <w:rFonts w:ascii="Times New Roman" w:eastAsia="Times New Roman" w:hAnsi="Times New Roman" w:cs="Times New Roman"/>
          <w:b/>
          <w:sz w:val="24"/>
          <w:szCs w:val="20"/>
        </w:rPr>
        <w:t>is 96,000 (Ninety six thousand) Euro</w:t>
      </w:r>
      <w:r w:rsidRPr="00152B31">
        <w:rPr>
          <w:rFonts w:ascii="Times New Roman" w:eastAsia="Times New Roman" w:hAnsi="Times New Roman" w:cs="Times New Roman"/>
          <w:sz w:val="24"/>
          <w:szCs w:val="20"/>
        </w:rPr>
        <w:t>.  Late</w:t>
      </w:r>
      <w:r w:rsidRPr="00AD6873">
        <w:rPr>
          <w:rFonts w:ascii="Times New Roman" w:eastAsia="Times New Roman" w:hAnsi="Times New Roman" w:cs="Times New Roman"/>
          <w:sz w:val="24"/>
          <w:szCs w:val="20"/>
        </w:rPr>
        <w:t xml:space="preserve"> bids will be rejected.  Bids will be opened in the presence of Bidders’ representatives who choose to attend at the address below</w:t>
      </w:r>
      <w:r w:rsidRPr="00AD6873">
        <w:rPr>
          <w:rFonts w:ascii="Times New Roman" w:eastAsia="Times New Roman" w:hAnsi="Times New Roman" w:cs="Times New Roman"/>
          <w:b/>
          <w:iCs/>
          <w:sz w:val="24"/>
          <w:szCs w:val="20"/>
          <w:vertAlign w:val="superscript"/>
        </w:rPr>
        <w:t>:</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i/>
          <w:iCs/>
          <w:color w:val="000000"/>
          <w:spacing w:val="-4"/>
          <w:sz w:val="24"/>
          <w:szCs w:val="24"/>
        </w:rPr>
      </w:pPr>
      <w:r w:rsidRPr="00AD6873">
        <w:rPr>
          <w:rFonts w:ascii="Times New Roman" w:eastAsia="Times New Roman" w:hAnsi="Times New Roman" w:cs="Times New Roman"/>
          <w:iCs/>
          <w:color w:val="000000"/>
          <w:spacing w:val="-4"/>
          <w:sz w:val="24"/>
          <w:szCs w:val="24"/>
        </w:rPr>
        <w:t xml:space="preserve">In attention to: Mrs. </w:t>
      </w:r>
      <w:proofErr w:type="spellStart"/>
      <w:r w:rsidRPr="00AD6873">
        <w:rPr>
          <w:rFonts w:ascii="Times New Roman" w:eastAsia="Times New Roman" w:hAnsi="Times New Roman" w:cs="Times New Roman"/>
          <w:iCs/>
          <w:color w:val="000000"/>
          <w:spacing w:val="-4"/>
          <w:sz w:val="24"/>
          <w:szCs w:val="24"/>
        </w:rPr>
        <w:t>Blerina</w:t>
      </w:r>
      <w:proofErr w:type="spellEnd"/>
      <w:r w:rsidRPr="00AD6873">
        <w:rPr>
          <w:rFonts w:ascii="Times New Roman" w:eastAsia="Times New Roman" w:hAnsi="Times New Roman" w:cs="Times New Roman"/>
          <w:iCs/>
          <w:color w:val="000000"/>
          <w:spacing w:val="-4"/>
          <w:sz w:val="24"/>
          <w:szCs w:val="24"/>
        </w:rPr>
        <w:t xml:space="preserve"> </w:t>
      </w:r>
      <w:proofErr w:type="spellStart"/>
      <w:r w:rsidRPr="00AD6873">
        <w:rPr>
          <w:rFonts w:ascii="Times New Roman" w:eastAsia="Times New Roman" w:hAnsi="Times New Roman" w:cs="Times New Roman"/>
          <w:iCs/>
          <w:color w:val="000000"/>
          <w:spacing w:val="-4"/>
          <w:sz w:val="24"/>
          <w:szCs w:val="24"/>
        </w:rPr>
        <w:t>Dudushi</w:t>
      </w:r>
      <w:proofErr w:type="spellEnd"/>
      <w:r w:rsidRPr="00AD6873">
        <w:rPr>
          <w:rFonts w:ascii="Times New Roman" w:eastAsia="Times New Roman" w:hAnsi="Times New Roman" w:cs="Times New Roman"/>
          <w:iCs/>
          <w:color w:val="000000"/>
          <w:spacing w:val="-4"/>
          <w:sz w:val="24"/>
          <w:szCs w:val="24"/>
        </w:rPr>
        <w:t xml:space="preserve"> – PCU Project Manager</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iCs/>
          <w:color w:val="000000"/>
          <w:spacing w:val="-4"/>
          <w:sz w:val="24"/>
          <w:szCs w:val="24"/>
        </w:rPr>
      </w:pPr>
      <w:r w:rsidRPr="00AD6873">
        <w:rPr>
          <w:rFonts w:ascii="Times New Roman" w:eastAsia="Times New Roman" w:hAnsi="Times New Roman" w:cs="Times New Roman"/>
          <w:iCs/>
          <w:color w:val="000000"/>
          <w:spacing w:val="-4"/>
          <w:sz w:val="24"/>
          <w:szCs w:val="24"/>
        </w:rPr>
        <w:t xml:space="preserve">Ministry of Health and Social Protection Albania </w:t>
      </w:r>
    </w:p>
    <w:p w:rsidR="00924E08" w:rsidRPr="00AD6873" w:rsidRDefault="00924E08" w:rsidP="00924E08">
      <w:pPr>
        <w:widowControl w:val="0"/>
        <w:autoSpaceDE w:val="0"/>
        <w:autoSpaceDN w:val="0"/>
        <w:spacing w:after="0" w:line="240" w:lineRule="auto"/>
        <w:ind w:left="720"/>
        <w:jc w:val="both"/>
        <w:rPr>
          <w:rFonts w:ascii="Times New Roman" w:eastAsia="Times New Roman" w:hAnsi="Times New Roman" w:cs="Times New Roman"/>
          <w:b/>
          <w:iCs/>
          <w:color w:val="000000"/>
          <w:spacing w:val="-4"/>
          <w:sz w:val="24"/>
          <w:szCs w:val="24"/>
        </w:rPr>
      </w:pPr>
      <w:r w:rsidRPr="00AD6873">
        <w:rPr>
          <w:rFonts w:ascii="Times New Roman" w:eastAsia="Times New Roman" w:hAnsi="Times New Roman" w:cs="Times New Roman"/>
          <w:color w:val="000000"/>
          <w:spacing w:val="-2"/>
          <w:sz w:val="24"/>
          <w:szCs w:val="24"/>
        </w:rPr>
        <w:t xml:space="preserve">Address: </w:t>
      </w:r>
      <w:proofErr w:type="spellStart"/>
      <w:r w:rsidRPr="00AD6873">
        <w:rPr>
          <w:rFonts w:ascii="Times New Roman" w:eastAsia="Times New Roman" w:hAnsi="Times New Roman" w:cs="Times New Roman"/>
          <w:b/>
          <w:iCs/>
          <w:color w:val="000000"/>
          <w:spacing w:val="-4"/>
          <w:sz w:val="24"/>
          <w:szCs w:val="24"/>
        </w:rPr>
        <w:t>Rr</w:t>
      </w:r>
      <w:proofErr w:type="spellEnd"/>
      <w:r w:rsidRPr="00AD6873">
        <w:rPr>
          <w:rFonts w:ascii="Times New Roman" w:eastAsia="Times New Roman" w:hAnsi="Times New Roman" w:cs="Times New Roman"/>
          <w:b/>
          <w:iCs/>
          <w:color w:val="000000"/>
          <w:spacing w:val="-4"/>
          <w:sz w:val="24"/>
          <w:szCs w:val="24"/>
        </w:rPr>
        <w:t xml:space="preserve">. </w:t>
      </w:r>
      <w:proofErr w:type="spellStart"/>
      <w:r w:rsidRPr="00AD6873">
        <w:rPr>
          <w:rFonts w:ascii="Times New Roman" w:eastAsia="Times New Roman" w:hAnsi="Times New Roman" w:cs="Times New Roman"/>
          <w:b/>
          <w:iCs/>
          <w:color w:val="000000"/>
          <w:spacing w:val="-4"/>
          <w:sz w:val="24"/>
          <w:szCs w:val="24"/>
        </w:rPr>
        <w:t>Kavajes</w:t>
      </w:r>
      <w:proofErr w:type="spellEnd"/>
      <w:r w:rsidRPr="00AD6873">
        <w:rPr>
          <w:rFonts w:ascii="Times New Roman" w:eastAsia="Times New Roman" w:hAnsi="Times New Roman" w:cs="Times New Roman"/>
          <w:b/>
          <w:iCs/>
          <w:color w:val="000000"/>
          <w:spacing w:val="-4"/>
          <w:sz w:val="24"/>
          <w:szCs w:val="24"/>
        </w:rPr>
        <w:t xml:space="preserve"> Nr. 53, </w:t>
      </w:r>
      <w:r w:rsidRPr="00AD6873">
        <w:rPr>
          <w:rFonts w:ascii="Times New Roman" w:eastAsia="Times New Roman" w:hAnsi="Times New Roman" w:cs="Times New Roman"/>
          <w:spacing w:val="-2"/>
          <w:sz w:val="24"/>
          <w:szCs w:val="24"/>
        </w:rPr>
        <w:t xml:space="preserve">City: </w:t>
      </w:r>
      <w:r w:rsidRPr="00AD6873">
        <w:rPr>
          <w:rFonts w:ascii="Times New Roman" w:eastAsia="Times New Roman" w:hAnsi="Times New Roman" w:cs="Times New Roman"/>
          <w:b/>
          <w:iCs/>
          <w:spacing w:val="-4"/>
          <w:sz w:val="24"/>
          <w:szCs w:val="24"/>
        </w:rPr>
        <w:t>Tirana</w:t>
      </w:r>
      <w:r w:rsidRPr="00AD6873">
        <w:rPr>
          <w:rFonts w:ascii="Times New Roman" w:eastAsia="Times New Roman" w:hAnsi="Times New Roman" w:cs="Times New Roman"/>
          <w:b/>
          <w:iCs/>
          <w:color w:val="000000"/>
          <w:spacing w:val="-4"/>
          <w:sz w:val="24"/>
          <w:szCs w:val="24"/>
        </w:rPr>
        <w:t xml:space="preserve">, </w:t>
      </w:r>
      <w:r w:rsidRPr="00AD6873">
        <w:rPr>
          <w:rFonts w:ascii="Times New Roman" w:eastAsia="Times New Roman" w:hAnsi="Times New Roman" w:cs="Times New Roman"/>
          <w:spacing w:val="-2"/>
          <w:sz w:val="24"/>
          <w:szCs w:val="24"/>
        </w:rPr>
        <w:t xml:space="preserve">ZIP Code: </w:t>
      </w:r>
      <w:r w:rsidRPr="00AD6873">
        <w:rPr>
          <w:rFonts w:ascii="Times New Roman" w:eastAsia="Times New Roman" w:hAnsi="Times New Roman" w:cs="Times New Roman"/>
          <w:b/>
          <w:iCs/>
          <w:spacing w:val="-4"/>
          <w:sz w:val="24"/>
          <w:szCs w:val="24"/>
        </w:rPr>
        <w:t>1000</w:t>
      </w:r>
    </w:p>
    <w:p w:rsidR="00924E08" w:rsidRPr="00AD6873" w:rsidRDefault="00924E08" w:rsidP="00924E08">
      <w:pPr>
        <w:widowControl w:val="0"/>
        <w:autoSpaceDE w:val="0"/>
        <w:autoSpaceDN w:val="0"/>
        <w:spacing w:after="0" w:line="240" w:lineRule="auto"/>
        <w:ind w:firstLine="720"/>
        <w:jc w:val="both"/>
        <w:rPr>
          <w:rFonts w:ascii="Times New Roman" w:eastAsia="Times New Roman" w:hAnsi="Times New Roman" w:cs="Times New Roman"/>
          <w:b/>
          <w:iCs/>
          <w:spacing w:val="-4"/>
          <w:sz w:val="24"/>
          <w:szCs w:val="24"/>
        </w:rPr>
      </w:pPr>
      <w:r w:rsidRPr="00AD6873">
        <w:rPr>
          <w:rFonts w:ascii="Times New Roman" w:eastAsia="Times New Roman" w:hAnsi="Times New Roman" w:cs="Times New Roman"/>
          <w:spacing w:val="-2"/>
          <w:sz w:val="24"/>
          <w:szCs w:val="24"/>
        </w:rPr>
        <w:t xml:space="preserve">Country: </w:t>
      </w:r>
      <w:r w:rsidRPr="00AD6873">
        <w:rPr>
          <w:rFonts w:ascii="Times New Roman" w:eastAsia="Times New Roman" w:hAnsi="Times New Roman" w:cs="Times New Roman"/>
          <w:b/>
          <w:iCs/>
          <w:spacing w:val="-4"/>
          <w:sz w:val="24"/>
          <w:szCs w:val="24"/>
        </w:rPr>
        <w:t>Albania</w:t>
      </w:r>
    </w:p>
    <w:p w:rsidR="00924E08" w:rsidRPr="00403910"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highlight w:val="yellow"/>
        </w:rPr>
      </w:pPr>
      <w:r w:rsidRPr="00AD6873">
        <w:rPr>
          <w:rFonts w:ascii="Times New Roman" w:eastAsia="Times New Roman" w:hAnsi="Times New Roman" w:cs="Times New Roman"/>
          <w:spacing w:val="-2"/>
          <w:sz w:val="24"/>
          <w:szCs w:val="24"/>
        </w:rPr>
        <w:tab/>
        <w:t>Electronic mail address:</w:t>
      </w:r>
      <w:r w:rsidRPr="00AD6873">
        <w:rPr>
          <w:rFonts w:ascii="Times New Roman" w:eastAsia="Times New Roman" w:hAnsi="Times New Roman" w:cs="Times New Roman"/>
          <w:b/>
          <w:spacing w:val="-2"/>
          <w:sz w:val="24"/>
          <w:szCs w:val="24"/>
        </w:rPr>
        <w:t xml:space="preserve"> </w:t>
      </w:r>
      <w:hyperlink r:id="rId9" w:history="1">
        <w:r w:rsidRPr="00AD6873">
          <w:rPr>
            <w:rFonts w:ascii="Times New Roman" w:eastAsia="Times New Roman" w:hAnsi="Times New Roman" w:cs="Times New Roman"/>
            <w:b/>
            <w:color w:val="0000FF"/>
            <w:spacing w:val="-2"/>
            <w:sz w:val="24"/>
            <w:szCs w:val="24"/>
            <w:u w:val="single"/>
          </w:rPr>
          <w:t>hsip.dudushi@gmail.com</w:t>
        </w:r>
      </w:hyperlink>
    </w:p>
    <w:p w:rsidR="00924E08" w:rsidRPr="00403910" w:rsidRDefault="00924E08" w:rsidP="00924E08">
      <w:pPr>
        <w:numPr>
          <w:ilvl w:val="12"/>
          <w:numId w:val="0"/>
        </w:numPr>
        <w:suppressAutoHyphens/>
        <w:spacing w:after="120" w:line="240" w:lineRule="auto"/>
        <w:ind w:left="720" w:hanging="720"/>
        <w:jc w:val="both"/>
        <w:rPr>
          <w:rFonts w:ascii="Times New Roman" w:eastAsia="Times New Roman" w:hAnsi="Times New Roman" w:cs="Times New Roman"/>
          <w:sz w:val="24"/>
          <w:szCs w:val="20"/>
        </w:rPr>
      </w:pPr>
      <w:r w:rsidRPr="00AD6873">
        <w:rPr>
          <w:rFonts w:ascii="Times New Roman" w:eastAsia="Times New Roman" w:hAnsi="Times New Roman" w:cs="Times New Roman"/>
          <w:sz w:val="24"/>
          <w:szCs w:val="20"/>
        </w:rPr>
        <w:t>8.</w:t>
      </w:r>
      <w:r w:rsidRPr="00AD6873">
        <w:rPr>
          <w:rFonts w:ascii="Times New Roman" w:eastAsia="Times New Roman" w:hAnsi="Times New Roman" w:cs="Times New Roman"/>
          <w:sz w:val="24"/>
          <w:szCs w:val="20"/>
        </w:rPr>
        <w:tab/>
        <w:t>The attention of prospective Bidders is drawn to (</w:t>
      </w:r>
      <w:proofErr w:type="spellStart"/>
      <w:r w:rsidRPr="00AD6873">
        <w:rPr>
          <w:rFonts w:ascii="Times New Roman" w:eastAsia="Times New Roman" w:hAnsi="Times New Roman" w:cs="Times New Roman"/>
          <w:sz w:val="24"/>
          <w:szCs w:val="20"/>
        </w:rPr>
        <w:t>i</w:t>
      </w:r>
      <w:proofErr w:type="spellEnd"/>
      <w:r w:rsidRPr="00AD6873">
        <w:rPr>
          <w:rFonts w:ascii="Times New Roman" w:eastAsia="Times New Roman" w:hAnsi="Times New Roman" w:cs="Times New Roman"/>
          <w:sz w:val="24"/>
          <w:szCs w:val="20"/>
        </w:rPr>
        <w:t>) the fact that they will be required to certify in their bids that all software is either covered by a valid license or was produced by the Bidder and (ii) that violations are considered fraud, which can result in ineligibility to be awarded World Bank-financed contracts.</w:t>
      </w:r>
    </w:p>
    <w:p w:rsidR="00924E08" w:rsidRPr="00AD6873" w:rsidRDefault="00924E08" w:rsidP="00924E08">
      <w:pPr>
        <w:widowControl w:val="0"/>
        <w:autoSpaceDE w:val="0"/>
        <w:autoSpaceDN w:val="0"/>
        <w:spacing w:after="0" w:line="240" w:lineRule="auto"/>
        <w:jc w:val="both"/>
        <w:rPr>
          <w:rFonts w:ascii="Times New Roman" w:eastAsia="Times New Roman" w:hAnsi="Times New Roman" w:cs="Times New Roman"/>
          <w:i/>
          <w:iCs/>
          <w:color w:val="000000"/>
          <w:spacing w:val="-4"/>
          <w:sz w:val="24"/>
          <w:szCs w:val="24"/>
        </w:rPr>
      </w:pPr>
      <w:proofErr w:type="spellStart"/>
      <w:r w:rsidRPr="00AD6873">
        <w:rPr>
          <w:rFonts w:ascii="Times New Roman" w:eastAsia="Times New Roman" w:hAnsi="Times New Roman" w:cs="Times New Roman"/>
          <w:iCs/>
          <w:color w:val="000000"/>
          <w:spacing w:val="-4"/>
          <w:sz w:val="24"/>
          <w:szCs w:val="24"/>
        </w:rPr>
        <w:t>Blerina</w:t>
      </w:r>
      <w:proofErr w:type="spellEnd"/>
      <w:r w:rsidRPr="00AD6873">
        <w:rPr>
          <w:rFonts w:ascii="Times New Roman" w:eastAsia="Times New Roman" w:hAnsi="Times New Roman" w:cs="Times New Roman"/>
          <w:iCs/>
          <w:color w:val="000000"/>
          <w:spacing w:val="-4"/>
          <w:sz w:val="24"/>
          <w:szCs w:val="24"/>
        </w:rPr>
        <w:t xml:space="preserve"> </w:t>
      </w:r>
      <w:proofErr w:type="spellStart"/>
      <w:r w:rsidRPr="00AD6873">
        <w:rPr>
          <w:rFonts w:ascii="Times New Roman" w:eastAsia="Times New Roman" w:hAnsi="Times New Roman" w:cs="Times New Roman"/>
          <w:iCs/>
          <w:color w:val="000000"/>
          <w:spacing w:val="-4"/>
          <w:sz w:val="24"/>
          <w:szCs w:val="24"/>
        </w:rPr>
        <w:t>Dudushi</w:t>
      </w:r>
      <w:proofErr w:type="spellEnd"/>
      <w:r w:rsidRPr="00AD6873">
        <w:rPr>
          <w:rFonts w:ascii="Times New Roman" w:eastAsia="Times New Roman" w:hAnsi="Times New Roman" w:cs="Times New Roman"/>
          <w:iCs/>
          <w:color w:val="000000"/>
          <w:spacing w:val="-4"/>
          <w:sz w:val="24"/>
          <w:szCs w:val="24"/>
        </w:rPr>
        <w:t xml:space="preserve"> – PCU Project Manager</w:t>
      </w:r>
    </w:p>
    <w:p w:rsidR="00924E08" w:rsidRPr="00AD6873" w:rsidRDefault="00924E08" w:rsidP="00924E08">
      <w:pPr>
        <w:widowControl w:val="0"/>
        <w:autoSpaceDE w:val="0"/>
        <w:autoSpaceDN w:val="0"/>
        <w:spacing w:after="0" w:line="240" w:lineRule="auto"/>
        <w:jc w:val="both"/>
        <w:rPr>
          <w:rFonts w:ascii="Times New Roman" w:eastAsia="Times New Roman" w:hAnsi="Times New Roman" w:cs="Times New Roman"/>
          <w:iCs/>
          <w:color w:val="000000"/>
          <w:spacing w:val="-4"/>
          <w:sz w:val="24"/>
          <w:szCs w:val="24"/>
        </w:rPr>
      </w:pPr>
      <w:r w:rsidRPr="00AD6873">
        <w:rPr>
          <w:rFonts w:ascii="Times New Roman" w:eastAsia="Times New Roman" w:hAnsi="Times New Roman" w:cs="Times New Roman"/>
          <w:iCs/>
          <w:color w:val="000000"/>
          <w:spacing w:val="-4"/>
          <w:sz w:val="24"/>
          <w:szCs w:val="24"/>
        </w:rPr>
        <w:t xml:space="preserve">Ministry of Health and Social Protection Albania </w:t>
      </w:r>
    </w:p>
    <w:p w:rsidR="00924E08" w:rsidRPr="00AD6873" w:rsidRDefault="00924E08" w:rsidP="00924E08">
      <w:pPr>
        <w:widowControl w:val="0"/>
        <w:autoSpaceDE w:val="0"/>
        <w:autoSpaceDN w:val="0"/>
        <w:spacing w:after="0" w:line="240" w:lineRule="auto"/>
        <w:jc w:val="both"/>
        <w:rPr>
          <w:rFonts w:ascii="Times New Roman" w:eastAsia="Times New Roman" w:hAnsi="Times New Roman" w:cs="Times New Roman"/>
          <w:b/>
          <w:iCs/>
          <w:color w:val="000000"/>
          <w:spacing w:val="-4"/>
          <w:sz w:val="24"/>
          <w:szCs w:val="24"/>
        </w:rPr>
      </w:pPr>
      <w:r w:rsidRPr="00AD6873">
        <w:rPr>
          <w:rFonts w:ascii="Times New Roman" w:eastAsia="Times New Roman" w:hAnsi="Times New Roman" w:cs="Times New Roman"/>
          <w:color w:val="000000"/>
          <w:spacing w:val="-2"/>
          <w:sz w:val="24"/>
          <w:szCs w:val="24"/>
        </w:rPr>
        <w:t xml:space="preserve">Address: </w:t>
      </w:r>
      <w:proofErr w:type="spellStart"/>
      <w:r w:rsidRPr="00AD6873">
        <w:rPr>
          <w:rFonts w:ascii="Times New Roman" w:eastAsia="Times New Roman" w:hAnsi="Times New Roman" w:cs="Times New Roman"/>
          <w:b/>
          <w:iCs/>
          <w:color w:val="000000"/>
          <w:spacing w:val="-4"/>
          <w:sz w:val="24"/>
          <w:szCs w:val="24"/>
        </w:rPr>
        <w:t>Rr</w:t>
      </w:r>
      <w:proofErr w:type="spellEnd"/>
      <w:r w:rsidRPr="00AD6873">
        <w:rPr>
          <w:rFonts w:ascii="Times New Roman" w:eastAsia="Times New Roman" w:hAnsi="Times New Roman" w:cs="Times New Roman"/>
          <w:b/>
          <w:iCs/>
          <w:color w:val="000000"/>
          <w:spacing w:val="-4"/>
          <w:sz w:val="24"/>
          <w:szCs w:val="24"/>
        </w:rPr>
        <w:t xml:space="preserve">. </w:t>
      </w:r>
      <w:proofErr w:type="spellStart"/>
      <w:r w:rsidRPr="00AD6873">
        <w:rPr>
          <w:rFonts w:ascii="Times New Roman" w:eastAsia="Times New Roman" w:hAnsi="Times New Roman" w:cs="Times New Roman"/>
          <w:b/>
          <w:iCs/>
          <w:color w:val="000000"/>
          <w:spacing w:val="-4"/>
          <w:sz w:val="24"/>
          <w:szCs w:val="24"/>
        </w:rPr>
        <w:t>Kavajes</w:t>
      </w:r>
      <w:proofErr w:type="spellEnd"/>
      <w:r w:rsidRPr="00AD6873">
        <w:rPr>
          <w:rFonts w:ascii="Times New Roman" w:eastAsia="Times New Roman" w:hAnsi="Times New Roman" w:cs="Times New Roman"/>
          <w:b/>
          <w:iCs/>
          <w:color w:val="000000"/>
          <w:spacing w:val="-4"/>
          <w:sz w:val="24"/>
          <w:szCs w:val="24"/>
        </w:rPr>
        <w:t xml:space="preserve"> Nr. 53, </w:t>
      </w:r>
      <w:r w:rsidRPr="00AD6873">
        <w:rPr>
          <w:rFonts w:ascii="Times New Roman" w:eastAsia="Times New Roman" w:hAnsi="Times New Roman" w:cs="Times New Roman"/>
          <w:spacing w:val="-2"/>
          <w:sz w:val="24"/>
          <w:szCs w:val="24"/>
        </w:rPr>
        <w:t xml:space="preserve">City: </w:t>
      </w:r>
      <w:r w:rsidRPr="00AD6873">
        <w:rPr>
          <w:rFonts w:ascii="Times New Roman" w:eastAsia="Times New Roman" w:hAnsi="Times New Roman" w:cs="Times New Roman"/>
          <w:b/>
          <w:iCs/>
          <w:spacing w:val="-4"/>
          <w:sz w:val="24"/>
          <w:szCs w:val="24"/>
        </w:rPr>
        <w:t>Tirana</w:t>
      </w:r>
      <w:r w:rsidRPr="00AD6873">
        <w:rPr>
          <w:rFonts w:ascii="Times New Roman" w:eastAsia="Times New Roman" w:hAnsi="Times New Roman" w:cs="Times New Roman"/>
          <w:b/>
          <w:iCs/>
          <w:color w:val="000000"/>
          <w:spacing w:val="-4"/>
          <w:sz w:val="24"/>
          <w:szCs w:val="24"/>
        </w:rPr>
        <w:t xml:space="preserve">, </w:t>
      </w:r>
      <w:r w:rsidRPr="00AD6873">
        <w:rPr>
          <w:rFonts w:ascii="Times New Roman" w:eastAsia="Times New Roman" w:hAnsi="Times New Roman" w:cs="Times New Roman"/>
          <w:spacing w:val="-2"/>
          <w:sz w:val="24"/>
          <w:szCs w:val="24"/>
        </w:rPr>
        <w:t xml:space="preserve">ZIP Code: </w:t>
      </w:r>
      <w:r w:rsidRPr="00AD6873">
        <w:rPr>
          <w:rFonts w:ascii="Times New Roman" w:eastAsia="Times New Roman" w:hAnsi="Times New Roman" w:cs="Times New Roman"/>
          <w:b/>
          <w:iCs/>
          <w:spacing w:val="-4"/>
          <w:sz w:val="24"/>
          <w:szCs w:val="24"/>
        </w:rPr>
        <w:t>1000</w:t>
      </w:r>
    </w:p>
    <w:p w:rsidR="00924E08" w:rsidRPr="00AD6873" w:rsidRDefault="00924E08" w:rsidP="00924E08">
      <w:pPr>
        <w:widowControl w:val="0"/>
        <w:autoSpaceDE w:val="0"/>
        <w:autoSpaceDN w:val="0"/>
        <w:spacing w:after="0" w:line="240" w:lineRule="auto"/>
        <w:jc w:val="both"/>
        <w:rPr>
          <w:rFonts w:ascii="Times New Roman" w:eastAsia="Times New Roman" w:hAnsi="Times New Roman" w:cs="Times New Roman"/>
          <w:b/>
          <w:iCs/>
          <w:spacing w:val="-4"/>
          <w:sz w:val="24"/>
          <w:szCs w:val="24"/>
        </w:rPr>
      </w:pPr>
      <w:r w:rsidRPr="00AD6873">
        <w:rPr>
          <w:rFonts w:ascii="Times New Roman" w:eastAsia="Times New Roman" w:hAnsi="Times New Roman" w:cs="Times New Roman"/>
          <w:spacing w:val="-2"/>
          <w:sz w:val="24"/>
          <w:szCs w:val="24"/>
        </w:rPr>
        <w:t xml:space="preserve">Country: </w:t>
      </w:r>
      <w:r w:rsidRPr="00AD6873">
        <w:rPr>
          <w:rFonts w:ascii="Times New Roman" w:eastAsia="Times New Roman" w:hAnsi="Times New Roman" w:cs="Times New Roman"/>
          <w:b/>
          <w:iCs/>
          <w:spacing w:val="-4"/>
          <w:sz w:val="24"/>
          <w:szCs w:val="24"/>
        </w:rPr>
        <w:t>Albania</w:t>
      </w:r>
    </w:p>
    <w:p w:rsidR="00924E08" w:rsidRPr="00AD6873" w:rsidRDefault="00924E08" w:rsidP="00924E0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highlight w:val="yellow"/>
        </w:rPr>
      </w:pPr>
      <w:r w:rsidRPr="00AD6873">
        <w:rPr>
          <w:rFonts w:ascii="Times New Roman" w:eastAsia="Times New Roman" w:hAnsi="Times New Roman" w:cs="Times New Roman"/>
          <w:spacing w:val="-2"/>
          <w:sz w:val="24"/>
          <w:szCs w:val="24"/>
        </w:rPr>
        <w:t>Electronic mail address:</w:t>
      </w:r>
      <w:r w:rsidRPr="00AD6873">
        <w:rPr>
          <w:rFonts w:ascii="Times New Roman" w:eastAsia="Times New Roman" w:hAnsi="Times New Roman" w:cs="Times New Roman"/>
          <w:b/>
          <w:spacing w:val="-2"/>
          <w:sz w:val="24"/>
          <w:szCs w:val="24"/>
        </w:rPr>
        <w:t xml:space="preserve"> </w:t>
      </w:r>
      <w:hyperlink r:id="rId10" w:history="1">
        <w:r w:rsidRPr="00AD6873">
          <w:rPr>
            <w:rFonts w:ascii="Times New Roman" w:eastAsia="Times New Roman" w:hAnsi="Times New Roman" w:cs="Times New Roman"/>
            <w:b/>
            <w:color w:val="0000FF"/>
            <w:spacing w:val="-2"/>
            <w:sz w:val="24"/>
            <w:szCs w:val="24"/>
            <w:u w:val="single"/>
          </w:rPr>
          <w:t>hsip.dudushi@gmail.com</w:t>
        </w:r>
      </w:hyperlink>
    </w:p>
    <w:p w:rsidR="00924E08" w:rsidRPr="00AD6873" w:rsidRDefault="00924E08" w:rsidP="00924E0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ascii="Times New Roman" w:eastAsia="Times New Roman" w:hAnsi="Times New Roman" w:cs="Times New Roman"/>
          <w:sz w:val="24"/>
          <w:szCs w:val="20"/>
        </w:rPr>
      </w:pPr>
      <w:r w:rsidRPr="00AD6873">
        <w:rPr>
          <w:rFonts w:ascii="Times New Roman" w:eastAsia="Times New Roman" w:hAnsi="Times New Roman" w:cs="Times New Roman"/>
          <w:sz w:val="24"/>
          <w:szCs w:val="20"/>
        </w:rPr>
        <w:br w:type="page"/>
      </w:r>
    </w:p>
    <w:p w:rsidR="000D0773" w:rsidRDefault="000D0773"/>
    <w:sectPr w:rsidR="000D07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56C60"/>
    <w:multiLevelType w:val="hybridMultilevel"/>
    <w:tmpl w:val="766804D4"/>
    <w:lvl w:ilvl="0" w:tplc="350EB878">
      <w:start w:val="3"/>
      <w:numFmt w:val="bullet"/>
      <w:lvlText w:val="-"/>
      <w:lvlJc w:val="left"/>
      <w:pPr>
        <w:ind w:left="780" w:hanging="42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DCF3FE7"/>
    <w:multiLevelType w:val="hybridMultilevel"/>
    <w:tmpl w:val="992CBF48"/>
    <w:lvl w:ilvl="0" w:tplc="04190001">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E08"/>
    <w:rsid w:val="000D0773"/>
    <w:rsid w:val="00924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Casella di testo,Bulleted List,Resume Title,ListBullet Paragraph,List Paragraph1,Normal 2,Bullets,lp1,Bullet1,Colorful List - Accent 11,NumberedParas,Akapit z listą BS,List Paragraph 1,Normal 1,List 100s"/>
    <w:basedOn w:val="Normal"/>
    <w:link w:val="ListParagraphChar"/>
    <w:uiPriority w:val="34"/>
    <w:qFormat/>
    <w:rsid w:val="00924E08"/>
    <w:pPr>
      <w:ind w:left="720"/>
      <w:contextualSpacing/>
    </w:pPr>
  </w:style>
  <w:style w:type="character" w:customStyle="1" w:styleId="ListParagraphChar">
    <w:name w:val="List Paragraph Char"/>
    <w:aliases w:val="List Paragraph (numbered (a)) Char,Casella di testo Char,Bulleted List Char,Resume Title Char,ListBullet Paragraph Char,List Paragraph1 Char,Normal 2 Char,Bullets Char,lp1 Char,Bullet1 Char,Colorful List - Accent 11 Char"/>
    <w:link w:val="ListParagraph"/>
    <w:uiPriority w:val="34"/>
    <w:qFormat/>
    <w:locked/>
    <w:rsid w:val="00924E0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Casella di testo,Bulleted List,Resume Title,ListBullet Paragraph,List Paragraph1,Normal 2,Bullets,lp1,Bullet1,Colorful List - Accent 11,NumberedParas,Akapit z listą BS,List Paragraph 1,Normal 1,List 100s"/>
    <w:basedOn w:val="Normal"/>
    <w:link w:val="ListParagraphChar"/>
    <w:uiPriority w:val="34"/>
    <w:qFormat/>
    <w:rsid w:val="00924E08"/>
    <w:pPr>
      <w:ind w:left="720"/>
      <w:contextualSpacing/>
    </w:pPr>
  </w:style>
  <w:style w:type="character" w:customStyle="1" w:styleId="ListParagraphChar">
    <w:name w:val="List Paragraph Char"/>
    <w:aliases w:val="List Paragraph (numbered (a)) Char,Casella di testo Char,Bulleted List Char,Resume Title Char,ListBullet Paragraph Char,List Paragraph1 Char,Normal 2 Char,Bullets Char,lp1 Char,Bullet1 Char,Colorful List - Accent 11 Char"/>
    <w:link w:val="ListParagraph"/>
    <w:uiPriority w:val="34"/>
    <w:qFormat/>
    <w:locked/>
    <w:rsid w:val="00924E0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ip.dudushi@gmail.com" TargetMode="External"/><Relationship Id="rId3" Type="http://schemas.microsoft.com/office/2007/relationships/stylesWithEffects" Target="stylesWithEffects.xml"/><Relationship Id="rId7" Type="http://schemas.openxmlformats.org/officeDocument/2006/relationships/hyperlink" Target="mailto:hsip.dudush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sip.dudushi@gmail.com" TargetMode="External"/><Relationship Id="rId4" Type="http://schemas.openxmlformats.org/officeDocument/2006/relationships/settings" Target="settings.xml"/><Relationship Id="rId9" Type="http://schemas.openxmlformats.org/officeDocument/2006/relationships/hyperlink" Target="mailto:hsip.dudus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2019-07-31T14:15:00Z</dcterms:created>
  <dcterms:modified xsi:type="dcterms:W3CDTF">2019-07-31T14:16:00Z</dcterms:modified>
</cp:coreProperties>
</file>