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AEE75" w14:textId="77777777" w:rsidR="00A146E9" w:rsidRPr="00EE4D3C" w:rsidRDefault="00A146E9" w:rsidP="00980964">
      <w:pPr>
        <w:pStyle w:val="Heading1"/>
        <w:jc w:val="center"/>
        <w:rPr>
          <w:rFonts w:ascii="Times New Roman" w:hAnsi="Times New Roman" w:cs="Times New Roman"/>
          <w:b w:val="0"/>
          <w:color w:val="auto"/>
          <w:sz w:val="24"/>
          <w:szCs w:val="24"/>
        </w:rPr>
      </w:pPr>
      <w:bookmarkStart w:id="0" w:name="_GoBack"/>
      <w:bookmarkEnd w:id="0"/>
    </w:p>
    <w:p w14:paraId="303AF784" w14:textId="77777777" w:rsidR="00A146E9" w:rsidRPr="00EE4D3C" w:rsidRDefault="00A146E9" w:rsidP="00980964">
      <w:pPr>
        <w:pStyle w:val="Heading1"/>
        <w:jc w:val="center"/>
        <w:rPr>
          <w:rFonts w:ascii="Times New Roman" w:hAnsi="Times New Roman" w:cs="Times New Roman"/>
          <w:b w:val="0"/>
          <w:color w:val="auto"/>
          <w:sz w:val="24"/>
          <w:szCs w:val="24"/>
        </w:rPr>
      </w:pPr>
    </w:p>
    <w:p w14:paraId="6136524D" w14:textId="77777777" w:rsidR="00980964" w:rsidRPr="00EE4D3C" w:rsidRDefault="00980964" w:rsidP="00ED6BF2">
      <w:pPr>
        <w:jc w:val="center"/>
        <w:rPr>
          <w:rFonts w:ascii="Times New Roman" w:hAnsi="Times New Roman" w:cs="Times New Roman"/>
          <w:sz w:val="40"/>
          <w:szCs w:val="40"/>
        </w:rPr>
      </w:pPr>
      <w:bookmarkStart w:id="1" w:name="_Toc436135595"/>
      <w:bookmarkStart w:id="2" w:name="_Toc436135718"/>
      <w:r w:rsidRPr="00EE4D3C">
        <w:rPr>
          <w:rFonts w:ascii="Times New Roman" w:hAnsi="Times New Roman" w:cs="Times New Roman"/>
          <w:sz w:val="40"/>
          <w:szCs w:val="40"/>
        </w:rPr>
        <w:t>PROTOKOLL I PRAKTIK</w:t>
      </w:r>
      <w:r w:rsidR="001D51A1" w:rsidRPr="00EE4D3C">
        <w:rPr>
          <w:rFonts w:ascii="Times New Roman" w:hAnsi="Times New Roman" w:cs="Times New Roman"/>
          <w:sz w:val="40"/>
          <w:szCs w:val="40"/>
        </w:rPr>
        <w:t>Ë</w:t>
      </w:r>
      <w:r w:rsidRPr="00EE4D3C">
        <w:rPr>
          <w:rFonts w:ascii="Times New Roman" w:hAnsi="Times New Roman" w:cs="Times New Roman"/>
          <w:sz w:val="40"/>
          <w:szCs w:val="40"/>
        </w:rPr>
        <w:t>S KLINIKE</w:t>
      </w:r>
      <w:bookmarkEnd w:id="1"/>
      <w:bookmarkEnd w:id="2"/>
    </w:p>
    <w:p w14:paraId="7C003B85" w14:textId="77777777" w:rsidR="0059685B" w:rsidRPr="00EE4D3C" w:rsidRDefault="00E35984" w:rsidP="00ED6BF2">
      <w:pPr>
        <w:jc w:val="center"/>
        <w:rPr>
          <w:rFonts w:ascii="Times New Roman" w:hAnsi="Times New Roman" w:cs="Times New Roman"/>
          <w:sz w:val="40"/>
          <w:szCs w:val="40"/>
        </w:rPr>
      </w:pPr>
      <w:bookmarkStart w:id="3" w:name="_Toc436135596"/>
      <w:bookmarkStart w:id="4" w:name="_Toc436135719"/>
      <w:r w:rsidRPr="00EE4D3C">
        <w:rPr>
          <w:rFonts w:ascii="Times New Roman" w:hAnsi="Times New Roman" w:cs="Times New Roman"/>
          <w:sz w:val="40"/>
          <w:szCs w:val="40"/>
        </w:rPr>
        <w:t>MBI</w:t>
      </w:r>
      <w:r w:rsidR="00980964" w:rsidRPr="00EE4D3C">
        <w:rPr>
          <w:rFonts w:ascii="Times New Roman" w:hAnsi="Times New Roman" w:cs="Times New Roman"/>
          <w:sz w:val="40"/>
          <w:szCs w:val="40"/>
        </w:rPr>
        <w:t xml:space="preserve"> P</w:t>
      </w:r>
      <w:r w:rsidR="001D51A1" w:rsidRPr="00EE4D3C">
        <w:rPr>
          <w:rFonts w:ascii="Times New Roman" w:hAnsi="Times New Roman" w:cs="Times New Roman"/>
          <w:sz w:val="40"/>
          <w:szCs w:val="40"/>
        </w:rPr>
        <w:t>Ë</w:t>
      </w:r>
      <w:r w:rsidR="00980964" w:rsidRPr="00EE4D3C">
        <w:rPr>
          <w:rFonts w:ascii="Times New Roman" w:hAnsi="Times New Roman" w:cs="Times New Roman"/>
          <w:sz w:val="40"/>
          <w:szCs w:val="40"/>
        </w:rPr>
        <w:t xml:space="preserve">RDORIMIN E </w:t>
      </w:r>
      <w:r w:rsidR="00126CC3" w:rsidRPr="00EE4D3C">
        <w:rPr>
          <w:rFonts w:ascii="Times New Roman" w:hAnsi="Times New Roman" w:cs="Times New Roman"/>
          <w:sz w:val="40"/>
          <w:szCs w:val="40"/>
        </w:rPr>
        <w:t>DIU ME LEVONOGESTREL</w:t>
      </w:r>
      <w:bookmarkEnd w:id="3"/>
      <w:bookmarkEnd w:id="4"/>
    </w:p>
    <w:p w14:paraId="2FF85E92" w14:textId="77777777" w:rsidR="00980964" w:rsidRPr="00EE4D3C" w:rsidRDefault="00980964" w:rsidP="00126CC3">
      <w:pPr>
        <w:jc w:val="both"/>
        <w:rPr>
          <w:rFonts w:ascii="Times New Roman" w:hAnsi="Times New Roman" w:cs="Times New Roman"/>
          <w:sz w:val="24"/>
          <w:szCs w:val="24"/>
        </w:rPr>
      </w:pPr>
    </w:p>
    <w:p w14:paraId="6650C740" w14:textId="77777777" w:rsidR="00980964" w:rsidRPr="00EE4D3C" w:rsidRDefault="00980964" w:rsidP="00126CC3">
      <w:pPr>
        <w:jc w:val="both"/>
        <w:rPr>
          <w:rFonts w:ascii="Times New Roman" w:hAnsi="Times New Roman" w:cs="Times New Roman"/>
          <w:sz w:val="24"/>
          <w:szCs w:val="24"/>
        </w:rPr>
      </w:pPr>
    </w:p>
    <w:p w14:paraId="43F8D5A4" w14:textId="77777777" w:rsidR="00980964" w:rsidRPr="00EE4D3C" w:rsidRDefault="00980964" w:rsidP="00126CC3">
      <w:pPr>
        <w:jc w:val="both"/>
        <w:rPr>
          <w:rFonts w:ascii="Times New Roman" w:hAnsi="Times New Roman" w:cs="Times New Roman"/>
          <w:sz w:val="24"/>
          <w:szCs w:val="24"/>
        </w:rPr>
      </w:pPr>
    </w:p>
    <w:p w14:paraId="3C28C3EE" w14:textId="77777777" w:rsidR="00980964" w:rsidRPr="00EE4D3C" w:rsidRDefault="00980964" w:rsidP="00126CC3">
      <w:pPr>
        <w:jc w:val="both"/>
        <w:rPr>
          <w:rFonts w:ascii="Times New Roman" w:hAnsi="Times New Roman" w:cs="Times New Roman"/>
          <w:sz w:val="24"/>
          <w:szCs w:val="24"/>
        </w:rPr>
      </w:pPr>
    </w:p>
    <w:p w14:paraId="02F142A7" w14:textId="77777777" w:rsidR="00980964" w:rsidRPr="00EE4D3C" w:rsidRDefault="00980964" w:rsidP="00126CC3">
      <w:pPr>
        <w:jc w:val="both"/>
        <w:rPr>
          <w:rFonts w:ascii="Times New Roman" w:hAnsi="Times New Roman" w:cs="Times New Roman"/>
          <w:sz w:val="24"/>
          <w:szCs w:val="24"/>
        </w:rPr>
      </w:pPr>
    </w:p>
    <w:p w14:paraId="7C96B530" w14:textId="3AD75305" w:rsidR="00980964" w:rsidRPr="00EE4D3C" w:rsidRDefault="00980964" w:rsidP="00980964">
      <w:pPr>
        <w:rPr>
          <w:rFonts w:ascii="Times New Roman" w:hAnsi="Times New Roman" w:cs="Times New Roman"/>
          <w:sz w:val="24"/>
          <w:szCs w:val="24"/>
        </w:rPr>
      </w:pPr>
      <w:r w:rsidRPr="00EE4D3C">
        <w:rPr>
          <w:rFonts w:ascii="Times New Roman" w:hAnsi="Times New Roman" w:cs="Times New Roman"/>
          <w:sz w:val="24"/>
          <w:szCs w:val="24"/>
        </w:rPr>
        <w:t xml:space="preserve">Data e publikimit: </w:t>
      </w:r>
      <w:r w:rsidR="00EB02BF">
        <w:rPr>
          <w:rFonts w:ascii="Times New Roman" w:hAnsi="Times New Roman" w:cs="Times New Roman"/>
          <w:sz w:val="24"/>
          <w:szCs w:val="24"/>
        </w:rPr>
        <w:t>2020</w:t>
      </w:r>
    </w:p>
    <w:p w14:paraId="3CB1FF4E" w14:textId="77777777" w:rsidR="00980964" w:rsidRPr="00EE4D3C" w:rsidRDefault="00980964" w:rsidP="00980964">
      <w:pPr>
        <w:rPr>
          <w:rFonts w:ascii="Times New Roman" w:hAnsi="Times New Roman" w:cs="Times New Roman"/>
          <w:sz w:val="24"/>
          <w:szCs w:val="24"/>
        </w:rPr>
      </w:pPr>
      <w:r w:rsidRPr="00EE4D3C">
        <w:rPr>
          <w:rFonts w:ascii="Times New Roman" w:hAnsi="Times New Roman" w:cs="Times New Roman"/>
          <w:sz w:val="24"/>
          <w:szCs w:val="24"/>
        </w:rPr>
        <w:t xml:space="preserve">Data e rishikimit: </w:t>
      </w:r>
      <w:r w:rsidR="00E35984" w:rsidRPr="00EE4D3C">
        <w:rPr>
          <w:rFonts w:ascii="Times New Roman" w:hAnsi="Times New Roman" w:cs="Times New Roman"/>
          <w:sz w:val="24"/>
          <w:szCs w:val="24"/>
        </w:rPr>
        <w:t>sipas nevoj</w:t>
      </w:r>
      <w:r w:rsidR="001D51A1" w:rsidRPr="00EE4D3C">
        <w:rPr>
          <w:rFonts w:ascii="Times New Roman" w:hAnsi="Times New Roman" w:cs="Times New Roman"/>
          <w:sz w:val="24"/>
          <w:szCs w:val="24"/>
        </w:rPr>
        <w:t>ë</w:t>
      </w:r>
      <w:r w:rsidR="00E35984" w:rsidRPr="00EE4D3C">
        <w:rPr>
          <w:rFonts w:ascii="Times New Roman" w:hAnsi="Times New Roman" w:cs="Times New Roman"/>
          <w:sz w:val="24"/>
          <w:szCs w:val="24"/>
        </w:rPr>
        <w:t>s</w:t>
      </w:r>
    </w:p>
    <w:p w14:paraId="139C307A" w14:textId="77777777" w:rsidR="00980964" w:rsidRPr="00EE4D3C" w:rsidRDefault="00980964" w:rsidP="00126CC3">
      <w:pPr>
        <w:jc w:val="both"/>
        <w:rPr>
          <w:rFonts w:ascii="Times New Roman" w:hAnsi="Times New Roman" w:cs="Times New Roman"/>
          <w:sz w:val="24"/>
          <w:szCs w:val="24"/>
        </w:rPr>
      </w:pPr>
    </w:p>
    <w:p w14:paraId="69FC6354" w14:textId="77777777" w:rsidR="00980964" w:rsidRPr="00EE4D3C" w:rsidRDefault="00980964" w:rsidP="00126CC3">
      <w:pPr>
        <w:jc w:val="both"/>
        <w:rPr>
          <w:rFonts w:ascii="Times New Roman" w:hAnsi="Times New Roman" w:cs="Times New Roman"/>
          <w:sz w:val="24"/>
          <w:szCs w:val="24"/>
        </w:rPr>
      </w:pPr>
    </w:p>
    <w:p w14:paraId="127B7166" w14:textId="77777777" w:rsidR="00980964" w:rsidRPr="00EE4D3C" w:rsidRDefault="00980964" w:rsidP="00126CC3">
      <w:pPr>
        <w:jc w:val="both"/>
        <w:rPr>
          <w:rFonts w:ascii="Times New Roman" w:hAnsi="Times New Roman" w:cs="Times New Roman"/>
          <w:sz w:val="24"/>
          <w:szCs w:val="24"/>
        </w:rPr>
      </w:pPr>
    </w:p>
    <w:p w14:paraId="24BA0E67" w14:textId="77777777" w:rsidR="00980964" w:rsidRPr="00EE4D3C" w:rsidRDefault="00980964" w:rsidP="00126CC3">
      <w:pPr>
        <w:jc w:val="both"/>
        <w:rPr>
          <w:rFonts w:ascii="Times New Roman" w:hAnsi="Times New Roman" w:cs="Times New Roman"/>
          <w:sz w:val="24"/>
          <w:szCs w:val="24"/>
        </w:rPr>
      </w:pPr>
    </w:p>
    <w:p w14:paraId="10C74FAD" w14:textId="77777777" w:rsidR="00980964" w:rsidRPr="00EE4D3C" w:rsidRDefault="00980964" w:rsidP="00126CC3">
      <w:pPr>
        <w:jc w:val="both"/>
        <w:rPr>
          <w:rFonts w:ascii="Times New Roman" w:hAnsi="Times New Roman" w:cs="Times New Roman"/>
          <w:sz w:val="24"/>
          <w:szCs w:val="24"/>
        </w:rPr>
      </w:pPr>
    </w:p>
    <w:p w14:paraId="4948538C" w14:textId="77777777" w:rsidR="00A16B94" w:rsidRPr="00EE4D3C" w:rsidRDefault="00A16B94">
      <w:pPr>
        <w:rPr>
          <w:rFonts w:ascii="Times New Roman" w:hAnsi="Times New Roman" w:cs="Times New Roman"/>
          <w:sz w:val="24"/>
          <w:szCs w:val="24"/>
        </w:rPr>
      </w:pPr>
      <w:r w:rsidRPr="00EE4D3C">
        <w:rPr>
          <w:rFonts w:ascii="Times New Roman" w:hAnsi="Times New Roman" w:cs="Times New Roman"/>
          <w:sz w:val="24"/>
          <w:szCs w:val="24"/>
        </w:rPr>
        <w:br w:type="page"/>
      </w:r>
    </w:p>
    <w:sdt>
      <w:sdtPr>
        <w:rPr>
          <w:rFonts w:ascii="Times New Roman" w:eastAsiaTheme="minorHAnsi" w:hAnsi="Times New Roman" w:cs="Times New Roman"/>
          <w:b w:val="0"/>
          <w:bCs w:val="0"/>
          <w:color w:val="auto"/>
          <w:sz w:val="24"/>
          <w:szCs w:val="24"/>
          <w:lang w:eastAsia="en-US"/>
        </w:rPr>
        <w:id w:val="1828388420"/>
        <w:docPartObj>
          <w:docPartGallery w:val="Table of Contents"/>
          <w:docPartUnique/>
        </w:docPartObj>
      </w:sdtPr>
      <w:sdtEndPr/>
      <w:sdtContent>
        <w:p w14:paraId="76BA086F" w14:textId="77777777" w:rsidR="00A16B94" w:rsidRPr="00EE4D3C" w:rsidRDefault="00A16B94">
          <w:pPr>
            <w:pStyle w:val="TOCHeading"/>
            <w:rPr>
              <w:rFonts w:ascii="Times New Roman" w:hAnsi="Times New Roman" w:cs="Times New Roman"/>
              <w:b w:val="0"/>
              <w:color w:val="auto"/>
              <w:sz w:val="24"/>
              <w:szCs w:val="24"/>
            </w:rPr>
          </w:pPr>
          <w:r w:rsidRPr="00EE4D3C">
            <w:rPr>
              <w:rFonts w:ascii="Times New Roman" w:hAnsi="Times New Roman" w:cs="Times New Roman"/>
              <w:b w:val="0"/>
              <w:color w:val="auto"/>
              <w:sz w:val="24"/>
              <w:szCs w:val="24"/>
            </w:rPr>
            <w:t>P</w:t>
          </w:r>
          <w:r w:rsidR="00B84626" w:rsidRPr="00EE4D3C">
            <w:rPr>
              <w:rFonts w:ascii="Times New Roman" w:hAnsi="Times New Roman" w:cs="Times New Roman"/>
              <w:b w:val="0"/>
              <w:color w:val="auto"/>
              <w:sz w:val="24"/>
              <w:szCs w:val="24"/>
            </w:rPr>
            <w:t>Ë</w:t>
          </w:r>
          <w:r w:rsidRPr="00EE4D3C">
            <w:rPr>
              <w:rFonts w:ascii="Times New Roman" w:hAnsi="Times New Roman" w:cs="Times New Roman"/>
              <w:b w:val="0"/>
              <w:color w:val="auto"/>
              <w:sz w:val="24"/>
              <w:szCs w:val="24"/>
            </w:rPr>
            <w:t>RMBAJTJA</w:t>
          </w:r>
        </w:p>
        <w:p w14:paraId="59E27DB6" w14:textId="77777777" w:rsidR="00A16B94" w:rsidRPr="00EE4D3C" w:rsidRDefault="00A16B94" w:rsidP="00A16B94">
          <w:pPr>
            <w:rPr>
              <w:rFonts w:ascii="Times New Roman" w:hAnsi="Times New Roman" w:cs="Times New Roman"/>
              <w:sz w:val="24"/>
              <w:szCs w:val="24"/>
              <w:lang w:eastAsia="ja-JP"/>
            </w:rPr>
          </w:pPr>
        </w:p>
        <w:p w14:paraId="60FDA4D4" w14:textId="77777777" w:rsidR="00096DC2" w:rsidRDefault="002A0326">
          <w:pPr>
            <w:pStyle w:val="TOC1"/>
            <w:tabs>
              <w:tab w:val="right" w:leader="dot" w:pos="9350"/>
            </w:tabs>
            <w:rPr>
              <w:rFonts w:eastAsiaTheme="minorEastAsia"/>
              <w:noProof/>
              <w:sz w:val="24"/>
              <w:szCs w:val="24"/>
              <w:lang w:eastAsia="en-GB"/>
            </w:rPr>
          </w:pPr>
          <w:r w:rsidRPr="00EE4D3C">
            <w:rPr>
              <w:rFonts w:ascii="Times New Roman" w:hAnsi="Times New Roman" w:cs="Times New Roman"/>
              <w:sz w:val="24"/>
              <w:szCs w:val="24"/>
            </w:rPr>
            <w:fldChar w:fldCharType="begin"/>
          </w:r>
          <w:r w:rsidR="00A16B94" w:rsidRPr="00EE4D3C">
            <w:rPr>
              <w:rFonts w:ascii="Times New Roman" w:hAnsi="Times New Roman" w:cs="Times New Roman"/>
              <w:sz w:val="24"/>
              <w:szCs w:val="24"/>
            </w:rPr>
            <w:instrText xml:space="preserve"> TOC \o "1-3" \h \z \u </w:instrText>
          </w:r>
          <w:r w:rsidRPr="00EE4D3C">
            <w:rPr>
              <w:rFonts w:ascii="Times New Roman" w:hAnsi="Times New Roman" w:cs="Times New Roman"/>
              <w:sz w:val="24"/>
              <w:szCs w:val="24"/>
            </w:rPr>
            <w:fldChar w:fldCharType="separate"/>
          </w:r>
          <w:hyperlink w:anchor="_Toc52209880" w:history="1">
            <w:r w:rsidR="00096DC2" w:rsidRPr="00C607FB">
              <w:rPr>
                <w:rStyle w:val="Hyperlink"/>
                <w:rFonts w:ascii="Times New Roman" w:hAnsi="Times New Roman" w:cs="Times New Roman"/>
                <w:noProof/>
              </w:rPr>
              <w:t>SHKURTIME</w:t>
            </w:r>
            <w:r w:rsidR="00096DC2">
              <w:rPr>
                <w:noProof/>
                <w:webHidden/>
              </w:rPr>
              <w:tab/>
            </w:r>
            <w:r w:rsidR="00096DC2">
              <w:rPr>
                <w:noProof/>
                <w:webHidden/>
              </w:rPr>
              <w:fldChar w:fldCharType="begin"/>
            </w:r>
            <w:r w:rsidR="00096DC2">
              <w:rPr>
                <w:noProof/>
                <w:webHidden/>
              </w:rPr>
              <w:instrText xml:space="preserve"> PAGEREF _Toc52209880 \h </w:instrText>
            </w:r>
            <w:r w:rsidR="00096DC2">
              <w:rPr>
                <w:noProof/>
                <w:webHidden/>
              </w:rPr>
            </w:r>
            <w:r w:rsidR="00096DC2">
              <w:rPr>
                <w:noProof/>
                <w:webHidden/>
              </w:rPr>
              <w:fldChar w:fldCharType="separate"/>
            </w:r>
            <w:r w:rsidR="00096DC2">
              <w:rPr>
                <w:noProof/>
                <w:webHidden/>
              </w:rPr>
              <w:t>3</w:t>
            </w:r>
            <w:r w:rsidR="00096DC2">
              <w:rPr>
                <w:noProof/>
                <w:webHidden/>
              </w:rPr>
              <w:fldChar w:fldCharType="end"/>
            </w:r>
          </w:hyperlink>
        </w:p>
        <w:p w14:paraId="7DA94090" w14:textId="77777777" w:rsidR="00096DC2" w:rsidRDefault="00847B9B">
          <w:pPr>
            <w:pStyle w:val="TOC1"/>
            <w:tabs>
              <w:tab w:val="left" w:pos="480"/>
              <w:tab w:val="right" w:leader="dot" w:pos="9350"/>
            </w:tabs>
            <w:rPr>
              <w:rFonts w:eastAsiaTheme="minorEastAsia"/>
              <w:noProof/>
              <w:sz w:val="24"/>
              <w:szCs w:val="24"/>
              <w:lang w:eastAsia="en-GB"/>
            </w:rPr>
          </w:pPr>
          <w:hyperlink w:anchor="_Toc52209881" w:history="1">
            <w:r w:rsidR="00096DC2" w:rsidRPr="00C607FB">
              <w:rPr>
                <w:rStyle w:val="Hyperlink"/>
                <w:rFonts w:ascii="Times New Roman" w:hAnsi="Times New Roman" w:cs="Times New Roman"/>
                <w:noProof/>
              </w:rPr>
              <w:t>1.</w:t>
            </w:r>
            <w:r w:rsidR="00096DC2">
              <w:rPr>
                <w:rFonts w:eastAsiaTheme="minorEastAsia"/>
                <w:noProof/>
                <w:sz w:val="24"/>
                <w:szCs w:val="24"/>
                <w:lang w:eastAsia="en-GB"/>
              </w:rPr>
              <w:tab/>
            </w:r>
            <w:r w:rsidR="00096DC2" w:rsidRPr="00C607FB">
              <w:rPr>
                <w:rStyle w:val="Hyperlink"/>
                <w:rFonts w:ascii="Times New Roman" w:hAnsi="Times New Roman" w:cs="Times New Roman"/>
                <w:noProof/>
              </w:rPr>
              <w:t>OBJEKTIVI</w:t>
            </w:r>
            <w:r w:rsidR="00096DC2">
              <w:rPr>
                <w:noProof/>
                <w:webHidden/>
              </w:rPr>
              <w:tab/>
            </w:r>
            <w:r w:rsidR="00096DC2">
              <w:rPr>
                <w:noProof/>
                <w:webHidden/>
              </w:rPr>
              <w:fldChar w:fldCharType="begin"/>
            </w:r>
            <w:r w:rsidR="00096DC2">
              <w:rPr>
                <w:noProof/>
                <w:webHidden/>
              </w:rPr>
              <w:instrText xml:space="preserve"> PAGEREF _Toc52209881 \h </w:instrText>
            </w:r>
            <w:r w:rsidR="00096DC2">
              <w:rPr>
                <w:noProof/>
                <w:webHidden/>
              </w:rPr>
            </w:r>
            <w:r w:rsidR="00096DC2">
              <w:rPr>
                <w:noProof/>
                <w:webHidden/>
              </w:rPr>
              <w:fldChar w:fldCharType="separate"/>
            </w:r>
            <w:r w:rsidR="00096DC2">
              <w:rPr>
                <w:noProof/>
                <w:webHidden/>
              </w:rPr>
              <w:t>3</w:t>
            </w:r>
            <w:r w:rsidR="00096DC2">
              <w:rPr>
                <w:noProof/>
                <w:webHidden/>
              </w:rPr>
              <w:fldChar w:fldCharType="end"/>
            </w:r>
          </w:hyperlink>
        </w:p>
        <w:p w14:paraId="611ED590" w14:textId="77777777" w:rsidR="00096DC2" w:rsidRDefault="00847B9B">
          <w:pPr>
            <w:pStyle w:val="TOC1"/>
            <w:tabs>
              <w:tab w:val="left" w:pos="480"/>
              <w:tab w:val="right" w:leader="dot" w:pos="9350"/>
            </w:tabs>
            <w:rPr>
              <w:rFonts w:eastAsiaTheme="minorEastAsia"/>
              <w:noProof/>
              <w:sz w:val="24"/>
              <w:szCs w:val="24"/>
              <w:lang w:eastAsia="en-GB"/>
            </w:rPr>
          </w:pPr>
          <w:hyperlink w:anchor="_Toc52209882" w:history="1">
            <w:r w:rsidR="00096DC2" w:rsidRPr="00C607FB">
              <w:rPr>
                <w:rStyle w:val="Hyperlink"/>
                <w:rFonts w:ascii="Times New Roman" w:hAnsi="Times New Roman" w:cs="Times New Roman"/>
                <w:noProof/>
              </w:rPr>
              <w:t>2.</w:t>
            </w:r>
            <w:r w:rsidR="00096DC2">
              <w:rPr>
                <w:rFonts w:eastAsiaTheme="minorEastAsia"/>
                <w:noProof/>
                <w:sz w:val="24"/>
                <w:szCs w:val="24"/>
                <w:lang w:eastAsia="en-GB"/>
              </w:rPr>
              <w:tab/>
            </w:r>
            <w:r w:rsidR="00096DC2" w:rsidRPr="00C607FB">
              <w:rPr>
                <w:rStyle w:val="Hyperlink"/>
                <w:rFonts w:ascii="Times New Roman" w:hAnsi="Times New Roman" w:cs="Times New Roman"/>
                <w:noProof/>
              </w:rPr>
              <w:t>PERDORUESIT</w:t>
            </w:r>
            <w:r w:rsidR="00096DC2">
              <w:rPr>
                <w:noProof/>
                <w:webHidden/>
              </w:rPr>
              <w:tab/>
            </w:r>
            <w:r w:rsidR="00096DC2">
              <w:rPr>
                <w:noProof/>
                <w:webHidden/>
              </w:rPr>
              <w:fldChar w:fldCharType="begin"/>
            </w:r>
            <w:r w:rsidR="00096DC2">
              <w:rPr>
                <w:noProof/>
                <w:webHidden/>
              </w:rPr>
              <w:instrText xml:space="preserve"> PAGEREF _Toc52209882 \h </w:instrText>
            </w:r>
            <w:r w:rsidR="00096DC2">
              <w:rPr>
                <w:noProof/>
                <w:webHidden/>
              </w:rPr>
            </w:r>
            <w:r w:rsidR="00096DC2">
              <w:rPr>
                <w:noProof/>
                <w:webHidden/>
              </w:rPr>
              <w:fldChar w:fldCharType="separate"/>
            </w:r>
            <w:r w:rsidR="00096DC2">
              <w:rPr>
                <w:noProof/>
                <w:webHidden/>
              </w:rPr>
              <w:t>3</w:t>
            </w:r>
            <w:r w:rsidR="00096DC2">
              <w:rPr>
                <w:noProof/>
                <w:webHidden/>
              </w:rPr>
              <w:fldChar w:fldCharType="end"/>
            </w:r>
          </w:hyperlink>
        </w:p>
        <w:p w14:paraId="76F3DBE3" w14:textId="77777777" w:rsidR="00096DC2" w:rsidRDefault="00847B9B">
          <w:pPr>
            <w:pStyle w:val="TOC1"/>
            <w:tabs>
              <w:tab w:val="left" w:pos="480"/>
              <w:tab w:val="right" w:leader="dot" w:pos="9350"/>
            </w:tabs>
            <w:rPr>
              <w:rFonts w:eastAsiaTheme="minorEastAsia"/>
              <w:noProof/>
              <w:sz w:val="24"/>
              <w:szCs w:val="24"/>
              <w:lang w:eastAsia="en-GB"/>
            </w:rPr>
          </w:pPr>
          <w:hyperlink w:anchor="_Toc52209883" w:history="1">
            <w:r w:rsidR="00096DC2" w:rsidRPr="00C607FB">
              <w:rPr>
                <w:rStyle w:val="Hyperlink"/>
                <w:rFonts w:ascii="Times New Roman" w:hAnsi="Times New Roman" w:cs="Times New Roman"/>
                <w:noProof/>
              </w:rPr>
              <w:t>3.</w:t>
            </w:r>
            <w:r w:rsidR="00096DC2">
              <w:rPr>
                <w:rFonts w:eastAsiaTheme="minorEastAsia"/>
                <w:noProof/>
                <w:sz w:val="24"/>
                <w:szCs w:val="24"/>
                <w:lang w:eastAsia="en-GB"/>
              </w:rPr>
              <w:tab/>
            </w:r>
            <w:r w:rsidR="00096DC2" w:rsidRPr="00C607FB">
              <w:rPr>
                <w:rStyle w:val="Hyperlink"/>
                <w:rFonts w:ascii="Times New Roman" w:hAnsi="Times New Roman" w:cs="Times New Roman"/>
                <w:noProof/>
              </w:rPr>
              <w:t>KUSH MUND TA PËRDORË DIU-në ME LEVONORGESTREL</w:t>
            </w:r>
            <w:r w:rsidR="00096DC2">
              <w:rPr>
                <w:noProof/>
                <w:webHidden/>
              </w:rPr>
              <w:tab/>
            </w:r>
            <w:r w:rsidR="00096DC2">
              <w:rPr>
                <w:noProof/>
                <w:webHidden/>
              </w:rPr>
              <w:fldChar w:fldCharType="begin"/>
            </w:r>
            <w:r w:rsidR="00096DC2">
              <w:rPr>
                <w:noProof/>
                <w:webHidden/>
              </w:rPr>
              <w:instrText xml:space="preserve"> PAGEREF _Toc52209883 \h </w:instrText>
            </w:r>
            <w:r w:rsidR="00096DC2">
              <w:rPr>
                <w:noProof/>
                <w:webHidden/>
              </w:rPr>
            </w:r>
            <w:r w:rsidR="00096DC2">
              <w:rPr>
                <w:noProof/>
                <w:webHidden/>
              </w:rPr>
              <w:fldChar w:fldCharType="separate"/>
            </w:r>
            <w:r w:rsidR="00096DC2">
              <w:rPr>
                <w:noProof/>
                <w:webHidden/>
              </w:rPr>
              <w:t>4</w:t>
            </w:r>
            <w:r w:rsidR="00096DC2">
              <w:rPr>
                <w:noProof/>
                <w:webHidden/>
              </w:rPr>
              <w:fldChar w:fldCharType="end"/>
            </w:r>
          </w:hyperlink>
        </w:p>
        <w:p w14:paraId="044786DC" w14:textId="77777777" w:rsidR="00096DC2" w:rsidRDefault="00847B9B">
          <w:pPr>
            <w:pStyle w:val="TOC1"/>
            <w:tabs>
              <w:tab w:val="left" w:pos="480"/>
              <w:tab w:val="right" w:leader="dot" w:pos="9350"/>
            </w:tabs>
            <w:rPr>
              <w:rFonts w:eastAsiaTheme="minorEastAsia"/>
              <w:noProof/>
              <w:sz w:val="24"/>
              <w:szCs w:val="24"/>
              <w:lang w:eastAsia="en-GB"/>
            </w:rPr>
          </w:pPr>
          <w:hyperlink w:anchor="_Toc52209884" w:history="1">
            <w:r w:rsidR="00096DC2" w:rsidRPr="00C607FB">
              <w:rPr>
                <w:rStyle w:val="Hyperlink"/>
                <w:rFonts w:ascii="Times New Roman" w:hAnsi="Times New Roman" w:cs="Times New Roman"/>
                <w:noProof/>
              </w:rPr>
              <w:t>4.</w:t>
            </w:r>
            <w:r w:rsidR="00096DC2">
              <w:rPr>
                <w:rFonts w:eastAsiaTheme="minorEastAsia"/>
                <w:noProof/>
                <w:sz w:val="24"/>
                <w:szCs w:val="24"/>
                <w:lang w:eastAsia="en-GB"/>
              </w:rPr>
              <w:tab/>
            </w:r>
            <w:r w:rsidR="00096DC2" w:rsidRPr="00C607FB">
              <w:rPr>
                <w:rStyle w:val="Hyperlink"/>
                <w:rFonts w:ascii="Times New Roman" w:hAnsi="Times New Roman" w:cs="Times New Roman"/>
                <w:noProof/>
              </w:rPr>
              <w:t>KUR DUHET TË FILLOHET</w:t>
            </w:r>
            <w:r w:rsidR="00096DC2">
              <w:rPr>
                <w:noProof/>
                <w:webHidden/>
              </w:rPr>
              <w:tab/>
            </w:r>
            <w:r w:rsidR="00096DC2">
              <w:rPr>
                <w:noProof/>
                <w:webHidden/>
              </w:rPr>
              <w:fldChar w:fldCharType="begin"/>
            </w:r>
            <w:r w:rsidR="00096DC2">
              <w:rPr>
                <w:noProof/>
                <w:webHidden/>
              </w:rPr>
              <w:instrText xml:space="preserve"> PAGEREF _Toc52209884 \h </w:instrText>
            </w:r>
            <w:r w:rsidR="00096DC2">
              <w:rPr>
                <w:noProof/>
                <w:webHidden/>
              </w:rPr>
            </w:r>
            <w:r w:rsidR="00096DC2">
              <w:rPr>
                <w:noProof/>
                <w:webHidden/>
              </w:rPr>
              <w:fldChar w:fldCharType="separate"/>
            </w:r>
            <w:r w:rsidR="00096DC2">
              <w:rPr>
                <w:noProof/>
                <w:webHidden/>
              </w:rPr>
              <w:t>4</w:t>
            </w:r>
            <w:r w:rsidR="00096DC2">
              <w:rPr>
                <w:noProof/>
                <w:webHidden/>
              </w:rPr>
              <w:fldChar w:fldCharType="end"/>
            </w:r>
          </w:hyperlink>
        </w:p>
        <w:p w14:paraId="470D4EE8" w14:textId="77777777" w:rsidR="00096DC2" w:rsidRDefault="00847B9B">
          <w:pPr>
            <w:pStyle w:val="TOC1"/>
            <w:tabs>
              <w:tab w:val="left" w:pos="480"/>
              <w:tab w:val="right" w:leader="dot" w:pos="9350"/>
            </w:tabs>
            <w:rPr>
              <w:rFonts w:eastAsiaTheme="minorEastAsia"/>
              <w:noProof/>
              <w:sz w:val="24"/>
              <w:szCs w:val="24"/>
              <w:lang w:eastAsia="en-GB"/>
            </w:rPr>
          </w:pPr>
          <w:hyperlink w:anchor="_Toc52209885" w:history="1">
            <w:r w:rsidR="00096DC2" w:rsidRPr="00C607FB">
              <w:rPr>
                <w:rStyle w:val="Hyperlink"/>
                <w:rFonts w:ascii="Times New Roman" w:hAnsi="Times New Roman" w:cs="Times New Roman"/>
                <w:noProof/>
              </w:rPr>
              <w:t>5.</w:t>
            </w:r>
            <w:r w:rsidR="00096DC2">
              <w:rPr>
                <w:rFonts w:eastAsiaTheme="minorEastAsia"/>
                <w:noProof/>
                <w:sz w:val="24"/>
                <w:szCs w:val="24"/>
                <w:lang w:eastAsia="en-GB"/>
              </w:rPr>
              <w:tab/>
            </w:r>
            <w:r w:rsidR="00096DC2" w:rsidRPr="00C607FB">
              <w:rPr>
                <w:rStyle w:val="Hyperlink"/>
                <w:rFonts w:ascii="Times New Roman" w:hAnsi="Times New Roman" w:cs="Times New Roman"/>
                <w:noProof/>
              </w:rPr>
              <w:t>GRATË QË NUK MUND TË PËRDORIN MIRENA:</w:t>
            </w:r>
            <w:r w:rsidR="00096DC2">
              <w:rPr>
                <w:noProof/>
                <w:webHidden/>
              </w:rPr>
              <w:tab/>
            </w:r>
            <w:r w:rsidR="00096DC2">
              <w:rPr>
                <w:noProof/>
                <w:webHidden/>
              </w:rPr>
              <w:fldChar w:fldCharType="begin"/>
            </w:r>
            <w:r w:rsidR="00096DC2">
              <w:rPr>
                <w:noProof/>
                <w:webHidden/>
              </w:rPr>
              <w:instrText xml:space="preserve"> PAGEREF _Toc52209885 \h </w:instrText>
            </w:r>
            <w:r w:rsidR="00096DC2">
              <w:rPr>
                <w:noProof/>
                <w:webHidden/>
              </w:rPr>
            </w:r>
            <w:r w:rsidR="00096DC2">
              <w:rPr>
                <w:noProof/>
                <w:webHidden/>
              </w:rPr>
              <w:fldChar w:fldCharType="separate"/>
            </w:r>
            <w:r w:rsidR="00096DC2">
              <w:rPr>
                <w:noProof/>
                <w:webHidden/>
              </w:rPr>
              <w:t>6</w:t>
            </w:r>
            <w:r w:rsidR="00096DC2">
              <w:rPr>
                <w:noProof/>
                <w:webHidden/>
              </w:rPr>
              <w:fldChar w:fldCharType="end"/>
            </w:r>
          </w:hyperlink>
        </w:p>
        <w:p w14:paraId="649901D5" w14:textId="77777777" w:rsidR="00096DC2" w:rsidRDefault="00847B9B">
          <w:pPr>
            <w:pStyle w:val="TOC1"/>
            <w:tabs>
              <w:tab w:val="left" w:pos="480"/>
              <w:tab w:val="right" w:leader="dot" w:pos="9350"/>
            </w:tabs>
            <w:rPr>
              <w:rFonts w:eastAsiaTheme="minorEastAsia"/>
              <w:noProof/>
              <w:sz w:val="24"/>
              <w:szCs w:val="24"/>
              <w:lang w:eastAsia="en-GB"/>
            </w:rPr>
          </w:pPr>
          <w:hyperlink w:anchor="_Toc52209886" w:history="1">
            <w:r w:rsidR="00096DC2" w:rsidRPr="00C607FB">
              <w:rPr>
                <w:rStyle w:val="Hyperlink"/>
                <w:rFonts w:ascii="Times New Roman" w:hAnsi="Times New Roman" w:cs="Times New Roman"/>
                <w:noProof/>
              </w:rPr>
              <w:t>6.</w:t>
            </w:r>
            <w:r w:rsidR="00096DC2">
              <w:rPr>
                <w:rFonts w:eastAsiaTheme="minorEastAsia"/>
                <w:noProof/>
                <w:sz w:val="24"/>
                <w:szCs w:val="24"/>
                <w:lang w:eastAsia="en-GB"/>
              </w:rPr>
              <w:tab/>
            </w:r>
            <w:r w:rsidR="00096DC2" w:rsidRPr="00C607FB">
              <w:rPr>
                <w:rStyle w:val="Hyperlink"/>
                <w:rFonts w:ascii="Times New Roman" w:hAnsi="Times New Roman" w:cs="Times New Roman"/>
                <w:noProof/>
              </w:rPr>
              <w:t>REKOMANDIME</w:t>
            </w:r>
            <w:r w:rsidR="00096DC2">
              <w:rPr>
                <w:noProof/>
                <w:webHidden/>
              </w:rPr>
              <w:tab/>
            </w:r>
            <w:r w:rsidR="00096DC2">
              <w:rPr>
                <w:noProof/>
                <w:webHidden/>
              </w:rPr>
              <w:fldChar w:fldCharType="begin"/>
            </w:r>
            <w:r w:rsidR="00096DC2">
              <w:rPr>
                <w:noProof/>
                <w:webHidden/>
              </w:rPr>
              <w:instrText xml:space="preserve"> PAGEREF _Toc52209886 \h </w:instrText>
            </w:r>
            <w:r w:rsidR="00096DC2">
              <w:rPr>
                <w:noProof/>
                <w:webHidden/>
              </w:rPr>
            </w:r>
            <w:r w:rsidR="00096DC2">
              <w:rPr>
                <w:noProof/>
                <w:webHidden/>
              </w:rPr>
              <w:fldChar w:fldCharType="separate"/>
            </w:r>
            <w:r w:rsidR="00096DC2">
              <w:rPr>
                <w:noProof/>
                <w:webHidden/>
              </w:rPr>
              <w:t>7</w:t>
            </w:r>
            <w:r w:rsidR="00096DC2">
              <w:rPr>
                <w:noProof/>
                <w:webHidden/>
              </w:rPr>
              <w:fldChar w:fldCharType="end"/>
            </w:r>
          </w:hyperlink>
        </w:p>
        <w:p w14:paraId="5CE82344" w14:textId="77777777" w:rsidR="00096DC2" w:rsidRDefault="00847B9B">
          <w:pPr>
            <w:pStyle w:val="TOC1"/>
            <w:tabs>
              <w:tab w:val="left" w:pos="480"/>
              <w:tab w:val="right" w:leader="dot" w:pos="9350"/>
            </w:tabs>
            <w:rPr>
              <w:rStyle w:val="Hyperlink"/>
              <w:noProof/>
            </w:rPr>
          </w:pPr>
          <w:hyperlink w:anchor="_Toc52209887" w:history="1">
            <w:r w:rsidR="00096DC2" w:rsidRPr="00C607FB">
              <w:rPr>
                <w:rStyle w:val="Hyperlink"/>
                <w:rFonts w:ascii="Times New Roman" w:hAnsi="Times New Roman" w:cs="Times New Roman"/>
                <w:noProof/>
              </w:rPr>
              <w:t>7.</w:t>
            </w:r>
            <w:r w:rsidR="00096DC2">
              <w:rPr>
                <w:rFonts w:eastAsiaTheme="minorEastAsia"/>
                <w:noProof/>
                <w:sz w:val="24"/>
                <w:szCs w:val="24"/>
                <w:lang w:eastAsia="en-GB"/>
              </w:rPr>
              <w:tab/>
            </w:r>
            <w:r w:rsidR="00096DC2" w:rsidRPr="00C607FB">
              <w:rPr>
                <w:rStyle w:val="Hyperlink"/>
                <w:rFonts w:ascii="Times New Roman" w:hAnsi="Times New Roman" w:cs="Times New Roman"/>
                <w:noProof/>
              </w:rPr>
              <w:t>ALGORITËM</w:t>
            </w:r>
            <w:r w:rsidR="00096DC2">
              <w:rPr>
                <w:noProof/>
                <w:webHidden/>
              </w:rPr>
              <w:tab/>
            </w:r>
            <w:r w:rsidR="00096DC2">
              <w:rPr>
                <w:noProof/>
                <w:webHidden/>
              </w:rPr>
              <w:fldChar w:fldCharType="begin"/>
            </w:r>
            <w:r w:rsidR="00096DC2">
              <w:rPr>
                <w:noProof/>
                <w:webHidden/>
              </w:rPr>
              <w:instrText xml:space="preserve"> PAGEREF _Toc52209887 \h </w:instrText>
            </w:r>
            <w:r w:rsidR="00096DC2">
              <w:rPr>
                <w:noProof/>
                <w:webHidden/>
              </w:rPr>
            </w:r>
            <w:r w:rsidR="00096DC2">
              <w:rPr>
                <w:noProof/>
                <w:webHidden/>
              </w:rPr>
              <w:fldChar w:fldCharType="separate"/>
            </w:r>
            <w:r w:rsidR="00096DC2">
              <w:rPr>
                <w:noProof/>
                <w:webHidden/>
              </w:rPr>
              <w:t>10</w:t>
            </w:r>
            <w:r w:rsidR="00096DC2">
              <w:rPr>
                <w:noProof/>
                <w:webHidden/>
              </w:rPr>
              <w:fldChar w:fldCharType="end"/>
            </w:r>
          </w:hyperlink>
        </w:p>
        <w:p w14:paraId="509DCE34" w14:textId="77777777" w:rsidR="00096DC2" w:rsidRPr="00096DC2" w:rsidRDefault="00096DC2" w:rsidP="00096DC2">
          <w:pPr>
            <w:rPr>
              <w:rFonts w:ascii="Times New Roman" w:hAnsi="Times New Roman" w:cs="Times New Roman"/>
            </w:rPr>
          </w:pPr>
          <w:r w:rsidRPr="00096DC2">
            <w:rPr>
              <w:rFonts w:ascii="Times New Roman" w:hAnsi="Times New Roman" w:cs="Times New Roman"/>
            </w:rPr>
            <w:t>8.     ANEKSE</w:t>
          </w:r>
          <w:r>
            <w:rPr>
              <w:rFonts w:ascii="Times New Roman" w:hAnsi="Times New Roman" w:cs="Times New Roman"/>
            </w:rPr>
            <w:t>……………………………………………………………………………………………..11</w:t>
          </w:r>
        </w:p>
        <w:p w14:paraId="50FC8D50" w14:textId="77777777" w:rsidR="00096DC2" w:rsidRDefault="00847B9B">
          <w:pPr>
            <w:pStyle w:val="TOC1"/>
            <w:tabs>
              <w:tab w:val="right" w:leader="dot" w:pos="9350"/>
            </w:tabs>
            <w:rPr>
              <w:rFonts w:eastAsiaTheme="minorEastAsia"/>
              <w:noProof/>
              <w:sz w:val="24"/>
              <w:szCs w:val="24"/>
              <w:lang w:eastAsia="en-GB"/>
            </w:rPr>
          </w:pPr>
          <w:hyperlink w:anchor="_Toc52209888" w:history="1">
            <w:r w:rsidR="00096DC2" w:rsidRPr="00C607FB">
              <w:rPr>
                <w:rStyle w:val="Hyperlink"/>
                <w:rFonts w:ascii="Times New Roman" w:hAnsi="Times New Roman" w:cs="Times New Roman"/>
                <w:noProof/>
              </w:rPr>
              <w:t>BIBLIOGRAFIA</w:t>
            </w:r>
            <w:r w:rsidR="00096DC2">
              <w:rPr>
                <w:noProof/>
                <w:webHidden/>
              </w:rPr>
              <w:tab/>
            </w:r>
            <w:r w:rsidR="00096DC2">
              <w:rPr>
                <w:noProof/>
                <w:webHidden/>
              </w:rPr>
              <w:fldChar w:fldCharType="begin"/>
            </w:r>
            <w:r w:rsidR="00096DC2">
              <w:rPr>
                <w:noProof/>
                <w:webHidden/>
              </w:rPr>
              <w:instrText xml:space="preserve"> PAGEREF _Toc52209888 \h </w:instrText>
            </w:r>
            <w:r w:rsidR="00096DC2">
              <w:rPr>
                <w:noProof/>
                <w:webHidden/>
              </w:rPr>
            </w:r>
            <w:r w:rsidR="00096DC2">
              <w:rPr>
                <w:noProof/>
                <w:webHidden/>
              </w:rPr>
              <w:fldChar w:fldCharType="separate"/>
            </w:r>
            <w:r w:rsidR="00096DC2">
              <w:rPr>
                <w:noProof/>
                <w:webHidden/>
              </w:rPr>
              <w:t>13</w:t>
            </w:r>
            <w:r w:rsidR="00096DC2">
              <w:rPr>
                <w:noProof/>
                <w:webHidden/>
              </w:rPr>
              <w:fldChar w:fldCharType="end"/>
            </w:r>
          </w:hyperlink>
        </w:p>
        <w:p w14:paraId="03C60989" w14:textId="77777777" w:rsidR="00A16B94" w:rsidRPr="00EE4D3C" w:rsidRDefault="002A0326">
          <w:pPr>
            <w:rPr>
              <w:rFonts w:ascii="Times New Roman" w:hAnsi="Times New Roman" w:cs="Times New Roman"/>
              <w:sz w:val="24"/>
              <w:szCs w:val="24"/>
            </w:rPr>
          </w:pPr>
          <w:r w:rsidRPr="00EE4D3C">
            <w:rPr>
              <w:rFonts w:ascii="Times New Roman" w:hAnsi="Times New Roman" w:cs="Times New Roman"/>
              <w:bCs/>
              <w:sz w:val="24"/>
              <w:szCs w:val="24"/>
            </w:rPr>
            <w:fldChar w:fldCharType="end"/>
          </w:r>
        </w:p>
      </w:sdtContent>
    </w:sdt>
    <w:p w14:paraId="5F688D95" w14:textId="77777777" w:rsidR="00D3299B" w:rsidRPr="00EE4D3C" w:rsidRDefault="00D3299B" w:rsidP="00980964">
      <w:pPr>
        <w:tabs>
          <w:tab w:val="left" w:pos="540"/>
        </w:tabs>
        <w:spacing w:line="360" w:lineRule="auto"/>
        <w:jc w:val="both"/>
        <w:rPr>
          <w:rFonts w:ascii="Times New Roman" w:hAnsi="Times New Roman" w:cs="Times New Roman"/>
          <w:bCs/>
          <w:sz w:val="24"/>
          <w:szCs w:val="24"/>
        </w:rPr>
      </w:pPr>
    </w:p>
    <w:p w14:paraId="490C6B8A" w14:textId="77777777" w:rsidR="00980964" w:rsidRPr="00EE4D3C" w:rsidRDefault="00980964" w:rsidP="00126CC3">
      <w:pPr>
        <w:jc w:val="both"/>
        <w:rPr>
          <w:rFonts w:ascii="Times New Roman" w:hAnsi="Times New Roman" w:cs="Times New Roman"/>
          <w:sz w:val="24"/>
          <w:szCs w:val="24"/>
        </w:rPr>
      </w:pPr>
    </w:p>
    <w:p w14:paraId="7C8661E0" w14:textId="77777777" w:rsidR="00F46636" w:rsidRPr="00EE4D3C" w:rsidRDefault="00F46636" w:rsidP="00126CC3">
      <w:pPr>
        <w:jc w:val="both"/>
        <w:rPr>
          <w:rFonts w:ascii="Times New Roman" w:hAnsi="Times New Roman" w:cs="Times New Roman"/>
          <w:sz w:val="24"/>
          <w:szCs w:val="24"/>
        </w:rPr>
      </w:pPr>
    </w:p>
    <w:p w14:paraId="4A65B8EC" w14:textId="77777777" w:rsidR="00F46636" w:rsidRPr="00EE4D3C" w:rsidRDefault="00F46636" w:rsidP="00126CC3">
      <w:pPr>
        <w:jc w:val="both"/>
        <w:rPr>
          <w:rFonts w:ascii="Times New Roman" w:hAnsi="Times New Roman" w:cs="Times New Roman"/>
          <w:sz w:val="24"/>
          <w:szCs w:val="24"/>
        </w:rPr>
      </w:pPr>
    </w:p>
    <w:p w14:paraId="3B741AF7" w14:textId="77777777" w:rsidR="00F46636" w:rsidRPr="00EE4D3C" w:rsidRDefault="00F46636" w:rsidP="00126CC3">
      <w:pPr>
        <w:jc w:val="both"/>
        <w:rPr>
          <w:rFonts w:ascii="Times New Roman" w:hAnsi="Times New Roman" w:cs="Times New Roman"/>
          <w:sz w:val="24"/>
          <w:szCs w:val="24"/>
        </w:rPr>
      </w:pPr>
    </w:p>
    <w:p w14:paraId="703B386A" w14:textId="77777777" w:rsidR="00F46636" w:rsidRPr="00EE4D3C" w:rsidRDefault="00F46636" w:rsidP="00126CC3">
      <w:pPr>
        <w:jc w:val="both"/>
        <w:rPr>
          <w:rFonts w:ascii="Times New Roman" w:hAnsi="Times New Roman" w:cs="Times New Roman"/>
          <w:sz w:val="24"/>
          <w:szCs w:val="24"/>
        </w:rPr>
      </w:pPr>
    </w:p>
    <w:p w14:paraId="2AF02DAD" w14:textId="77777777" w:rsidR="00F46636" w:rsidRPr="00EE4D3C" w:rsidRDefault="00F46636" w:rsidP="00126CC3">
      <w:pPr>
        <w:jc w:val="both"/>
        <w:rPr>
          <w:rFonts w:ascii="Times New Roman" w:hAnsi="Times New Roman" w:cs="Times New Roman"/>
          <w:sz w:val="24"/>
          <w:szCs w:val="24"/>
        </w:rPr>
      </w:pPr>
    </w:p>
    <w:p w14:paraId="5B15005E" w14:textId="77777777" w:rsidR="00F46636" w:rsidRPr="00EE4D3C" w:rsidRDefault="00F46636" w:rsidP="00126CC3">
      <w:pPr>
        <w:jc w:val="both"/>
        <w:rPr>
          <w:rFonts w:ascii="Times New Roman" w:hAnsi="Times New Roman" w:cs="Times New Roman"/>
          <w:sz w:val="24"/>
          <w:szCs w:val="24"/>
        </w:rPr>
      </w:pPr>
    </w:p>
    <w:p w14:paraId="4FBBEAAB" w14:textId="77777777" w:rsidR="00F46636" w:rsidRPr="00EE4D3C" w:rsidRDefault="00F46636" w:rsidP="00126CC3">
      <w:pPr>
        <w:jc w:val="both"/>
        <w:rPr>
          <w:rFonts w:ascii="Times New Roman" w:hAnsi="Times New Roman" w:cs="Times New Roman"/>
          <w:sz w:val="24"/>
          <w:szCs w:val="24"/>
        </w:rPr>
      </w:pPr>
    </w:p>
    <w:p w14:paraId="772677C3" w14:textId="77777777" w:rsidR="00F46636" w:rsidRPr="00EE4D3C" w:rsidRDefault="00F46636" w:rsidP="00126CC3">
      <w:pPr>
        <w:jc w:val="both"/>
        <w:rPr>
          <w:rFonts w:ascii="Times New Roman" w:hAnsi="Times New Roman" w:cs="Times New Roman"/>
          <w:sz w:val="24"/>
          <w:szCs w:val="24"/>
        </w:rPr>
      </w:pPr>
    </w:p>
    <w:p w14:paraId="19CD6549" w14:textId="77777777" w:rsidR="00F46636" w:rsidRPr="00EE4D3C" w:rsidRDefault="00F46636" w:rsidP="00126CC3">
      <w:pPr>
        <w:jc w:val="both"/>
        <w:rPr>
          <w:rFonts w:ascii="Times New Roman" w:hAnsi="Times New Roman" w:cs="Times New Roman"/>
          <w:sz w:val="24"/>
          <w:szCs w:val="24"/>
        </w:rPr>
      </w:pPr>
    </w:p>
    <w:p w14:paraId="77B3554B" w14:textId="77777777" w:rsidR="00D3299B" w:rsidRPr="00EE4D3C" w:rsidRDefault="00D3299B">
      <w:pPr>
        <w:rPr>
          <w:rFonts w:ascii="Times New Roman" w:hAnsi="Times New Roman" w:cs="Times New Roman"/>
          <w:sz w:val="24"/>
          <w:szCs w:val="24"/>
        </w:rPr>
      </w:pPr>
      <w:r w:rsidRPr="00EE4D3C">
        <w:rPr>
          <w:rFonts w:ascii="Times New Roman" w:hAnsi="Times New Roman" w:cs="Times New Roman"/>
          <w:sz w:val="24"/>
          <w:szCs w:val="24"/>
        </w:rPr>
        <w:br w:type="page"/>
      </w:r>
    </w:p>
    <w:p w14:paraId="35DC0BCB" w14:textId="77777777" w:rsidR="00F46636" w:rsidRPr="00EE4D3C" w:rsidRDefault="00ED6BF2" w:rsidP="00A16B94">
      <w:pPr>
        <w:pStyle w:val="Heading1"/>
        <w:rPr>
          <w:rFonts w:ascii="Times New Roman" w:hAnsi="Times New Roman" w:cs="Times New Roman"/>
          <w:b w:val="0"/>
          <w:bCs w:val="0"/>
          <w:color w:val="auto"/>
          <w:sz w:val="24"/>
          <w:szCs w:val="24"/>
        </w:rPr>
      </w:pPr>
      <w:bookmarkStart w:id="5" w:name="_Toc52209880"/>
      <w:r w:rsidRPr="00EE4D3C">
        <w:rPr>
          <w:rFonts w:ascii="Times New Roman" w:hAnsi="Times New Roman" w:cs="Times New Roman"/>
          <w:b w:val="0"/>
          <w:bCs w:val="0"/>
          <w:color w:val="auto"/>
          <w:sz w:val="24"/>
          <w:szCs w:val="24"/>
        </w:rPr>
        <w:lastRenderedPageBreak/>
        <w:t>SHKURTIME</w:t>
      </w:r>
      <w:bookmarkEnd w:id="5"/>
    </w:p>
    <w:p w14:paraId="55BD33CD" w14:textId="77777777" w:rsidR="00A907AD" w:rsidRDefault="00A907AD" w:rsidP="00ED6BF2">
      <w:pPr>
        <w:rPr>
          <w:rFonts w:ascii="Times New Roman" w:hAnsi="Times New Roman" w:cs="Times New Roman"/>
          <w:color w:val="000000" w:themeColor="text1"/>
        </w:rPr>
      </w:pPr>
    </w:p>
    <w:p w14:paraId="56791D22" w14:textId="77777777" w:rsidR="00ED6BF2" w:rsidRPr="00EE4D3C" w:rsidRDefault="00254249" w:rsidP="00ED6BF2">
      <w:pPr>
        <w:rPr>
          <w:rFonts w:ascii="Times New Roman" w:hAnsi="Times New Roman" w:cs="Times New Roman"/>
          <w:color w:val="000000" w:themeColor="text1"/>
        </w:rPr>
      </w:pPr>
      <w:r w:rsidRPr="00EE4D3C">
        <w:rPr>
          <w:rFonts w:ascii="Times New Roman" w:hAnsi="Times New Roman" w:cs="Times New Roman"/>
          <w:color w:val="000000" w:themeColor="text1"/>
        </w:rPr>
        <w:t>DIU-LNG</w:t>
      </w:r>
      <w:r w:rsidR="0003596D" w:rsidRPr="00EE4D3C">
        <w:rPr>
          <w:rFonts w:ascii="Times New Roman" w:hAnsi="Times New Roman" w:cs="Times New Roman"/>
          <w:color w:val="000000" w:themeColor="text1"/>
        </w:rPr>
        <w:t xml:space="preserve"> - </w:t>
      </w:r>
      <w:r w:rsidRPr="00EE4D3C">
        <w:rPr>
          <w:rFonts w:ascii="Times New Roman" w:hAnsi="Times New Roman" w:cs="Times New Roman"/>
          <w:color w:val="000000" w:themeColor="text1"/>
        </w:rPr>
        <w:t>Dispozitivi intrauterin me levonorgestrel</w:t>
      </w:r>
    </w:p>
    <w:p w14:paraId="7F5F7D23" w14:textId="77777777" w:rsidR="00133058" w:rsidRPr="00EE4D3C" w:rsidRDefault="00133058" w:rsidP="00ED6BF2">
      <w:pPr>
        <w:rPr>
          <w:rFonts w:ascii="Times New Roman" w:hAnsi="Times New Roman" w:cs="Times New Roman"/>
          <w:color w:val="000000" w:themeColor="text1"/>
        </w:rPr>
      </w:pPr>
      <w:r w:rsidRPr="00EE4D3C">
        <w:rPr>
          <w:rFonts w:ascii="Times New Roman" w:hAnsi="Times New Roman" w:cs="Times New Roman"/>
          <w:color w:val="000000" w:themeColor="text1"/>
        </w:rPr>
        <w:t xml:space="preserve">PKU </w:t>
      </w:r>
      <w:r w:rsidR="0003596D" w:rsidRPr="00EE4D3C">
        <w:rPr>
          <w:rFonts w:ascii="Times New Roman" w:hAnsi="Times New Roman" w:cs="Times New Roman"/>
          <w:color w:val="000000" w:themeColor="text1"/>
        </w:rPr>
        <w:t>- Pilulat k</w:t>
      </w:r>
      <w:r w:rsidRPr="00EE4D3C">
        <w:rPr>
          <w:rFonts w:ascii="Times New Roman" w:hAnsi="Times New Roman" w:cs="Times New Roman"/>
          <w:color w:val="000000" w:themeColor="text1"/>
        </w:rPr>
        <w:t>ontraceptive t</w:t>
      </w:r>
      <w:r w:rsidR="001D51A1" w:rsidRPr="00EE4D3C">
        <w:rPr>
          <w:rFonts w:ascii="Times New Roman" w:hAnsi="Times New Roman" w:cs="Times New Roman"/>
          <w:color w:val="000000" w:themeColor="text1"/>
        </w:rPr>
        <w:t>ë</w:t>
      </w:r>
      <w:r w:rsidRPr="00EE4D3C">
        <w:rPr>
          <w:rFonts w:ascii="Times New Roman" w:hAnsi="Times New Roman" w:cs="Times New Roman"/>
          <w:color w:val="000000" w:themeColor="text1"/>
        </w:rPr>
        <w:t xml:space="preserve"> </w:t>
      </w:r>
      <w:r w:rsidR="0003596D" w:rsidRPr="00EE4D3C">
        <w:rPr>
          <w:rFonts w:ascii="Times New Roman" w:hAnsi="Times New Roman" w:cs="Times New Roman"/>
          <w:color w:val="000000" w:themeColor="text1"/>
        </w:rPr>
        <w:t>u</w:t>
      </w:r>
      <w:r w:rsidRPr="00EE4D3C">
        <w:rPr>
          <w:rFonts w:ascii="Times New Roman" w:hAnsi="Times New Roman" w:cs="Times New Roman"/>
          <w:color w:val="000000" w:themeColor="text1"/>
        </w:rPr>
        <w:t>rgjenc</w:t>
      </w:r>
      <w:r w:rsidR="001D51A1" w:rsidRPr="00EE4D3C">
        <w:rPr>
          <w:rFonts w:ascii="Times New Roman" w:hAnsi="Times New Roman" w:cs="Times New Roman"/>
          <w:color w:val="000000" w:themeColor="text1"/>
        </w:rPr>
        <w:t>ë</w:t>
      </w:r>
      <w:r w:rsidRPr="00EE4D3C">
        <w:rPr>
          <w:rFonts w:ascii="Times New Roman" w:hAnsi="Times New Roman" w:cs="Times New Roman"/>
          <w:color w:val="000000" w:themeColor="text1"/>
        </w:rPr>
        <w:t>s</w:t>
      </w:r>
    </w:p>
    <w:p w14:paraId="0D50951D" w14:textId="77777777" w:rsidR="00346736" w:rsidRPr="00EE4D3C" w:rsidRDefault="00346736" w:rsidP="00ED6BF2">
      <w:pPr>
        <w:rPr>
          <w:rFonts w:ascii="Times New Roman" w:hAnsi="Times New Roman" w:cs="Times New Roman"/>
          <w:color w:val="000000" w:themeColor="text1"/>
        </w:rPr>
      </w:pPr>
      <w:r w:rsidRPr="00EE4D3C">
        <w:rPr>
          <w:rFonts w:ascii="Times New Roman" w:hAnsi="Times New Roman" w:cs="Times New Roman"/>
          <w:color w:val="000000" w:themeColor="text1"/>
        </w:rPr>
        <w:t>SIP – S</w:t>
      </w:r>
      <w:r w:rsidR="001D51A1" w:rsidRPr="00EE4D3C">
        <w:rPr>
          <w:rFonts w:ascii="Times New Roman" w:hAnsi="Times New Roman" w:cs="Times New Roman"/>
          <w:color w:val="000000" w:themeColor="text1"/>
        </w:rPr>
        <w:t>ë</w:t>
      </w:r>
      <w:r w:rsidRPr="00EE4D3C">
        <w:rPr>
          <w:rFonts w:ascii="Times New Roman" w:hAnsi="Times New Roman" w:cs="Times New Roman"/>
          <w:color w:val="000000" w:themeColor="text1"/>
        </w:rPr>
        <w:t xml:space="preserve">mundje </w:t>
      </w:r>
      <w:r w:rsidR="0003596D" w:rsidRPr="00EE4D3C">
        <w:rPr>
          <w:rFonts w:ascii="Times New Roman" w:hAnsi="Times New Roman" w:cs="Times New Roman"/>
          <w:color w:val="000000" w:themeColor="text1"/>
        </w:rPr>
        <w:t>i</w:t>
      </w:r>
      <w:r w:rsidRPr="00EE4D3C">
        <w:rPr>
          <w:rFonts w:ascii="Times New Roman" w:hAnsi="Times New Roman" w:cs="Times New Roman"/>
          <w:color w:val="000000" w:themeColor="text1"/>
        </w:rPr>
        <w:t xml:space="preserve">nflamatore </w:t>
      </w:r>
      <w:r w:rsidR="0003596D" w:rsidRPr="00EE4D3C">
        <w:rPr>
          <w:rFonts w:ascii="Times New Roman" w:hAnsi="Times New Roman" w:cs="Times New Roman"/>
          <w:color w:val="000000" w:themeColor="text1"/>
        </w:rPr>
        <w:t>p</w:t>
      </w:r>
      <w:r w:rsidRPr="00EE4D3C">
        <w:rPr>
          <w:rFonts w:ascii="Times New Roman" w:hAnsi="Times New Roman" w:cs="Times New Roman"/>
          <w:color w:val="000000" w:themeColor="text1"/>
        </w:rPr>
        <w:t xml:space="preserve">elvike </w:t>
      </w:r>
    </w:p>
    <w:p w14:paraId="67753480" w14:textId="77777777" w:rsidR="00254249" w:rsidRPr="00EE4D3C" w:rsidRDefault="00254249" w:rsidP="00ED6BF2"/>
    <w:p w14:paraId="166C10D5" w14:textId="77777777" w:rsidR="00F46636" w:rsidRPr="00A049A3" w:rsidRDefault="0003596D" w:rsidP="00C05F54">
      <w:pPr>
        <w:jc w:val="both"/>
        <w:rPr>
          <w:rFonts w:ascii="Times New Roman" w:hAnsi="Times New Roman" w:cs="Times New Roman"/>
          <w:b/>
          <w:bCs/>
          <w:sz w:val="24"/>
          <w:szCs w:val="24"/>
        </w:rPr>
      </w:pPr>
      <w:r w:rsidRPr="00A049A3">
        <w:rPr>
          <w:rFonts w:ascii="Times New Roman" w:hAnsi="Times New Roman" w:cs="Times New Roman"/>
          <w:b/>
          <w:bCs/>
          <w:sz w:val="24"/>
          <w:szCs w:val="24"/>
        </w:rPr>
        <w:t>PËRKUFIZIMI</w:t>
      </w:r>
      <w:r w:rsidR="00D3299B" w:rsidRPr="00A049A3">
        <w:rPr>
          <w:rFonts w:ascii="Times New Roman" w:hAnsi="Times New Roman" w:cs="Times New Roman"/>
          <w:b/>
          <w:bCs/>
          <w:sz w:val="24"/>
          <w:szCs w:val="24"/>
        </w:rPr>
        <w:t xml:space="preserve"> DHE PROBLEMATIKA</w:t>
      </w:r>
    </w:p>
    <w:p w14:paraId="4ACE784C" w14:textId="77777777" w:rsidR="007B0DC2" w:rsidRPr="00EE4D3C" w:rsidRDefault="007B0DC2" w:rsidP="00D54D24">
      <w:pPr>
        <w:pStyle w:val="ListParagraph"/>
        <w:numPr>
          <w:ilvl w:val="0"/>
          <w:numId w:val="7"/>
        </w:numPr>
        <w:spacing w:before="120" w:after="120"/>
        <w:ind w:left="900" w:hanging="270"/>
        <w:contextualSpacing w:val="0"/>
        <w:jc w:val="both"/>
        <w:rPr>
          <w:rFonts w:ascii="Times New Roman" w:hAnsi="Times New Roman" w:cs="Times New Roman"/>
          <w:color w:val="000000" w:themeColor="text1"/>
          <w:lang w:val="sq-AL"/>
        </w:rPr>
      </w:pPr>
      <w:r w:rsidRPr="00EE4D3C">
        <w:rPr>
          <w:rFonts w:ascii="Times New Roman" w:hAnsi="Times New Roman" w:cs="Times New Roman"/>
          <w:color w:val="000000" w:themeColor="text1"/>
          <w:lang w:val="sq-AL"/>
        </w:rPr>
        <w:t>Dispozitivi intrauterin me levonorgestrel (DIU-LNG) është një pajisje plastike në formën e shkronjës T, e cila çliron vazhdimisht sasi të vogla levono</w:t>
      </w:r>
      <w:r w:rsidR="0003596D" w:rsidRPr="00EE4D3C">
        <w:rPr>
          <w:rFonts w:ascii="Times New Roman" w:hAnsi="Times New Roman" w:cs="Times New Roman"/>
          <w:color w:val="000000" w:themeColor="text1"/>
          <w:lang w:val="sq-AL"/>
        </w:rPr>
        <w:t>r</w:t>
      </w:r>
      <w:r w:rsidRPr="00EE4D3C">
        <w:rPr>
          <w:rFonts w:ascii="Times New Roman" w:hAnsi="Times New Roman" w:cs="Times New Roman"/>
          <w:color w:val="000000" w:themeColor="text1"/>
          <w:lang w:val="sq-AL"/>
        </w:rPr>
        <w:t xml:space="preserve">gestreli </w:t>
      </w:r>
      <w:r w:rsidRPr="00EE4D3C">
        <w:rPr>
          <w:rFonts w:ascii="Times New Roman" w:hAnsi="Times New Roman" w:cs="Times New Roman"/>
          <w:lang w:val="sq-AL"/>
        </w:rPr>
        <w:t>(20 mcg ditore).</w:t>
      </w:r>
      <w:r w:rsidRPr="00EE4D3C">
        <w:rPr>
          <w:rFonts w:ascii="Times New Roman" w:hAnsi="Times New Roman" w:cs="Times New Roman"/>
          <w:color w:val="000000" w:themeColor="text1"/>
          <w:lang w:val="sq-AL"/>
        </w:rPr>
        <w:t xml:space="preserve"> (Levonorgestreli është një hormon progestin i</w:t>
      </w:r>
      <w:r w:rsidR="0003596D" w:rsidRPr="00EE4D3C">
        <w:rPr>
          <w:rFonts w:ascii="Times New Roman" w:hAnsi="Times New Roman" w:cs="Times New Roman"/>
          <w:color w:val="000000" w:themeColor="text1"/>
          <w:lang w:val="sq-AL"/>
        </w:rPr>
        <w:t xml:space="preserve"> </w:t>
      </w:r>
      <w:r w:rsidRPr="00EE4D3C">
        <w:rPr>
          <w:rFonts w:ascii="Times New Roman" w:hAnsi="Times New Roman" w:cs="Times New Roman"/>
          <w:color w:val="000000" w:themeColor="text1"/>
          <w:lang w:val="sq-AL"/>
        </w:rPr>
        <w:t>përdorur gjerësisht</w:t>
      </w:r>
      <w:r w:rsidR="0003596D" w:rsidRPr="00EE4D3C">
        <w:rPr>
          <w:rFonts w:ascii="Times New Roman" w:hAnsi="Times New Roman" w:cs="Times New Roman"/>
          <w:color w:val="000000" w:themeColor="text1"/>
          <w:lang w:val="sq-AL"/>
        </w:rPr>
        <w:t xml:space="preserve"> </w:t>
      </w:r>
      <w:r w:rsidRPr="00EE4D3C">
        <w:rPr>
          <w:rFonts w:ascii="Times New Roman" w:hAnsi="Times New Roman" w:cs="Times New Roman"/>
          <w:color w:val="000000" w:themeColor="text1"/>
          <w:lang w:val="sq-AL"/>
        </w:rPr>
        <w:t>në implantet dhe në</w:t>
      </w:r>
      <w:r w:rsidR="0003596D" w:rsidRPr="00EE4D3C">
        <w:rPr>
          <w:rFonts w:ascii="Times New Roman" w:hAnsi="Times New Roman" w:cs="Times New Roman"/>
          <w:color w:val="000000" w:themeColor="text1"/>
          <w:lang w:val="sq-AL"/>
        </w:rPr>
        <w:t xml:space="preserve"> </w:t>
      </w:r>
      <w:r w:rsidRPr="00EE4D3C">
        <w:rPr>
          <w:rFonts w:ascii="Times New Roman" w:hAnsi="Times New Roman" w:cs="Times New Roman"/>
          <w:color w:val="000000" w:themeColor="text1"/>
          <w:lang w:val="sq-AL"/>
        </w:rPr>
        <w:t>pilulat</w:t>
      </w:r>
      <w:r w:rsidR="0003596D" w:rsidRPr="00EE4D3C">
        <w:rPr>
          <w:rFonts w:ascii="Times New Roman" w:hAnsi="Times New Roman" w:cs="Times New Roman"/>
          <w:color w:val="000000" w:themeColor="text1"/>
          <w:lang w:val="sq-AL"/>
        </w:rPr>
        <w:t xml:space="preserve"> </w:t>
      </w:r>
      <w:r w:rsidRPr="00EE4D3C">
        <w:rPr>
          <w:rFonts w:ascii="Times New Roman" w:hAnsi="Times New Roman" w:cs="Times New Roman"/>
          <w:color w:val="000000" w:themeColor="text1"/>
          <w:lang w:val="sq-AL"/>
        </w:rPr>
        <w:t>kontraceptive orale).</w:t>
      </w:r>
    </w:p>
    <w:p w14:paraId="6DE9C8EF" w14:textId="77777777" w:rsidR="007B0DC2" w:rsidRPr="00EE4D3C" w:rsidRDefault="007B0DC2" w:rsidP="00D54D24">
      <w:pPr>
        <w:pStyle w:val="ListParagraph"/>
        <w:numPr>
          <w:ilvl w:val="0"/>
          <w:numId w:val="7"/>
        </w:numPr>
        <w:spacing w:before="120" w:after="120"/>
        <w:ind w:left="900" w:hanging="270"/>
        <w:contextualSpacing w:val="0"/>
        <w:jc w:val="both"/>
        <w:rPr>
          <w:rFonts w:ascii="Times New Roman" w:hAnsi="Times New Roman" w:cs="Times New Roman"/>
          <w:color w:val="000000" w:themeColor="text1"/>
          <w:lang w:val="sq-AL"/>
        </w:rPr>
      </w:pPr>
      <w:r w:rsidRPr="00EE4D3C">
        <w:rPr>
          <w:rFonts w:ascii="Times New Roman" w:hAnsi="Times New Roman" w:cs="Times New Roman"/>
          <w:color w:val="000000" w:themeColor="text1"/>
          <w:lang w:val="sq-AL"/>
        </w:rPr>
        <w:t>Ofruesi i shërbimit shëndetësor, i specializuar për procedurën e vendosjes</w:t>
      </w:r>
      <w:r w:rsidR="0003596D" w:rsidRPr="00EE4D3C">
        <w:rPr>
          <w:rFonts w:ascii="Times New Roman" w:hAnsi="Times New Roman" w:cs="Times New Roman"/>
          <w:color w:val="000000" w:themeColor="text1"/>
          <w:lang w:val="sq-AL"/>
        </w:rPr>
        <w:t xml:space="preserve"> së tij</w:t>
      </w:r>
      <w:r w:rsidRPr="00EE4D3C">
        <w:rPr>
          <w:rFonts w:ascii="Times New Roman" w:hAnsi="Times New Roman" w:cs="Times New Roman"/>
          <w:color w:val="000000" w:themeColor="text1"/>
          <w:lang w:val="sq-AL"/>
        </w:rPr>
        <w:t xml:space="preserve">, e vendos atë në trupin e femrës përmes vaginës dhe cerviksit. </w:t>
      </w:r>
    </w:p>
    <w:p w14:paraId="3CCE640C" w14:textId="77777777" w:rsidR="007B0DC2" w:rsidRPr="00EE4D3C" w:rsidRDefault="007B0DC2" w:rsidP="00D54D24">
      <w:pPr>
        <w:pStyle w:val="ListParagraph"/>
        <w:numPr>
          <w:ilvl w:val="0"/>
          <w:numId w:val="7"/>
        </w:numPr>
        <w:spacing w:before="120" w:after="120"/>
        <w:ind w:left="900" w:hanging="270"/>
        <w:contextualSpacing w:val="0"/>
        <w:jc w:val="both"/>
        <w:rPr>
          <w:rFonts w:ascii="Times New Roman" w:hAnsi="Times New Roman" w:cs="Times New Roman"/>
          <w:color w:val="000000" w:themeColor="text1"/>
          <w:lang w:val="sq-AL"/>
        </w:rPr>
      </w:pPr>
      <w:r w:rsidRPr="00EE4D3C">
        <w:rPr>
          <w:rFonts w:ascii="Times New Roman" w:hAnsi="Times New Roman" w:cs="Times New Roman"/>
          <w:lang w:val="sq-AL"/>
        </w:rPr>
        <w:t xml:space="preserve">Efektiviteti i </w:t>
      </w:r>
      <w:r w:rsidR="0003596D" w:rsidRPr="00EE4D3C">
        <w:rPr>
          <w:rFonts w:ascii="Times New Roman" w:hAnsi="Times New Roman" w:cs="Times New Roman"/>
          <w:lang w:val="sq-AL"/>
        </w:rPr>
        <w:t>ti</w:t>
      </w:r>
      <w:r w:rsidRPr="00EE4D3C">
        <w:rPr>
          <w:rFonts w:ascii="Times New Roman" w:hAnsi="Times New Roman" w:cs="Times New Roman"/>
          <w:lang w:val="sq-AL"/>
        </w:rPr>
        <w:t xml:space="preserve">j </w:t>
      </w:r>
      <w:r w:rsidR="00467CC7" w:rsidRPr="00EE4D3C">
        <w:rPr>
          <w:rFonts w:ascii="Times New Roman" w:hAnsi="Times New Roman" w:cs="Times New Roman"/>
          <w:lang w:val="sq-AL"/>
        </w:rPr>
        <w:t>ë</w:t>
      </w:r>
      <w:r w:rsidRPr="00EE4D3C">
        <w:rPr>
          <w:rFonts w:ascii="Times New Roman" w:hAnsi="Times New Roman" w:cs="Times New Roman"/>
          <w:lang w:val="sq-AL"/>
        </w:rPr>
        <w:t>sht</w:t>
      </w:r>
      <w:r w:rsidR="00467CC7" w:rsidRPr="00EE4D3C">
        <w:rPr>
          <w:rFonts w:ascii="Times New Roman" w:hAnsi="Times New Roman" w:cs="Times New Roman"/>
          <w:lang w:val="sq-AL"/>
        </w:rPr>
        <w:t>ë</w:t>
      </w:r>
      <w:r w:rsidRPr="00EE4D3C">
        <w:rPr>
          <w:rFonts w:ascii="Times New Roman" w:hAnsi="Times New Roman" w:cs="Times New Roman"/>
          <w:lang w:val="sq-AL"/>
        </w:rPr>
        <w:t xml:space="preserve"> për 5 (pesë) vjet</w:t>
      </w:r>
      <w:r w:rsidRPr="00EE4D3C">
        <w:rPr>
          <w:rFonts w:ascii="Times New Roman" w:hAnsi="Times New Roman" w:cs="Times New Roman"/>
          <w:color w:val="000000" w:themeColor="text1"/>
          <w:lang w:val="sq-AL"/>
        </w:rPr>
        <w:t>.</w:t>
      </w:r>
    </w:p>
    <w:p w14:paraId="54E0F780" w14:textId="77777777" w:rsidR="007B0DC2" w:rsidRPr="00EE4D3C" w:rsidRDefault="007B0DC2" w:rsidP="00D54D24">
      <w:pPr>
        <w:pStyle w:val="ListParagraph"/>
        <w:numPr>
          <w:ilvl w:val="0"/>
          <w:numId w:val="7"/>
        </w:numPr>
        <w:spacing w:before="120" w:after="120"/>
        <w:ind w:left="900" w:hanging="270"/>
        <w:contextualSpacing w:val="0"/>
        <w:jc w:val="both"/>
        <w:rPr>
          <w:rFonts w:ascii="Times New Roman" w:hAnsi="Times New Roman" w:cs="Times New Roman"/>
          <w:color w:val="000000" w:themeColor="text1"/>
          <w:lang w:val="sq-AL"/>
        </w:rPr>
      </w:pPr>
      <w:r w:rsidRPr="00EE4D3C">
        <w:rPr>
          <w:rFonts w:ascii="Times New Roman" w:hAnsi="Times New Roman" w:cs="Times New Roman"/>
          <w:color w:val="000000" w:themeColor="text1"/>
          <w:lang w:val="sq-AL"/>
        </w:rPr>
        <w:t>Njihet edhe</w:t>
      </w:r>
      <w:r w:rsidR="0003596D" w:rsidRPr="00EE4D3C">
        <w:rPr>
          <w:rFonts w:ascii="Times New Roman" w:hAnsi="Times New Roman" w:cs="Times New Roman"/>
          <w:color w:val="000000" w:themeColor="text1"/>
          <w:lang w:val="sq-AL"/>
        </w:rPr>
        <w:t xml:space="preserve"> </w:t>
      </w:r>
      <w:r w:rsidRPr="00EE4D3C">
        <w:rPr>
          <w:rFonts w:ascii="Times New Roman" w:hAnsi="Times New Roman" w:cs="Times New Roman"/>
          <w:color w:val="000000" w:themeColor="text1"/>
          <w:lang w:val="sq-AL"/>
        </w:rPr>
        <w:t xml:space="preserve">si sistemi intrauterin që çliron levonorgestrel, </w:t>
      </w:r>
      <w:r w:rsidR="00254249" w:rsidRPr="00EE4D3C">
        <w:rPr>
          <w:rFonts w:ascii="Times New Roman" w:hAnsi="Times New Roman" w:cs="Times New Roman"/>
          <w:color w:val="000000" w:themeColor="text1"/>
          <w:lang w:val="sq-AL"/>
        </w:rPr>
        <w:t>D</w:t>
      </w:r>
      <w:r w:rsidRPr="00EE4D3C">
        <w:rPr>
          <w:rFonts w:ascii="Times New Roman" w:hAnsi="Times New Roman" w:cs="Times New Roman"/>
          <w:color w:val="000000" w:themeColor="text1"/>
          <w:lang w:val="sq-AL"/>
        </w:rPr>
        <w:t>IU-LNG, apo</w:t>
      </w:r>
      <w:r w:rsidR="0003596D" w:rsidRPr="00EE4D3C">
        <w:rPr>
          <w:rFonts w:ascii="Times New Roman" w:hAnsi="Times New Roman" w:cs="Times New Roman"/>
          <w:color w:val="000000" w:themeColor="text1"/>
          <w:lang w:val="sq-AL"/>
        </w:rPr>
        <w:t xml:space="preserve"> </w:t>
      </w:r>
      <w:r w:rsidRPr="00EE4D3C">
        <w:rPr>
          <w:rFonts w:ascii="Times New Roman" w:hAnsi="Times New Roman" w:cs="Times New Roman"/>
          <w:color w:val="000000" w:themeColor="text1"/>
          <w:lang w:val="sq-AL"/>
        </w:rPr>
        <w:t>DIU hormonale.</w:t>
      </w:r>
    </w:p>
    <w:p w14:paraId="5583CCDB" w14:textId="77777777" w:rsidR="007B0DC2" w:rsidRPr="00EE4D3C" w:rsidRDefault="007B0DC2" w:rsidP="00D54D24">
      <w:pPr>
        <w:pStyle w:val="ListParagraph"/>
        <w:numPr>
          <w:ilvl w:val="0"/>
          <w:numId w:val="7"/>
        </w:numPr>
        <w:spacing w:before="120" w:after="120"/>
        <w:ind w:left="900" w:hanging="270"/>
        <w:contextualSpacing w:val="0"/>
        <w:jc w:val="both"/>
        <w:rPr>
          <w:rFonts w:ascii="Times New Roman" w:hAnsi="Times New Roman" w:cs="Times New Roman"/>
          <w:color w:val="000000" w:themeColor="text1"/>
          <w:lang w:val="sq-AL"/>
        </w:rPr>
      </w:pPr>
      <w:r w:rsidRPr="00EE4D3C">
        <w:rPr>
          <w:rFonts w:ascii="Times New Roman" w:hAnsi="Times New Roman" w:cs="Times New Roman"/>
          <w:color w:val="000000" w:themeColor="text1"/>
          <w:lang w:val="sq-AL"/>
        </w:rPr>
        <w:t>Shitet në treg me emrin Mirena.</w:t>
      </w:r>
    </w:p>
    <w:p w14:paraId="3C56C1DA" w14:textId="77777777" w:rsidR="007B0DC2" w:rsidRPr="00EE4D3C" w:rsidRDefault="007B0DC2" w:rsidP="00D54D24">
      <w:pPr>
        <w:pStyle w:val="ListParagraph"/>
        <w:numPr>
          <w:ilvl w:val="0"/>
          <w:numId w:val="7"/>
        </w:numPr>
        <w:spacing w:before="120" w:after="120"/>
        <w:ind w:left="900" w:hanging="270"/>
        <w:contextualSpacing w:val="0"/>
        <w:jc w:val="both"/>
        <w:rPr>
          <w:rFonts w:ascii="Times New Roman" w:hAnsi="Times New Roman" w:cs="Times New Roman"/>
          <w:color w:val="000000" w:themeColor="text1"/>
          <w:lang w:val="sq-AL"/>
        </w:rPr>
      </w:pPr>
      <w:r w:rsidRPr="00EE4D3C">
        <w:rPr>
          <w:rFonts w:ascii="Times New Roman" w:hAnsi="Times New Roman" w:cs="Times New Roman"/>
          <w:b/>
          <w:color w:val="000000" w:themeColor="text1"/>
          <w:lang w:val="sq-AL"/>
        </w:rPr>
        <w:t>Mekanizmi i veprimit</w:t>
      </w:r>
      <w:r w:rsidR="0003596D" w:rsidRPr="00EE4D3C">
        <w:rPr>
          <w:rFonts w:ascii="Times New Roman" w:hAnsi="Times New Roman" w:cs="Times New Roman"/>
          <w:color w:val="000000" w:themeColor="text1"/>
          <w:lang w:val="sq-AL"/>
        </w:rPr>
        <w:t>: Vepron k</w:t>
      </w:r>
      <w:r w:rsidRPr="00EE4D3C">
        <w:rPr>
          <w:rFonts w:ascii="Times New Roman" w:hAnsi="Times New Roman" w:cs="Times New Roman"/>
          <w:color w:val="000000" w:themeColor="text1"/>
          <w:lang w:val="sq-AL"/>
        </w:rPr>
        <w:t>ryesisht duke parandaluar rritjen e endometriumit.</w:t>
      </w:r>
    </w:p>
    <w:p w14:paraId="6757AF4B" w14:textId="77777777" w:rsidR="00F46636" w:rsidRPr="00A049A3" w:rsidRDefault="00D3299B" w:rsidP="008F7A27">
      <w:pPr>
        <w:pStyle w:val="Heading1"/>
        <w:numPr>
          <w:ilvl w:val="0"/>
          <w:numId w:val="4"/>
        </w:numPr>
        <w:spacing w:before="240" w:after="240" w:line="240" w:lineRule="auto"/>
        <w:rPr>
          <w:rFonts w:ascii="Times New Roman" w:hAnsi="Times New Roman" w:cs="Times New Roman"/>
          <w:color w:val="auto"/>
          <w:sz w:val="24"/>
          <w:szCs w:val="24"/>
        </w:rPr>
      </w:pPr>
      <w:bookmarkStart w:id="6" w:name="_Toc52209881"/>
      <w:r w:rsidRPr="00A049A3">
        <w:rPr>
          <w:rFonts w:ascii="Times New Roman" w:hAnsi="Times New Roman" w:cs="Times New Roman"/>
          <w:color w:val="auto"/>
          <w:sz w:val="24"/>
          <w:szCs w:val="24"/>
        </w:rPr>
        <w:t>OBJEKTIVI</w:t>
      </w:r>
      <w:bookmarkEnd w:id="6"/>
    </w:p>
    <w:p w14:paraId="29ECCE0D" w14:textId="77777777" w:rsidR="007B0DC2" w:rsidRPr="00EE4D3C" w:rsidRDefault="007B0DC2" w:rsidP="007B0DC2">
      <w:pPr>
        <w:jc w:val="both"/>
        <w:rPr>
          <w:rFonts w:ascii="Times New Roman" w:hAnsi="Times New Roman"/>
          <w:sz w:val="24"/>
          <w:szCs w:val="24"/>
        </w:rPr>
      </w:pPr>
      <w:r w:rsidRPr="00EE4D3C">
        <w:rPr>
          <w:rFonts w:ascii="Times New Roman" w:hAnsi="Times New Roman"/>
          <w:sz w:val="24"/>
          <w:szCs w:val="24"/>
        </w:rPr>
        <w:t xml:space="preserve">Objekt i këtij protokolli është njohja e: </w:t>
      </w:r>
    </w:p>
    <w:p w14:paraId="7CA9A196" w14:textId="77777777" w:rsidR="007B0DC2" w:rsidRPr="00A049A3" w:rsidRDefault="00A049A3" w:rsidP="00A049A3">
      <w:pPr>
        <w:autoSpaceDE w:val="0"/>
        <w:autoSpaceDN w:val="0"/>
        <w:adjustRightInd w:val="0"/>
        <w:spacing w:after="0"/>
        <w:ind w:left="360"/>
        <w:jc w:val="both"/>
        <w:rPr>
          <w:rFonts w:ascii="Times New Roman" w:hAnsi="Times New Roman"/>
          <w:lang w:val="sq-AL"/>
        </w:rPr>
      </w:pPr>
      <w:r>
        <w:rPr>
          <w:rFonts w:ascii="Times New Roman" w:hAnsi="Times New Roman"/>
          <w:lang w:val="sq-AL"/>
        </w:rPr>
        <w:t xml:space="preserve">1.1 </w:t>
      </w:r>
      <w:r w:rsidR="007B0DC2" w:rsidRPr="00A049A3">
        <w:rPr>
          <w:rFonts w:ascii="Times New Roman" w:hAnsi="Times New Roman"/>
          <w:lang w:val="sq-AL"/>
        </w:rPr>
        <w:t xml:space="preserve">Dispozitivit </w:t>
      </w:r>
      <w:r w:rsidR="0003596D" w:rsidRPr="00A049A3">
        <w:rPr>
          <w:rFonts w:ascii="Times New Roman" w:hAnsi="Times New Roman"/>
          <w:lang w:val="sq-AL"/>
        </w:rPr>
        <w:t>i</w:t>
      </w:r>
      <w:r w:rsidR="007B0DC2" w:rsidRPr="00A049A3">
        <w:rPr>
          <w:rFonts w:ascii="Times New Roman" w:hAnsi="Times New Roman"/>
          <w:lang w:val="sq-AL"/>
        </w:rPr>
        <w:t xml:space="preserve">ntrauterin me </w:t>
      </w:r>
      <w:r w:rsidR="0003596D" w:rsidRPr="00A049A3">
        <w:rPr>
          <w:rFonts w:ascii="Times New Roman" w:hAnsi="Times New Roman" w:cs="Times New Roman"/>
          <w:color w:val="000000" w:themeColor="text1"/>
          <w:lang w:val="sq-AL"/>
        </w:rPr>
        <w:t>l</w:t>
      </w:r>
      <w:r w:rsidR="007B0DC2" w:rsidRPr="00A049A3">
        <w:rPr>
          <w:rFonts w:ascii="Times New Roman" w:hAnsi="Times New Roman" w:cs="Times New Roman"/>
          <w:color w:val="000000" w:themeColor="text1"/>
          <w:lang w:val="sq-AL"/>
        </w:rPr>
        <w:t>evonorgestrel (DIU-LNG)</w:t>
      </w:r>
      <w:r w:rsidR="0003596D" w:rsidRPr="00A049A3">
        <w:rPr>
          <w:rFonts w:ascii="Times New Roman" w:hAnsi="Times New Roman" w:cs="Times New Roman"/>
          <w:color w:val="000000" w:themeColor="text1"/>
          <w:lang w:val="sq-AL"/>
        </w:rPr>
        <w:t>;</w:t>
      </w:r>
    </w:p>
    <w:p w14:paraId="12A8E1AB" w14:textId="77777777" w:rsidR="007B0DC2" w:rsidRPr="00A049A3" w:rsidRDefault="00A049A3" w:rsidP="00A049A3">
      <w:pPr>
        <w:autoSpaceDE w:val="0"/>
        <w:autoSpaceDN w:val="0"/>
        <w:adjustRightInd w:val="0"/>
        <w:spacing w:after="0"/>
        <w:ind w:left="360"/>
        <w:jc w:val="both"/>
        <w:rPr>
          <w:rFonts w:ascii="Times New Roman" w:hAnsi="Times New Roman"/>
          <w:lang w:val="sq-AL"/>
        </w:rPr>
      </w:pPr>
      <w:r>
        <w:rPr>
          <w:rFonts w:ascii="Times New Roman" w:hAnsi="Times New Roman"/>
          <w:lang w:val="sq-AL"/>
        </w:rPr>
        <w:t xml:space="preserve">1.2 </w:t>
      </w:r>
      <w:r w:rsidR="007B0DC2" w:rsidRPr="00A049A3">
        <w:rPr>
          <w:rFonts w:ascii="Times New Roman" w:hAnsi="Times New Roman"/>
          <w:lang w:val="sq-AL"/>
        </w:rPr>
        <w:t>Kohës</w:t>
      </w:r>
      <w:r w:rsidR="0003596D" w:rsidRPr="00A049A3">
        <w:rPr>
          <w:rFonts w:ascii="Times New Roman" w:hAnsi="Times New Roman"/>
          <w:lang w:val="sq-AL"/>
        </w:rPr>
        <w:t xml:space="preserve"> </w:t>
      </w:r>
      <w:r w:rsidR="007B0DC2" w:rsidRPr="00A049A3">
        <w:rPr>
          <w:rFonts w:ascii="Times New Roman" w:hAnsi="Times New Roman"/>
          <w:lang w:val="sq-AL"/>
        </w:rPr>
        <w:t>së përdorimit të DIU</w:t>
      </w:r>
      <w:r w:rsidR="00D54D24" w:rsidRPr="00A049A3">
        <w:rPr>
          <w:rFonts w:ascii="Times New Roman" w:hAnsi="Times New Roman"/>
          <w:lang w:val="sq-AL"/>
        </w:rPr>
        <w:t>-LNG</w:t>
      </w:r>
      <w:r w:rsidR="0003596D" w:rsidRPr="00A049A3">
        <w:rPr>
          <w:rFonts w:ascii="Times New Roman" w:hAnsi="Times New Roman"/>
          <w:lang w:val="sq-AL"/>
        </w:rPr>
        <w:t>-së;</w:t>
      </w:r>
    </w:p>
    <w:p w14:paraId="73E61F6E" w14:textId="77777777" w:rsidR="007B0DC2" w:rsidRPr="00A049A3" w:rsidRDefault="00A049A3" w:rsidP="00A049A3">
      <w:pPr>
        <w:autoSpaceDE w:val="0"/>
        <w:autoSpaceDN w:val="0"/>
        <w:adjustRightInd w:val="0"/>
        <w:spacing w:after="0"/>
        <w:ind w:left="360"/>
        <w:jc w:val="both"/>
        <w:rPr>
          <w:rFonts w:ascii="Times New Roman" w:hAnsi="Times New Roman"/>
          <w:lang w:val="sq-AL"/>
        </w:rPr>
      </w:pPr>
      <w:r>
        <w:rPr>
          <w:rFonts w:ascii="Times New Roman" w:hAnsi="Times New Roman"/>
          <w:lang w:val="sq-AL"/>
        </w:rPr>
        <w:t xml:space="preserve">1.3 </w:t>
      </w:r>
      <w:r w:rsidR="007B0DC2" w:rsidRPr="00A049A3">
        <w:rPr>
          <w:rFonts w:ascii="Times New Roman" w:hAnsi="Times New Roman"/>
          <w:lang w:val="sq-AL"/>
        </w:rPr>
        <w:t>Mekanizmit të veprimit</w:t>
      </w:r>
      <w:r w:rsidR="0003596D" w:rsidRPr="00A049A3">
        <w:rPr>
          <w:rFonts w:ascii="Times New Roman" w:hAnsi="Times New Roman"/>
          <w:lang w:val="sq-AL"/>
        </w:rPr>
        <w:t>;</w:t>
      </w:r>
    </w:p>
    <w:p w14:paraId="5E50B5A5" w14:textId="77777777" w:rsidR="007B0DC2" w:rsidRPr="00A049A3" w:rsidRDefault="00A049A3" w:rsidP="00A049A3">
      <w:pPr>
        <w:autoSpaceDE w:val="0"/>
        <w:autoSpaceDN w:val="0"/>
        <w:adjustRightInd w:val="0"/>
        <w:spacing w:after="0"/>
        <w:ind w:left="360"/>
        <w:jc w:val="both"/>
        <w:rPr>
          <w:rFonts w:ascii="Times New Roman" w:hAnsi="Times New Roman"/>
          <w:lang w:val="sq-AL"/>
        </w:rPr>
      </w:pPr>
      <w:r>
        <w:rPr>
          <w:rFonts w:ascii="Times New Roman" w:hAnsi="Times New Roman"/>
          <w:lang w:val="sq-AL"/>
        </w:rPr>
        <w:t xml:space="preserve">1.4 </w:t>
      </w:r>
      <w:r w:rsidR="007B0DC2" w:rsidRPr="00A049A3">
        <w:rPr>
          <w:rFonts w:ascii="Times New Roman" w:hAnsi="Times New Roman"/>
          <w:lang w:val="sq-AL"/>
        </w:rPr>
        <w:t>Rolit</w:t>
      </w:r>
      <w:r w:rsidR="0003596D" w:rsidRPr="00A049A3">
        <w:rPr>
          <w:rFonts w:ascii="Times New Roman" w:hAnsi="Times New Roman"/>
          <w:lang w:val="sq-AL"/>
        </w:rPr>
        <w:t xml:space="preserve"> </w:t>
      </w:r>
      <w:r w:rsidR="007B0DC2" w:rsidRPr="00A049A3">
        <w:rPr>
          <w:rFonts w:ascii="Times New Roman" w:hAnsi="Times New Roman"/>
          <w:lang w:val="sq-AL"/>
        </w:rPr>
        <w:t>të ofruesit të shërbimit shëndetësor</w:t>
      </w:r>
      <w:r w:rsidR="0003596D" w:rsidRPr="00A049A3">
        <w:rPr>
          <w:rFonts w:ascii="Times New Roman" w:hAnsi="Times New Roman"/>
          <w:lang w:val="sq-AL"/>
        </w:rPr>
        <w:t>;</w:t>
      </w:r>
    </w:p>
    <w:p w14:paraId="5955705A" w14:textId="77777777" w:rsidR="007B0DC2" w:rsidRPr="00A049A3" w:rsidRDefault="00A049A3" w:rsidP="00A049A3">
      <w:pPr>
        <w:autoSpaceDE w:val="0"/>
        <w:autoSpaceDN w:val="0"/>
        <w:adjustRightInd w:val="0"/>
        <w:spacing w:after="0"/>
        <w:ind w:left="360"/>
        <w:jc w:val="both"/>
        <w:rPr>
          <w:rFonts w:ascii="Times New Roman" w:hAnsi="Times New Roman"/>
          <w:lang w:val="sq-AL"/>
        </w:rPr>
      </w:pPr>
      <w:r>
        <w:rPr>
          <w:rFonts w:ascii="Times New Roman" w:hAnsi="Times New Roman"/>
          <w:lang w:val="sq-AL"/>
        </w:rPr>
        <w:t xml:space="preserve">1.5 </w:t>
      </w:r>
      <w:r w:rsidR="007B0DC2" w:rsidRPr="00A049A3">
        <w:rPr>
          <w:rFonts w:ascii="Times New Roman" w:hAnsi="Times New Roman"/>
          <w:lang w:val="sq-AL"/>
        </w:rPr>
        <w:t>Rëndësisë së këshillimit</w:t>
      </w:r>
      <w:r w:rsidR="0003596D" w:rsidRPr="00A049A3">
        <w:rPr>
          <w:rFonts w:ascii="Times New Roman" w:hAnsi="Times New Roman"/>
          <w:lang w:val="sq-AL"/>
        </w:rPr>
        <w:t xml:space="preserve"> </w:t>
      </w:r>
      <w:r w:rsidR="007B0DC2" w:rsidRPr="00A049A3">
        <w:rPr>
          <w:rFonts w:ascii="Times New Roman" w:hAnsi="Times New Roman"/>
          <w:lang w:val="sq-AL"/>
        </w:rPr>
        <w:t>të klientit</w:t>
      </w:r>
      <w:r w:rsidR="0003596D" w:rsidRPr="00A049A3">
        <w:rPr>
          <w:rFonts w:ascii="Times New Roman" w:hAnsi="Times New Roman"/>
          <w:lang w:val="sq-AL"/>
        </w:rPr>
        <w:t>;</w:t>
      </w:r>
    </w:p>
    <w:p w14:paraId="3DC41EBD" w14:textId="77777777" w:rsidR="008F7A27" w:rsidRPr="00A049A3" w:rsidRDefault="00A049A3" w:rsidP="00A049A3">
      <w:pPr>
        <w:autoSpaceDE w:val="0"/>
        <w:autoSpaceDN w:val="0"/>
        <w:adjustRightInd w:val="0"/>
        <w:spacing w:after="0"/>
        <w:ind w:left="360"/>
        <w:jc w:val="both"/>
        <w:rPr>
          <w:rFonts w:ascii="Times New Roman" w:hAnsi="Times New Roman"/>
          <w:lang w:val="sq-AL"/>
        </w:rPr>
      </w:pPr>
      <w:r>
        <w:rPr>
          <w:rFonts w:ascii="Times New Roman" w:hAnsi="Times New Roman"/>
          <w:lang w:val="sq-AL"/>
        </w:rPr>
        <w:t xml:space="preserve">1.6 </w:t>
      </w:r>
      <w:r w:rsidR="007B0DC2" w:rsidRPr="00A049A3">
        <w:rPr>
          <w:rFonts w:ascii="Times New Roman" w:hAnsi="Times New Roman"/>
          <w:lang w:val="sq-AL"/>
        </w:rPr>
        <w:t>Menaxhimit të efekteve anësore gjatë përdorimit të metodës</w:t>
      </w:r>
      <w:r w:rsidR="0003596D" w:rsidRPr="00A049A3">
        <w:rPr>
          <w:rFonts w:ascii="Times New Roman" w:hAnsi="Times New Roman"/>
          <w:lang w:val="sq-AL"/>
        </w:rPr>
        <w:t>.</w:t>
      </w:r>
    </w:p>
    <w:p w14:paraId="27DBFDAC" w14:textId="77777777" w:rsidR="00F46636" w:rsidRPr="00A049A3" w:rsidRDefault="00D3299B" w:rsidP="00ED6BF2">
      <w:pPr>
        <w:pStyle w:val="Heading1"/>
        <w:numPr>
          <w:ilvl w:val="0"/>
          <w:numId w:val="4"/>
        </w:numPr>
        <w:rPr>
          <w:rFonts w:ascii="Times New Roman" w:hAnsi="Times New Roman" w:cs="Times New Roman"/>
          <w:color w:val="auto"/>
          <w:sz w:val="24"/>
          <w:szCs w:val="24"/>
        </w:rPr>
      </w:pPr>
      <w:bookmarkStart w:id="7" w:name="_Toc52209882"/>
      <w:r w:rsidRPr="00A049A3">
        <w:rPr>
          <w:rFonts w:ascii="Times New Roman" w:hAnsi="Times New Roman" w:cs="Times New Roman"/>
          <w:color w:val="auto"/>
          <w:sz w:val="24"/>
          <w:szCs w:val="24"/>
        </w:rPr>
        <w:t>PERDORUESIT</w:t>
      </w:r>
      <w:bookmarkEnd w:id="7"/>
      <w:r w:rsidR="00096DC2">
        <w:rPr>
          <w:rFonts w:ascii="Times New Roman" w:hAnsi="Times New Roman" w:cs="Times New Roman"/>
          <w:color w:val="auto"/>
          <w:sz w:val="24"/>
          <w:szCs w:val="24"/>
        </w:rPr>
        <w:t xml:space="preserve"> E PROTOKOLLIT</w:t>
      </w:r>
    </w:p>
    <w:p w14:paraId="3D9F6E20" w14:textId="77777777" w:rsidR="00B47C18" w:rsidRDefault="00B47C18" w:rsidP="00B47C18">
      <w:pPr>
        <w:spacing w:before="120" w:after="240"/>
        <w:jc w:val="both"/>
        <w:rPr>
          <w:rFonts w:ascii="Times New Roman" w:hAnsi="Times New Roman" w:cs="Times New Roman"/>
          <w:sz w:val="24"/>
          <w:szCs w:val="24"/>
        </w:rPr>
      </w:pPr>
      <w:r w:rsidRPr="00EE4D3C">
        <w:rPr>
          <w:rFonts w:ascii="Times New Roman" w:hAnsi="Times New Roman" w:cs="Times New Roman"/>
          <w:sz w:val="24"/>
          <w:szCs w:val="24"/>
        </w:rPr>
        <w:t>Ky protokoll është hartuar dhe do të shërbejë si një mjet pune për të gjithë punonjësit shëndetësorë që ofrojnë shërbime të planifikimit familjar (mjekë familje</w:t>
      </w:r>
      <w:r w:rsidR="002653DA" w:rsidRPr="00EE4D3C">
        <w:rPr>
          <w:rFonts w:ascii="Times New Roman" w:hAnsi="Times New Roman" w:cs="Times New Roman"/>
          <w:sz w:val="24"/>
          <w:szCs w:val="24"/>
        </w:rPr>
        <w:t>je, obstetër-</w:t>
      </w:r>
      <w:r w:rsidRPr="00EE4D3C">
        <w:rPr>
          <w:rFonts w:ascii="Times New Roman" w:hAnsi="Times New Roman" w:cs="Times New Roman"/>
          <w:sz w:val="24"/>
          <w:szCs w:val="24"/>
        </w:rPr>
        <w:t>gjinekologë, mami, infermiere).</w:t>
      </w:r>
    </w:p>
    <w:p w14:paraId="285095C5" w14:textId="77777777" w:rsidR="00A049A3" w:rsidRPr="00EE4D3C" w:rsidRDefault="00A049A3" w:rsidP="00B47C18">
      <w:pPr>
        <w:spacing w:before="120" w:after="240"/>
        <w:jc w:val="both"/>
        <w:rPr>
          <w:rFonts w:ascii="Times New Roman" w:hAnsi="Times New Roman" w:cs="Times New Roman"/>
          <w:sz w:val="24"/>
          <w:szCs w:val="24"/>
        </w:rPr>
      </w:pPr>
    </w:p>
    <w:p w14:paraId="368E7FBB" w14:textId="77777777" w:rsidR="00126CC3" w:rsidRPr="00A049A3" w:rsidRDefault="00D3299B" w:rsidP="00A049A3">
      <w:pPr>
        <w:pStyle w:val="Heading1"/>
        <w:numPr>
          <w:ilvl w:val="0"/>
          <w:numId w:val="4"/>
        </w:numPr>
        <w:rPr>
          <w:rFonts w:ascii="Times New Roman" w:hAnsi="Times New Roman" w:cs="Times New Roman"/>
          <w:bCs w:val="0"/>
          <w:color w:val="auto"/>
          <w:sz w:val="24"/>
          <w:szCs w:val="24"/>
        </w:rPr>
      </w:pPr>
      <w:bookmarkStart w:id="8" w:name="_Toc52209883"/>
      <w:r w:rsidRPr="00A049A3">
        <w:rPr>
          <w:rFonts w:ascii="Times New Roman" w:hAnsi="Times New Roman" w:cs="Times New Roman"/>
          <w:bCs w:val="0"/>
          <w:color w:val="auto"/>
          <w:sz w:val="24"/>
          <w:szCs w:val="24"/>
        </w:rPr>
        <w:lastRenderedPageBreak/>
        <w:t>KUSH MUND TA PËRDORË DIU</w:t>
      </w:r>
      <w:r w:rsidR="002653DA" w:rsidRPr="00A049A3">
        <w:rPr>
          <w:rFonts w:ascii="Times New Roman" w:hAnsi="Times New Roman" w:cs="Times New Roman"/>
          <w:bCs w:val="0"/>
          <w:color w:val="auto"/>
          <w:sz w:val="24"/>
          <w:szCs w:val="24"/>
        </w:rPr>
        <w:t>-në</w:t>
      </w:r>
      <w:r w:rsidRPr="00A049A3">
        <w:rPr>
          <w:rFonts w:ascii="Times New Roman" w:hAnsi="Times New Roman" w:cs="Times New Roman"/>
          <w:bCs w:val="0"/>
          <w:color w:val="auto"/>
          <w:sz w:val="24"/>
          <w:szCs w:val="24"/>
        </w:rPr>
        <w:t xml:space="preserve"> ME LEVONORGESTREL</w:t>
      </w:r>
      <w:bookmarkEnd w:id="8"/>
    </w:p>
    <w:p w14:paraId="13C7089F" w14:textId="77777777" w:rsidR="00126CC3" w:rsidRPr="00EE4D3C" w:rsidRDefault="00126CC3" w:rsidP="00126CC3">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e moshës riprodhuese që kanë lindur, </w:t>
      </w:r>
      <w:r w:rsidR="00196A2E">
        <w:rPr>
          <w:rFonts w:ascii="Times New Roman" w:hAnsi="Times New Roman" w:cs="Times New Roman"/>
          <w:lang w:val="sq-AL"/>
        </w:rPr>
        <w:t>ose jo femije</w:t>
      </w:r>
      <w:r w:rsidRPr="00EE4D3C">
        <w:rPr>
          <w:rFonts w:ascii="Times New Roman" w:hAnsi="Times New Roman" w:cs="Times New Roman"/>
          <w:lang w:val="sq-AL"/>
        </w:rPr>
        <w:t>;</w:t>
      </w:r>
    </w:p>
    <w:p w14:paraId="55A26D83" w14:textId="77777777" w:rsidR="00126CC3" w:rsidRPr="00EE4D3C" w:rsidRDefault="00126CC3" w:rsidP="00126CC3">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që kanë lindur, pa shtrembërim </w:t>
      </w:r>
      <w:r w:rsidR="00254249" w:rsidRPr="00EE4D3C">
        <w:rPr>
          <w:rFonts w:ascii="Times New Roman" w:hAnsi="Times New Roman" w:cs="Times New Roman"/>
          <w:lang w:val="sq-AL"/>
        </w:rPr>
        <w:t>t</w:t>
      </w:r>
      <w:r w:rsidR="001D51A1" w:rsidRPr="00EE4D3C">
        <w:rPr>
          <w:rFonts w:ascii="Times New Roman" w:hAnsi="Times New Roman" w:cs="Times New Roman"/>
          <w:lang w:val="sq-AL"/>
        </w:rPr>
        <w:t>ë</w:t>
      </w:r>
      <w:r w:rsidR="00254249" w:rsidRPr="00EE4D3C">
        <w:rPr>
          <w:rFonts w:ascii="Times New Roman" w:hAnsi="Times New Roman" w:cs="Times New Roman"/>
          <w:lang w:val="sq-AL"/>
        </w:rPr>
        <w:t xml:space="preserve"> zgavrës</w:t>
      </w:r>
      <w:r w:rsidR="00D371FB" w:rsidRPr="00EE4D3C">
        <w:rPr>
          <w:rFonts w:ascii="Times New Roman" w:hAnsi="Times New Roman" w:cs="Times New Roman"/>
          <w:lang w:val="sq-AL"/>
        </w:rPr>
        <w:t xml:space="preserve"> </w:t>
      </w:r>
      <w:r w:rsidR="00254249" w:rsidRPr="00EE4D3C">
        <w:rPr>
          <w:rFonts w:ascii="Times New Roman" w:hAnsi="Times New Roman" w:cs="Times New Roman"/>
          <w:lang w:val="sq-AL"/>
        </w:rPr>
        <w:t>s</w:t>
      </w:r>
      <w:r w:rsidR="001D51A1" w:rsidRPr="00EE4D3C">
        <w:rPr>
          <w:rFonts w:ascii="Times New Roman" w:hAnsi="Times New Roman" w:cs="Times New Roman"/>
          <w:lang w:val="sq-AL"/>
        </w:rPr>
        <w:t>ë</w:t>
      </w:r>
      <w:r w:rsidR="00D371FB" w:rsidRPr="00EE4D3C">
        <w:rPr>
          <w:rFonts w:ascii="Times New Roman" w:hAnsi="Times New Roman" w:cs="Times New Roman"/>
          <w:lang w:val="sq-AL"/>
        </w:rPr>
        <w:t xml:space="preserve"> </w:t>
      </w:r>
      <w:r w:rsidRPr="00EE4D3C">
        <w:rPr>
          <w:rFonts w:ascii="Times New Roman" w:hAnsi="Times New Roman" w:cs="Times New Roman"/>
          <w:lang w:val="sq-AL"/>
        </w:rPr>
        <w:t>mitrës;</w:t>
      </w:r>
    </w:p>
    <w:p w14:paraId="53502BCE" w14:textId="77777777" w:rsidR="00126CC3" w:rsidRPr="00EE4D3C" w:rsidRDefault="00126CC3" w:rsidP="00126CC3">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që duan të përdorin kontraceptivë të besuesh</w:t>
      </w:r>
      <w:r w:rsidR="001D51A1" w:rsidRPr="00EE4D3C">
        <w:rPr>
          <w:rFonts w:ascii="Times New Roman" w:hAnsi="Times New Roman" w:cs="Times New Roman"/>
          <w:lang w:val="sq-AL"/>
        </w:rPr>
        <w:t>ë</w:t>
      </w:r>
      <w:r w:rsidRPr="00EE4D3C">
        <w:rPr>
          <w:rFonts w:ascii="Times New Roman" w:hAnsi="Times New Roman" w:cs="Times New Roman"/>
          <w:lang w:val="sq-AL"/>
        </w:rPr>
        <w:t>m;</w:t>
      </w:r>
    </w:p>
    <w:p w14:paraId="45AD6948" w14:textId="77777777" w:rsidR="00126CC3" w:rsidRPr="00EE4D3C" w:rsidRDefault="00126CC3" w:rsidP="00126CC3">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që </w:t>
      </w:r>
      <w:r w:rsidR="00254249" w:rsidRPr="00EE4D3C">
        <w:rPr>
          <w:rFonts w:ascii="Times New Roman" w:hAnsi="Times New Roman" w:cs="Times New Roman"/>
          <w:lang w:val="sq-AL"/>
        </w:rPr>
        <w:t>ushqejn</w:t>
      </w:r>
      <w:r w:rsidR="001D51A1" w:rsidRPr="00EE4D3C">
        <w:rPr>
          <w:rFonts w:ascii="Times New Roman" w:hAnsi="Times New Roman" w:cs="Times New Roman"/>
          <w:lang w:val="sq-AL"/>
        </w:rPr>
        <w:t>ë</w:t>
      </w:r>
      <w:r w:rsidR="00254249" w:rsidRPr="00EE4D3C">
        <w:rPr>
          <w:rFonts w:ascii="Times New Roman" w:hAnsi="Times New Roman" w:cs="Times New Roman"/>
          <w:lang w:val="sq-AL"/>
        </w:rPr>
        <w:t xml:space="preserve"> foshnjat me gji</w:t>
      </w:r>
      <w:r w:rsidR="00D371FB" w:rsidRPr="00EE4D3C">
        <w:rPr>
          <w:rFonts w:ascii="Times New Roman" w:hAnsi="Times New Roman" w:cs="Times New Roman"/>
          <w:lang w:val="sq-AL"/>
        </w:rPr>
        <w:t xml:space="preserve"> </w:t>
      </w:r>
      <w:r w:rsidR="00254249" w:rsidRPr="00EE4D3C">
        <w:rPr>
          <w:rFonts w:ascii="Times New Roman" w:hAnsi="Times New Roman" w:cs="Times New Roman"/>
          <w:lang w:val="sq-AL"/>
        </w:rPr>
        <w:t>(postpartum)</w:t>
      </w:r>
      <w:r w:rsidRPr="00EE4D3C">
        <w:rPr>
          <w:rFonts w:ascii="Times New Roman" w:hAnsi="Times New Roman" w:cs="Times New Roman"/>
          <w:lang w:val="sq-AL"/>
        </w:rPr>
        <w:t>;</w:t>
      </w:r>
    </w:p>
    <w:p w14:paraId="28ACDB21" w14:textId="77777777" w:rsidR="00126CC3" w:rsidRPr="00EE4D3C" w:rsidRDefault="00126CC3" w:rsidP="00126CC3">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që kanë </w:t>
      </w:r>
      <w:r w:rsidR="00254249" w:rsidRPr="00EE4D3C">
        <w:rPr>
          <w:rFonts w:ascii="Times New Roman" w:hAnsi="Times New Roman" w:cs="Times New Roman"/>
          <w:lang w:val="sq-AL"/>
        </w:rPr>
        <w:t>b</w:t>
      </w:r>
      <w:r w:rsidR="001D51A1" w:rsidRPr="00EE4D3C">
        <w:rPr>
          <w:rFonts w:ascii="Times New Roman" w:hAnsi="Times New Roman" w:cs="Times New Roman"/>
          <w:lang w:val="sq-AL"/>
        </w:rPr>
        <w:t>ë</w:t>
      </w:r>
      <w:r w:rsidR="00254249" w:rsidRPr="00EE4D3C">
        <w:rPr>
          <w:rFonts w:ascii="Times New Roman" w:hAnsi="Times New Roman" w:cs="Times New Roman"/>
          <w:lang w:val="sq-AL"/>
        </w:rPr>
        <w:t>r</w:t>
      </w:r>
      <w:r w:rsidR="001D51A1" w:rsidRPr="00EE4D3C">
        <w:rPr>
          <w:rFonts w:ascii="Times New Roman" w:hAnsi="Times New Roman" w:cs="Times New Roman"/>
          <w:lang w:val="sq-AL"/>
        </w:rPr>
        <w:t>ë</w:t>
      </w:r>
      <w:r w:rsidR="00D371FB" w:rsidRPr="00EE4D3C">
        <w:rPr>
          <w:rFonts w:ascii="Times New Roman" w:hAnsi="Times New Roman" w:cs="Times New Roman"/>
          <w:lang w:val="sq-AL"/>
        </w:rPr>
        <w:t xml:space="preserve"> </w:t>
      </w:r>
      <w:r w:rsidRPr="00EE4D3C">
        <w:rPr>
          <w:rFonts w:ascii="Times New Roman" w:hAnsi="Times New Roman" w:cs="Times New Roman"/>
          <w:lang w:val="sq-AL"/>
        </w:rPr>
        <w:t xml:space="preserve">abort (duke </w:t>
      </w:r>
      <w:r w:rsidR="00254249" w:rsidRPr="00EE4D3C">
        <w:rPr>
          <w:rFonts w:ascii="Times New Roman" w:hAnsi="Times New Roman" w:cs="Times New Roman"/>
          <w:lang w:val="sq-AL"/>
        </w:rPr>
        <w:t>marr</w:t>
      </w:r>
      <w:r w:rsidR="001D51A1" w:rsidRPr="00EE4D3C">
        <w:rPr>
          <w:rFonts w:ascii="Times New Roman" w:hAnsi="Times New Roman" w:cs="Times New Roman"/>
          <w:lang w:val="sq-AL"/>
        </w:rPr>
        <w:t>ë</w:t>
      </w:r>
      <w:r w:rsidR="00D371FB" w:rsidRPr="00EE4D3C">
        <w:rPr>
          <w:rFonts w:ascii="Times New Roman" w:hAnsi="Times New Roman" w:cs="Times New Roman"/>
          <w:lang w:val="sq-AL"/>
        </w:rPr>
        <w:t xml:space="preserve"> </w:t>
      </w:r>
      <w:r w:rsidRPr="00EE4D3C">
        <w:rPr>
          <w:rFonts w:ascii="Times New Roman" w:hAnsi="Times New Roman" w:cs="Times New Roman"/>
          <w:lang w:val="sq-AL"/>
        </w:rPr>
        <w:t>parasysh mungesën e</w:t>
      </w:r>
      <w:r w:rsidR="00254249" w:rsidRPr="00EE4D3C">
        <w:rPr>
          <w:rFonts w:ascii="Times New Roman" w:hAnsi="Times New Roman" w:cs="Times New Roman"/>
          <w:lang w:val="sq-AL"/>
        </w:rPr>
        <w:t xml:space="preserve"> infeksioneve </w:t>
      </w:r>
      <w:r w:rsidRPr="00EE4D3C">
        <w:rPr>
          <w:rFonts w:ascii="Times New Roman" w:hAnsi="Times New Roman" w:cs="Times New Roman"/>
          <w:lang w:val="sq-AL"/>
        </w:rPr>
        <w:t xml:space="preserve">ose pas trajtimit të </w:t>
      </w:r>
      <w:r w:rsidR="00254249" w:rsidRPr="00EE4D3C">
        <w:rPr>
          <w:rFonts w:ascii="Times New Roman" w:hAnsi="Times New Roman" w:cs="Times New Roman"/>
          <w:lang w:val="sq-AL"/>
        </w:rPr>
        <w:t>infeksioneve</w:t>
      </w:r>
      <w:r w:rsidRPr="00EE4D3C">
        <w:rPr>
          <w:rFonts w:ascii="Times New Roman" w:hAnsi="Times New Roman" w:cs="Times New Roman"/>
          <w:lang w:val="sq-AL"/>
        </w:rPr>
        <w:t>);</w:t>
      </w:r>
    </w:p>
    <w:p w14:paraId="0A5F5104" w14:textId="77777777" w:rsidR="00126CC3" w:rsidRPr="00EE4D3C" w:rsidRDefault="00126CC3" w:rsidP="00126CC3">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me </w:t>
      </w:r>
      <w:r w:rsidR="00254249" w:rsidRPr="00EE4D3C">
        <w:rPr>
          <w:rFonts w:ascii="Times New Roman" w:hAnsi="Times New Roman" w:cs="Times New Roman"/>
          <w:lang w:val="sq-AL"/>
        </w:rPr>
        <w:t>fluks t</w:t>
      </w:r>
      <w:r w:rsidR="001D51A1" w:rsidRPr="00EE4D3C">
        <w:rPr>
          <w:rFonts w:ascii="Times New Roman" w:hAnsi="Times New Roman" w:cs="Times New Roman"/>
          <w:lang w:val="sq-AL"/>
        </w:rPr>
        <w:t>ë</w:t>
      </w:r>
      <w:r w:rsidR="00254249" w:rsidRPr="00EE4D3C">
        <w:rPr>
          <w:rFonts w:ascii="Times New Roman" w:hAnsi="Times New Roman" w:cs="Times New Roman"/>
          <w:lang w:val="sq-AL"/>
        </w:rPr>
        <w:t xml:space="preserve"> shtuar t</w:t>
      </w:r>
      <w:r w:rsidR="001D51A1" w:rsidRPr="00EE4D3C">
        <w:rPr>
          <w:rFonts w:ascii="Times New Roman" w:hAnsi="Times New Roman" w:cs="Times New Roman"/>
          <w:lang w:val="sq-AL"/>
        </w:rPr>
        <w:t>ë</w:t>
      </w:r>
      <w:r w:rsidR="00254249" w:rsidRPr="00EE4D3C">
        <w:rPr>
          <w:rFonts w:ascii="Times New Roman" w:hAnsi="Times New Roman" w:cs="Times New Roman"/>
          <w:lang w:val="sq-AL"/>
        </w:rPr>
        <w:t xml:space="preserve"> menstruacioneve</w:t>
      </w:r>
      <w:r w:rsidRPr="00EE4D3C">
        <w:rPr>
          <w:rFonts w:ascii="Times New Roman" w:hAnsi="Times New Roman" w:cs="Times New Roman"/>
          <w:lang w:val="sq-AL"/>
        </w:rPr>
        <w:t>;</w:t>
      </w:r>
    </w:p>
    <w:p w14:paraId="05B3B9A2" w14:textId="77777777" w:rsidR="00126CC3" w:rsidRPr="00EE4D3C" w:rsidRDefault="00126CC3" w:rsidP="00126CC3">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që vuajnë nga anemia;</w:t>
      </w:r>
    </w:p>
    <w:p w14:paraId="5AE531A6" w14:textId="77777777" w:rsidR="00196A2E" w:rsidRPr="00196A2E" w:rsidRDefault="00126CC3" w:rsidP="00196A2E">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që përjetojnë menstruacione të dhimbshme.</w:t>
      </w:r>
    </w:p>
    <w:p w14:paraId="25AE972E" w14:textId="77777777" w:rsidR="00196A2E" w:rsidRDefault="00196A2E" w:rsidP="00126CC3">
      <w:pPr>
        <w:pStyle w:val="ListParagraph"/>
        <w:numPr>
          <w:ilvl w:val="0"/>
          <w:numId w:val="2"/>
        </w:numPr>
        <w:autoSpaceDE w:val="0"/>
        <w:autoSpaceDN w:val="0"/>
        <w:adjustRightInd w:val="0"/>
        <w:spacing w:after="0"/>
        <w:jc w:val="both"/>
        <w:rPr>
          <w:rFonts w:ascii="Times New Roman" w:hAnsi="Times New Roman" w:cs="Times New Roman"/>
          <w:lang w:val="sq-AL"/>
        </w:rPr>
      </w:pPr>
      <w:r>
        <w:rPr>
          <w:rFonts w:ascii="Times New Roman" w:hAnsi="Times New Roman" w:cs="Times New Roman"/>
          <w:lang w:val="sq-AL"/>
        </w:rPr>
        <w:t>Gra qe kane patur me pare shtatezani ektopike</w:t>
      </w:r>
    </w:p>
    <w:p w14:paraId="35EA8C70" w14:textId="77777777" w:rsidR="00196A2E" w:rsidRPr="00196A2E" w:rsidRDefault="00196A2E" w:rsidP="00196A2E">
      <w:pPr>
        <w:pStyle w:val="ListParagraph"/>
        <w:numPr>
          <w:ilvl w:val="0"/>
          <w:numId w:val="2"/>
        </w:numPr>
        <w:autoSpaceDE w:val="0"/>
        <w:autoSpaceDN w:val="0"/>
        <w:adjustRightInd w:val="0"/>
        <w:spacing w:after="0"/>
        <w:jc w:val="both"/>
        <w:rPr>
          <w:rFonts w:ascii="Times New Roman" w:hAnsi="Times New Roman" w:cs="Times New Roman"/>
          <w:lang w:val="sq-AL"/>
        </w:rPr>
      </w:pPr>
      <w:r>
        <w:rPr>
          <w:rFonts w:ascii="Times New Roman" w:hAnsi="Times New Roman" w:cs="Times New Roman"/>
          <w:lang w:val="sq-AL"/>
        </w:rPr>
        <w:t>Gra qe kane patur semundje inflamatore pelvike</w:t>
      </w:r>
    </w:p>
    <w:p w14:paraId="021A7E88" w14:textId="77777777" w:rsidR="00933B03" w:rsidRPr="00A049A3" w:rsidRDefault="00196A2E" w:rsidP="00933B03">
      <w:pPr>
        <w:pStyle w:val="ListParagraph"/>
        <w:numPr>
          <w:ilvl w:val="0"/>
          <w:numId w:val="2"/>
        </w:numPr>
        <w:autoSpaceDE w:val="0"/>
        <w:autoSpaceDN w:val="0"/>
        <w:adjustRightInd w:val="0"/>
        <w:spacing w:after="0"/>
        <w:jc w:val="both"/>
        <w:rPr>
          <w:rFonts w:ascii="Times New Roman" w:hAnsi="Times New Roman" w:cs="Times New Roman"/>
          <w:lang w:val="sq-AL"/>
        </w:rPr>
      </w:pPr>
      <w:r>
        <w:rPr>
          <w:rFonts w:ascii="Times New Roman" w:hAnsi="Times New Roman" w:cs="Times New Roman"/>
          <w:lang w:val="sq-AL"/>
        </w:rPr>
        <w:t>Gra qe kane HIV me klinike te lehte ose pa simptoma, me ose pa terapi retrovirale</w:t>
      </w:r>
    </w:p>
    <w:p w14:paraId="4D74D2B7" w14:textId="77777777" w:rsidR="00933B03" w:rsidRPr="00A049A3" w:rsidRDefault="00D3299B" w:rsidP="00ED6BF2">
      <w:pPr>
        <w:pStyle w:val="Heading1"/>
        <w:numPr>
          <w:ilvl w:val="0"/>
          <w:numId w:val="4"/>
        </w:numPr>
        <w:rPr>
          <w:rFonts w:ascii="Times New Roman" w:hAnsi="Times New Roman" w:cs="Times New Roman"/>
          <w:bCs w:val="0"/>
          <w:color w:val="auto"/>
          <w:sz w:val="24"/>
          <w:szCs w:val="24"/>
        </w:rPr>
      </w:pPr>
      <w:bookmarkStart w:id="9" w:name="_Toc52209884"/>
      <w:r w:rsidRPr="00A049A3">
        <w:rPr>
          <w:rFonts w:ascii="Times New Roman" w:hAnsi="Times New Roman" w:cs="Times New Roman"/>
          <w:bCs w:val="0"/>
          <w:color w:val="auto"/>
          <w:sz w:val="24"/>
          <w:szCs w:val="24"/>
        </w:rPr>
        <w:t>KUR DUHET TË FILLOHET</w:t>
      </w:r>
      <w:bookmarkEnd w:id="9"/>
    </w:p>
    <w:tbl>
      <w:tblPr>
        <w:tblStyle w:val="TableGrid"/>
        <w:tblW w:w="0" w:type="auto"/>
        <w:tblBorders>
          <w:left w:val="none" w:sz="0" w:space="0" w:color="auto"/>
          <w:right w:val="none" w:sz="0" w:space="0" w:color="auto"/>
        </w:tblBorders>
        <w:tblLook w:val="04A0" w:firstRow="1" w:lastRow="0" w:firstColumn="1" w:lastColumn="0" w:noHBand="0" w:noVBand="1"/>
      </w:tblPr>
      <w:tblGrid>
        <w:gridCol w:w="3026"/>
        <w:gridCol w:w="6334"/>
      </w:tblGrid>
      <w:tr w:rsidR="00ED6BF2" w:rsidRPr="00EE4D3C" w14:paraId="30D0433E" w14:textId="77777777" w:rsidTr="00F03F39">
        <w:tc>
          <w:tcPr>
            <w:tcW w:w="9576" w:type="dxa"/>
            <w:gridSpan w:val="2"/>
            <w:tcBorders>
              <w:top w:val="single" w:sz="4" w:space="0" w:color="auto"/>
              <w:left w:val="nil"/>
              <w:bottom w:val="single" w:sz="4" w:space="0" w:color="auto"/>
              <w:right w:val="nil"/>
            </w:tcBorders>
            <w:hideMark/>
          </w:tcPr>
          <w:p w14:paraId="15C48FE0" w14:textId="77777777" w:rsidR="00933B03" w:rsidRPr="00EE4D3C" w:rsidRDefault="00933B03" w:rsidP="00254249">
            <w:pPr>
              <w:jc w:val="both"/>
              <w:rPr>
                <w:rFonts w:ascii="Times New Roman" w:hAnsi="Times New Roman" w:cs="Times New Roman"/>
              </w:rPr>
            </w:pPr>
            <w:r w:rsidRPr="00EE4D3C">
              <w:rPr>
                <w:rFonts w:ascii="Times New Roman" w:hAnsi="Times New Roman" w:cs="Times New Roman"/>
              </w:rPr>
              <w:t>E RËNDËSISHME: Zakonisht</w:t>
            </w:r>
            <w:r w:rsidR="00D371FB" w:rsidRPr="00EE4D3C">
              <w:rPr>
                <w:rFonts w:ascii="Times New Roman" w:hAnsi="Times New Roman" w:cs="Times New Roman"/>
              </w:rPr>
              <w:t>,</w:t>
            </w:r>
            <w:r w:rsidRPr="00EE4D3C">
              <w:rPr>
                <w:rFonts w:ascii="Times New Roman" w:hAnsi="Times New Roman" w:cs="Times New Roman"/>
              </w:rPr>
              <w:t xml:space="preserve"> një grua mund të fillojë të përdorë DIU me LNG në çdo kohë që është e sigurt se nuk është shtatzënë. </w:t>
            </w:r>
          </w:p>
        </w:tc>
      </w:tr>
      <w:tr w:rsidR="00ED6BF2" w:rsidRPr="00EE4D3C" w14:paraId="2BDE41AE" w14:textId="77777777" w:rsidTr="00F03F39">
        <w:tc>
          <w:tcPr>
            <w:tcW w:w="3078" w:type="dxa"/>
            <w:tcBorders>
              <w:top w:val="single" w:sz="4" w:space="0" w:color="auto"/>
              <w:left w:val="nil"/>
              <w:bottom w:val="single" w:sz="4" w:space="0" w:color="auto"/>
              <w:right w:val="single" w:sz="4" w:space="0" w:color="auto"/>
            </w:tcBorders>
            <w:hideMark/>
          </w:tcPr>
          <w:p w14:paraId="40B06436" w14:textId="77777777" w:rsidR="00933B03" w:rsidRPr="00EE4D3C" w:rsidRDefault="00933B03" w:rsidP="00B77F18">
            <w:pPr>
              <w:jc w:val="center"/>
              <w:rPr>
                <w:rFonts w:ascii="Times New Roman" w:hAnsi="Times New Roman" w:cs="Times New Roman"/>
                <w:b/>
              </w:rPr>
            </w:pPr>
            <w:r w:rsidRPr="00EE4D3C">
              <w:rPr>
                <w:rFonts w:ascii="Times New Roman" w:hAnsi="Times New Roman" w:cs="Times New Roman"/>
                <w:b/>
              </w:rPr>
              <w:t>Situata e gruas</w:t>
            </w:r>
          </w:p>
        </w:tc>
        <w:tc>
          <w:tcPr>
            <w:tcW w:w="6498" w:type="dxa"/>
            <w:tcBorders>
              <w:top w:val="single" w:sz="4" w:space="0" w:color="auto"/>
              <w:left w:val="single" w:sz="4" w:space="0" w:color="auto"/>
              <w:bottom w:val="single" w:sz="4" w:space="0" w:color="auto"/>
              <w:right w:val="nil"/>
            </w:tcBorders>
            <w:hideMark/>
          </w:tcPr>
          <w:p w14:paraId="4A01386B" w14:textId="77777777" w:rsidR="00933B03" w:rsidRPr="00EE4D3C" w:rsidRDefault="00933B03" w:rsidP="00B77F18">
            <w:pPr>
              <w:jc w:val="center"/>
              <w:rPr>
                <w:rFonts w:ascii="Times New Roman" w:hAnsi="Times New Roman" w:cs="Times New Roman"/>
                <w:b/>
              </w:rPr>
            </w:pPr>
            <w:r w:rsidRPr="00EE4D3C">
              <w:rPr>
                <w:rFonts w:ascii="Times New Roman" w:hAnsi="Times New Roman" w:cs="Times New Roman"/>
                <w:b/>
              </w:rPr>
              <w:t>Kur duhet të fillojë</w:t>
            </w:r>
          </w:p>
        </w:tc>
      </w:tr>
      <w:tr w:rsidR="00ED6BF2" w:rsidRPr="00EE4D3C" w14:paraId="181045CC" w14:textId="77777777" w:rsidTr="00F03F39">
        <w:trPr>
          <w:trHeight w:val="2708"/>
        </w:trPr>
        <w:tc>
          <w:tcPr>
            <w:tcW w:w="3078" w:type="dxa"/>
            <w:tcBorders>
              <w:top w:val="single" w:sz="4" w:space="0" w:color="auto"/>
              <w:left w:val="nil"/>
              <w:bottom w:val="single" w:sz="4" w:space="0" w:color="auto"/>
              <w:right w:val="single" w:sz="4" w:space="0" w:color="auto"/>
            </w:tcBorders>
            <w:hideMark/>
          </w:tcPr>
          <w:p w14:paraId="088A7DC4" w14:textId="77777777" w:rsidR="00933B03" w:rsidRPr="00055BA7" w:rsidRDefault="00933B03" w:rsidP="00F03F39">
            <w:pPr>
              <w:rPr>
                <w:rFonts w:ascii="Times New Roman" w:hAnsi="Times New Roman" w:cs="Times New Roman"/>
                <w:b/>
                <w:bCs/>
              </w:rPr>
            </w:pPr>
            <w:r w:rsidRPr="00055BA7">
              <w:rPr>
                <w:rFonts w:ascii="Times New Roman" w:hAnsi="Times New Roman" w:cs="Times New Roman"/>
                <w:b/>
                <w:bCs/>
              </w:rPr>
              <w:t>Ka cikël menstrual</w:t>
            </w:r>
            <w:r w:rsidR="008D4A6C" w:rsidRPr="00055BA7">
              <w:rPr>
                <w:rFonts w:ascii="Times New Roman" w:hAnsi="Times New Roman" w:cs="Times New Roman"/>
                <w:b/>
                <w:bCs/>
              </w:rPr>
              <w:t>,</w:t>
            </w:r>
            <w:r w:rsidRPr="00055BA7">
              <w:rPr>
                <w:rFonts w:ascii="Times New Roman" w:hAnsi="Times New Roman" w:cs="Times New Roman"/>
                <w:b/>
                <w:bCs/>
              </w:rPr>
              <w:t xml:space="preserve"> ose po kalon nga metoda johormonale</w:t>
            </w:r>
          </w:p>
        </w:tc>
        <w:tc>
          <w:tcPr>
            <w:tcW w:w="6498" w:type="dxa"/>
            <w:tcBorders>
              <w:top w:val="single" w:sz="4" w:space="0" w:color="auto"/>
              <w:left w:val="single" w:sz="4" w:space="0" w:color="auto"/>
              <w:bottom w:val="single" w:sz="4" w:space="0" w:color="auto"/>
              <w:right w:val="nil"/>
            </w:tcBorders>
            <w:hideMark/>
          </w:tcPr>
          <w:p w14:paraId="44077B9B" w14:textId="77777777" w:rsidR="00933B03" w:rsidRPr="00EE4D3C" w:rsidRDefault="00933B03" w:rsidP="00F03F39">
            <w:pPr>
              <w:jc w:val="both"/>
              <w:rPr>
                <w:rFonts w:ascii="Times New Roman" w:hAnsi="Times New Roman" w:cs="Times New Roman"/>
              </w:rPr>
            </w:pPr>
            <w:r w:rsidRPr="00EE4D3C">
              <w:rPr>
                <w:rFonts w:ascii="Times New Roman" w:hAnsi="Times New Roman" w:cs="Times New Roman"/>
              </w:rPr>
              <w:t xml:space="preserve">Në çdo kohë gjatë muajit </w:t>
            </w:r>
          </w:p>
          <w:p w14:paraId="6E1DB402"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 xml:space="preserve">Nëse fillon brenda 7 </w:t>
            </w:r>
            <w:r w:rsidR="00133058" w:rsidRPr="00EE4D3C">
              <w:rPr>
                <w:rFonts w:ascii="Times New Roman" w:hAnsi="Times New Roman" w:cs="Times New Roman"/>
                <w:lang w:val="sq-AL"/>
              </w:rPr>
              <w:t>ditëve</w:t>
            </w:r>
            <w:r w:rsidR="00D371FB" w:rsidRPr="00EE4D3C">
              <w:rPr>
                <w:rFonts w:ascii="Times New Roman" w:hAnsi="Times New Roman" w:cs="Times New Roman"/>
                <w:lang w:val="sq-AL"/>
              </w:rPr>
              <w:t xml:space="preserve"> </w:t>
            </w:r>
            <w:r w:rsidRPr="00EE4D3C">
              <w:rPr>
                <w:rFonts w:ascii="Times New Roman" w:hAnsi="Times New Roman" w:cs="Times New Roman"/>
                <w:lang w:val="sq-AL"/>
              </w:rPr>
              <w:t xml:space="preserve">pas fillimit të </w:t>
            </w:r>
            <w:r w:rsidR="00133058" w:rsidRPr="00EE4D3C">
              <w:rPr>
                <w:rFonts w:ascii="Times New Roman" w:hAnsi="Times New Roman" w:cs="Times New Roman"/>
                <w:lang w:val="sq-AL"/>
              </w:rPr>
              <w:t>menstruacioneve</w:t>
            </w:r>
            <w:r w:rsidRPr="00EE4D3C">
              <w:rPr>
                <w:rFonts w:ascii="Times New Roman" w:hAnsi="Times New Roman" w:cs="Times New Roman"/>
                <w:lang w:val="sq-AL"/>
              </w:rPr>
              <w:t xml:space="preserve">, nuk ka nevojë </w:t>
            </w:r>
            <w:r w:rsidR="00133058" w:rsidRPr="00EE4D3C">
              <w:rPr>
                <w:rFonts w:ascii="Times New Roman" w:hAnsi="Times New Roman" w:cs="Times New Roman"/>
                <w:lang w:val="sq-AL"/>
              </w:rPr>
              <w:t>t</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w:t>
            </w:r>
            <w:r w:rsidR="001D51A1" w:rsidRPr="00EE4D3C">
              <w:rPr>
                <w:rFonts w:ascii="Times New Roman" w:hAnsi="Times New Roman" w:cs="Times New Roman"/>
                <w:lang w:val="sq-AL"/>
              </w:rPr>
              <w:t>ë</w:t>
            </w:r>
            <w:r w:rsidR="00D371FB" w:rsidRPr="00EE4D3C">
              <w:rPr>
                <w:rFonts w:ascii="Times New Roman" w:hAnsi="Times New Roman" w:cs="Times New Roman"/>
                <w:lang w:val="sq-AL"/>
              </w:rPr>
              <w:t xml:space="preserve"> </w:t>
            </w:r>
            <w:r w:rsidRPr="00EE4D3C">
              <w:rPr>
                <w:rFonts w:ascii="Times New Roman" w:hAnsi="Times New Roman" w:cs="Times New Roman"/>
                <w:lang w:val="sq-AL"/>
              </w:rPr>
              <w:t>metodë mbështetëse.</w:t>
            </w:r>
          </w:p>
          <w:p w14:paraId="048FB49B" w14:textId="77777777" w:rsidR="00933B03" w:rsidRPr="00EE4D3C" w:rsidRDefault="00933B03" w:rsidP="00D371FB">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 xml:space="preserve">Nëse kanë kaluar më shumë se 7 ditë nga fillimi i </w:t>
            </w:r>
            <w:r w:rsidR="00133058" w:rsidRPr="00EE4D3C">
              <w:rPr>
                <w:rFonts w:ascii="Times New Roman" w:hAnsi="Times New Roman" w:cs="Times New Roman"/>
                <w:lang w:val="sq-AL"/>
              </w:rPr>
              <w:t>menstruacioneve</w:t>
            </w:r>
            <w:r w:rsidRPr="00EE4D3C">
              <w:rPr>
                <w:rFonts w:ascii="Times New Roman" w:hAnsi="Times New Roman" w:cs="Times New Roman"/>
                <w:lang w:val="sq-AL"/>
              </w:rPr>
              <w:t>, mund t`i vendoset DIU</w:t>
            </w:r>
            <w:r w:rsidR="00D371FB" w:rsidRPr="00EE4D3C">
              <w:rPr>
                <w:rFonts w:ascii="Times New Roman" w:hAnsi="Times New Roman" w:cs="Times New Roman"/>
                <w:lang w:val="sq-AL"/>
              </w:rPr>
              <w:t>-ja</w:t>
            </w:r>
            <w:r w:rsidRPr="00EE4D3C">
              <w:rPr>
                <w:rFonts w:ascii="Times New Roman" w:hAnsi="Times New Roman" w:cs="Times New Roman"/>
                <w:lang w:val="sq-AL"/>
              </w:rPr>
              <w:t xml:space="preserve"> me LNG në çdo kohë që është e sigurt se nuk është shtatzënë. Gjatë 7 ditëve të para pas vendosjes së DIU</w:t>
            </w:r>
            <w:r w:rsidR="00D371FB" w:rsidRPr="00EE4D3C">
              <w:rPr>
                <w:rFonts w:ascii="Times New Roman" w:hAnsi="Times New Roman" w:cs="Times New Roman"/>
                <w:lang w:val="sq-AL"/>
              </w:rPr>
              <w:t>-së</w:t>
            </w:r>
            <w:r w:rsidRPr="00EE4D3C">
              <w:rPr>
                <w:rFonts w:ascii="Times New Roman" w:hAnsi="Times New Roman" w:cs="Times New Roman"/>
                <w:lang w:val="sq-AL"/>
              </w:rPr>
              <w:t xml:space="preserve"> me LNG, do t`i duhet </w:t>
            </w:r>
            <w:r w:rsidR="00133058" w:rsidRPr="00EE4D3C">
              <w:rPr>
                <w:rFonts w:ascii="Times New Roman" w:hAnsi="Times New Roman" w:cs="Times New Roman"/>
                <w:lang w:val="sq-AL"/>
              </w:rPr>
              <w:t>t</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nj</w:t>
            </w:r>
            <w:r w:rsidR="001D51A1" w:rsidRPr="00EE4D3C">
              <w:rPr>
                <w:rFonts w:ascii="Times New Roman" w:hAnsi="Times New Roman" w:cs="Times New Roman"/>
                <w:lang w:val="sq-AL"/>
              </w:rPr>
              <w:t>ë</w:t>
            </w:r>
            <w:r w:rsidR="00D371FB" w:rsidRPr="00EE4D3C">
              <w:rPr>
                <w:rFonts w:ascii="Times New Roman" w:hAnsi="Times New Roman" w:cs="Times New Roman"/>
                <w:lang w:val="sq-AL"/>
              </w:rPr>
              <w:t xml:space="preserve"> </w:t>
            </w:r>
            <w:r w:rsidRPr="00EE4D3C">
              <w:rPr>
                <w:rFonts w:ascii="Times New Roman" w:hAnsi="Times New Roman" w:cs="Times New Roman"/>
                <w:lang w:val="sq-AL"/>
              </w:rPr>
              <w:t>metodë mbështetëse.</w:t>
            </w:r>
          </w:p>
        </w:tc>
      </w:tr>
      <w:tr w:rsidR="00ED6BF2" w:rsidRPr="00EE4D3C" w14:paraId="27A857C2" w14:textId="77777777" w:rsidTr="00F03F39">
        <w:trPr>
          <w:trHeight w:val="2582"/>
        </w:trPr>
        <w:tc>
          <w:tcPr>
            <w:tcW w:w="3078" w:type="dxa"/>
            <w:tcBorders>
              <w:top w:val="single" w:sz="4" w:space="0" w:color="auto"/>
              <w:left w:val="nil"/>
              <w:bottom w:val="single" w:sz="4" w:space="0" w:color="auto"/>
              <w:right w:val="single" w:sz="4" w:space="0" w:color="auto"/>
            </w:tcBorders>
            <w:hideMark/>
          </w:tcPr>
          <w:p w14:paraId="43527262" w14:textId="77777777" w:rsidR="00933B03" w:rsidRPr="00055BA7" w:rsidRDefault="00933B03" w:rsidP="00F03F39">
            <w:pPr>
              <w:rPr>
                <w:rFonts w:ascii="Times New Roman" w:hAnsi="Times New Roman" w:cs="Times New Roman"/>
                <w:b/>
                <w:bCs/>
              </w:rPr>
            </w:pPr>
            <w:r w:rsidRPr="00055BA7">
              <w:rPr>
                <w:rFonts w:ascii="Times New Roman" w:hAnsi="Times New Roman" w:cs="Times New Roman"/>
                <w:b/>
                <w:bCs/>
              </w:rPr>
              <w:t xml:space="preserve">Po kalon nga një metodë hormonale </w:t>
            </w:r>
          </w:p>
        </w:tc>
        <w:tc>
          <w:tcPr>
            <w:tcW w:w="6498" w:type="dxa"/>
            <w:tcBorders>
              <w:top w:val="single" w:sz="4" w:space="0" w:color="auto"/>
              <w:left w:val="single" w:sz="4" w:space="0" w:color="auto"/>
              <w:bottom w:val="single" w:sz="4" w:space="0" w:color="auto"/>
              <w:right w:val="nil"/>
            </w:tcBorders>
            <w:hideMark/>
          </w:tcPr>
          <w:p w14:paraId="4CFAFA2F"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 xml:space="preserve">Menjëherë, nëse e ka përdorur metodën në mënyrë të vazhdueshme dhe të rregullt, apo nëse është e sigurt se nuk është shtatzënë. Nuk ka nevojë të prisni për </w:t>
            </w:r>
            <w:r w:rsidR="00133058" w:rsidRPr="00EE4D3C">
              <w:rPr>
                <w:rFonts w:ascii="Times New Roman" w:hAnsi="Times New Roman" w:cs="Times New Roman"/>
                <w:lang w:val="sq-AL"/>
              </w:rPr>
              <w:t>ardhjen e menstruacioneve t</w:t>
            </w:r>
            <w:r w:rsidR="001D51A1" w:rsidRPr="00EE4D3C">
              <w:rPr>
                <w:rFonts w:ascii="Times New Roman" w:hAnsi="Times New Roman" w:cs="Times New Roman"/>
                <w:lang w:val="sq-AL"/>
              </w:rPr>
              <w:t>ë</w:t>
            </w:r>
            <w:r w:rsidR="00D371FB" w:rsidRPr="00EE4D3C">
              <w:rPr>
                <w:rFonts w:ascii="Times New Roman" w:hAnsi="Times New Roman" w:cs="Times New Roman"/>
                <w:lang w:val="sq-AL"/>
              </w:rPr>
              <w:t xml:space="preserve"> </w:t>
            </w:r>
            <w:r w:rsidRPr="00EE4D3C">
              <w:rPr>
                <w:rFonts w:ascii="Times New Roman" w:hAnsi="Times New Roman" w:cs="Times New Roman"/>
                <w:lang w:val="sq-AL"/>
              </w:rPr>
              <w:t xml:space="preserve">radhës. Nuk ka nevojë </w:t>
            </w:r>
            <w:r w:rsidR="00133058" w:rsidRPr="00EE4D3C">
              <w:rPr>
                <w:rFonts w:ascii="Times New Roman" w:hAnsi="Times New Roman" w:cs="Times New Roman"/>
                <w:lang w:val="sq-AL"/>
              </w:rPr>
              <w:t>t</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ndonj</w:t>
            </w:r>
            <w:r w:rsidR="001D51A1" w:rsidRPr="00EE4D3C">
              <w:rPr>
                <w:rFonts w:ascii="Times New Roman" w:hAnsi="Times New Roman" w:cs="Times New Roman"/>
                <w:lang w:val="sq-AL"/>
              </w:rPr>
              <w:t>ë</w:t>
            </w:r>
            <w:r w:rsidR="00D371FB" w:rsidRPr="00EE4D3C">
              <w:rPr>
                <w:rFonts w:ascii="Times New Roman" w:hAnsi="Times New Roman" w:cs="Times New Roman"/>
                <w:lang w:val="sq-AL"/>
              </w:rPr>
              <w:t xml:space="preserve"> </w:t>
            </w:r>
            <w:r w:rsidRPr="00EE4D3C">
              <w:rPr>
                <w:rFonts w:ascii="Times New Roman" w:hAnsi="Times New Roman" w:cs="Times New Roman"/>
                <w:lang w:val="sq-AL"/>
              </w:rPr>
              <w:t>metodë mbështetëse.</w:t>
            </w:r>
          </w:p>
          <w:p w14:paraId="535CBC15"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Nëse kalon nga injeksionet, mund t`i vendoset DIU</w:t>
            </w:r>
            <w:r w:rsidR="009867C9" w:rsidRPr="00EE4D3C">
              <w:rPr>
                <w:rFonts w:ascii="Times New Roman" w:hAnsi="Times New Roman" w:cs="Times New Roman"/>
                <w:lang w:val="sq-AL"/>
              </w:rPr>
              <w:t>-ja</w:t>
            </w:r>
            <w:r w:rsidRPr="00EE4D3C">
              <w:rPr>
                <w:rFonts w:ascii="Times New Roman" w:hAnsi="Times New Roman" w:cs="Times New Roman"/>
                <w:lang w:val="sq-AL"/>
              </w:rPr>
              <w:t xml:space="preserve"> me LNG ditën që do të duhej të bënte injeksionin e radhës. Për 7 ditët e para pas vendosjes së DIU</w:t>
            </w:r>
            <w:r w:rsidR="009867C9" w:rsidRPr="00EE4D3C">
              <w:rPr>
                <w:rFonts w:ascii="Times New Roman" w:hAnsi="Times New Roman" w:cs="Times New Roman"/>
                <w:lang w:val="sq-AL"/>
              </w:rPr>
              <w:t>-së</w:t>
            </w:r>
            <w:r w:rsidRPr="00EE4D3C">
              <w:rPr>
                <w:rFonts w:ascii="Times New Roman" w:hAnsi="Times New Roman" w:cs="Times New Roman"/>
                <w:lang w:val="sq-AL"/>
              </w:rPr>
              <w:t xml:space="preserve"> me LNG, do t`i duhet </w:t>
            </w:r>
            <w:r w:rsidR="00133058" w:rsidRPr="00EE4D3C">
              <w:rPr>
                <w:rFonts w:ascii="Times New Roman" w:hAnsi="Times New Roman" w:cs="Times New Roman"/>
                <w:lang w:val="sq-AL"/>
              </w:rPr>
              <w:t>t</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w:t>
            </w:r>
            <w:r w:rsidR="001D51A1" w:rsidRPr="00EE4D3C">
              <w:rPr>
                <w:rFonts w:ascii="Times New Roman" w:hAnsi="Times New Roman" w:cs="Times New Roman"/>
                <w:lang w:val="sq-AL"/>
              </w:rPr>
              <w:t>ë</w:t>
            </w:r>
            <w:r w:rsidR="009867C9" w:rsidRPr="00EE4D3C">
              <w:rPr>
                <w:rFonts w:ascii="Times New Roman" w:hAnsi="Times New Roman" w:cs="Times New Roman"/>
                <w:lang w:val="sq-AL"/>
              </w:rPr>
              <w:t xml:space="preserve"> </w:t>
            </w:r>
            <w:r w:rsidRPr="00EE4D3C">
              <w:rPr>
                <w:rFonts w:ascii="Times New Roman" w:hAnsi="Times New Roman" w:cs="Times New Roman"/>
                <w:lang w:val="sq-AL"/>
              </w:rPr>
              <w:t>një metodë mbështetëse.</w:t>
            </w:r>
          </w:p>
        </w:tc>
      </w:tr>
      <w:tr w:rsidR="00ED6BF2" w:rsidRPr="00EE4D3C" w14:paraId="61213A8D" w14:textId="77777777" w:rsidTr="00F03F39">
        <w:trPr>
          <w:trHeight w:val="2177"/>
        </w:trPr>
        <w:tc>
          <w:tcPr>
            <w:tcW w:w="3078" w:type="dxa"/>
            <w:tcBorders>
              <w:top w:val="single" w:sz="4" w:space="0" w:color="auto"/>
              <w:left w:val="nil"/>
              <w:bottom w:val="single" w:sz="4" w:space="0" w:color="auto"/>
              <w:right w:val="single" w:sz="4" w:space="0" w:color="auto"/>
            </w:tcBorders>
            <w:hideMark/>
          </w:tcPr>
          <w:p w14:paraId="003B770F" w14:textId="77777777" w:rsidR="00933B03" w:rsidRPr="00055BA7" w:rsidRDefault="00933B03" w:rsidP="00F03F39">
            <w:pPr>
              <w:jc w:val="both"/>
              <w:rPr>
                <w:rFonts w:ascii="Times New Roman" w:hAnsi="Times New Roman" w:cs="Times New Roman"/>
                <w:b/>
                <w:bCs/>
              </w:rPr>
            </w:pPr>
            <w:r w:rsidRPr="00055BA7">
              <w:rPr>
                <w:rFonts w:ascii="Times New Roman" w:hAnsi="Times New Roman" w:cs="Times New Roman"/>
                <w:b/>
                <w:bCs/>
              </w:rPr>
              <w:lastRenderedPageBreak/>
              <w:t xml:space="preserve">Menjëherë pas lindjes </w:t>
            </w:r>
          </w:p>
        </w:tc>
        <w:tc>
          <w:tcPr>
            <w:tcW w:w="6498" w:type="dxa"/>
            <w:tcBorders>
              <w:top w:val="single" w:sz="4" w:space="0" w:color="auto"/>
              <w:left w:val="single" w:sz="4" w:space="0" w:color="auto"/>
              <w:bottom w:val="single" w:sz="4" w:space="0" w:color="auto"/>
              <w:right w:val="nil"/>
            </w:tcBorders>
            <w:hideMark/>
          </w:tcPr>
          <w:p w14:paraId="04533C2A"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Nëse nuk po ushqen foshnjë me gji, mund t’i vendoset në çdo kohë brenda 48 orëve pas lindjes. (Për vendosjen e DIU-LNG</w:t>
            </w:r>
            <w:r w:rsidR="009867C9" w:rsidRPr="00EE4D3C">
              <w:rPr>
                <w:rFonts w:ascii="Times New Roman" w:hAnsi="Times New Roman" w:cs="Times New Roman"/>
                <w:lang w:val="sq-AL"/>
              </w:rPr>
              <w:t>-së</w:t>
            </w:r>
            <w:r w:rsidRPr="00EE4D3C">
              <w:rPr>
                <w:rFonts w:ascii="Times New Roman" w:hAnsi="Times New Roman" w:cs="Times New Roman"/>
                <w:lang w:val="sq-AL"/>
              </w:rPr>
              <w:t xml:space="preserve"> menjëherë pas lindjes nevojitet një ofrues i trajnuar i shërbimit shëndetësor.) Nëse kanë kaluar më shumë se 48 orë, shtyjeni vendosjen për të paktën 4 orë.</w:t>
            </w:r>
          </w:p>
          <w:p w14:paraId="0837D634" w14:textId="77777777" w:rsidR="00933B03" w:rsidRPr="00EE4D3C" w:rsidRDefault="00933B03" w:rsidP="00205484">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Nëse po ushqen foshnjë me gji, vendosja e DIU</w:t>
            </w:r>
            <w:r w:rsidR="009867C9" w:rsidRPr="00EE4D3C">
              <w:rPr>
                <w:rFonts w:ascii="Times New Roman" w:hAnsi="Times New Roman" w:cs="Times New Roman"/>
                <w:lang w:val="sq-AL"/>
              </w:rPr>
              <w:t>-së</w:t>
            </w:r>
            <w:r w:rsidRPr="00EE4D3C">
              <w:rPr>
                <w:rFonts w:ascii="Times New Roman" w:hAnsi="Times New Roman" w:cs="Times New Roman"/>
                <w:lang w:val="sq-AL"/>
              </w:rPr>
              <w:t xml:space="preserve"> me LNG duhet të shtyhet derisa të kalojnë 4 javë nga lindja. </w:t>
            </w:r>
          </w:p>
        </w:tc>
      </w:tr>
      <w:tr w:rsidR="00ED6BF2" w:rsidRPr="00EE4D3C" w14:paraId="4DCE0ED9" w14:textId="77777777" w:rsidTr="00F03F39">
        <w:trPr>
          <w:trHeight w:val="529"/>
        </w:trPr>
        <w:tc>
          <w:tcPr>
            <w:tcW w:w="3078" w:type="dxa"/>
            <w:tcBorders>
              <w:top w:val="single" w:sz="4" w:space="0" w:color="auto"/>
              <w:left w:val="nil"/>
              <w:bottom w:val="single" w:sz="4" w:space="0" w:color="auto"/>
              <w:right w:val="single" w:sz="4" w:space="0" w:color="auto"/>
            </w:tcBorders>
            <w:hideMark/>
          </w:tcPr>
          <w:p w14:paraId="52D02CF1" w14:textId="77777777" w:rsidR="00933B03" w:rsidRPr="00EE4D3C" w:rsidRDefault="00933B03" w:rsidP="00F03F39">
            <w:pPr>
              <w:rPr>
                <w:rFonts w:ascii="Times New Roman" w:hAnsi="Times New Roman" w:cs="Times New Roman"/>
                <w:b/>
              </w:rPr>
            </w:pPr>
            <w:r w:rsidRPr="00EE4D3C">
              <w:rPr>
                <w:rFonts w:ascii="Times New Roman" w:hAnsi="Times New Roman" w:cs="Times New Roman"/>
                <w:b/>
              </w:rPr>
              <w:t>Ushqen foshnjën ekskluzivisht me gji</w:t>
            </w:r>
          </w:p>
        </w:tc>
        <w:tc>
          <w:tcPr>
            <w:tcW w:w="6498" w:type="dxa"/>
            <w:tcBorders>
              <w:top w:val="single" w:sz="4" w:space="0" w:color="auto"/>
              <w:left w:val="single" w:sz="4" w:space="0" w:color="auto"/>
              <w:bottom w:val="single" w:sz="4" w:space="0" w:color="auto"/>
              <w:right w:val="nil"/>
            </w:tcBorders>
          </w:tcPr>
          <w:p w14:paraId="1759097F" w14:textId="77777777" w:rsidR="00933B03" w:rsidRPr="00EE4D3C" w:rsidRDefault="00933B03" w:rsidP="00F03F39">
            <w:pPr>
              <w:pStyle w:val="ListParagraph"/>
              <w:ind w:left="342"/>
              <w:jc w:val="both"/>
              <w:rPr>
                <w:rFonts w:ascii="Times New Roman" w:hAnsi="Times New Roman" w:cs="Times New Roman"/>
                <w:lang w:val="sq-AL"/>
              </w:rPr>
            </w:pPr>
          </w:p>
        </w:tc>
      </w:tr>
      <w:tr w:rsidR="00ED6BF2" w:rsidRPr="00EE4D3C" w14:paraId="0D44B1DB" w14:textId="77777777" w:rsidTr="00205484">
        <w:trPr>
          <w:trHeight w:val="2357"/>
        </w:trPr>
        <w:tc>
          <w:tcPr>
            <w:tcW w:w="3078" w:type="dxa"/>
            <w:tcBorders>
              <w:top w:val="single" w:sz="4" w:space="0" w:color="auto"/>
              <w:left w:val="nil"/>
              <w:bottom w:val="single" w:sz="4" w:space="0" w:color="auto"/>
              <w:right w:val="single" w:sz="4" w:space="0" w:color="auto"/>
            </w:tcBorders>
            <w:hideMark/>
          </w:tcPr>
          <w:p w14:paraId="751C8022" w14:textId="77777777" w:rsidR="00933B03" w:rsidRPr="00EE4D3C" w:rsidRDefault="00933B03" w:rsidP="00F03F39">
            <w:pPr>
              <w:jc w:val="both"/>
              <w:rPr>
                <w:rFonts w:ascii="Times New Roman" w:hAnsi="Times New Roman" w:cs="Times New Roman"/>
              </w:rPr>
            </w:pPr>
            <w:r w:rsidRPr="00EE4D3C">
              <w:rPr>
                <w:rFonts w:ascii="Times New Roman" w:hAnsi="Times New Roman" w:cs="Times New Roman"/>
              </w:rPr>
              <w:t>Më pak se 6 muaj pas lindjes së foshnjës</w:t>
            </w:r>
          </w:p>
        </w:tc>
        <w:tc>
          <w:tcPr>
            <w:tcW w:w="6498" w:type="dxa"/>
            <w:tcBorders>
              <w:top w:val="single" w:sz="4" w:space="0" w:color="auto"/>
              <w:left w:val="single" w:sz="4" w:space="0" w:color="auto"/>
              <w:bottom w:val="single" w:sz="4" w:space="0" w:color="auto"/>
              <w:right w:val="nil"/>
            </w:tcBorders>
          </w:tcPr>
          <w:p w14:paraId="616C885E"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Nëse ka lindur para më pak se 4 javësh, shtyjeni vendosjen e DIU</w:t>
            </w:r>
            <w:r w:rsidR="009867C9" w:rsidRPr="00EE4D3C">
              <w:rPr>
                <w:rFonts w:ascii="Times New Roman" w:hAnsi="Times New Roman" w:cs="Times New Roman"/>
                <w:lang w:val="sq-AL"/>
              </w:rPr>
              <w:t>-së</w:t>
            </w:r>
            <w:r w:rsidRPr="00EE4D3C">
              <w:rPr>
                <w:rFonts w:ascii="Times New Roman" w:hAnsi="Times New Roman" w:cs="Times New Roman"/>
                <w:lang w:val="sq-AL"/>
              </w:rPr>
              <w:t xml:space="preserve"> me LNG derisa të kalojnë të paktën 4 javë nga lindja. Nëse nuk i </w:t>
            </w:r>
            <w:r w:rsidR="009867C9" w:rsidRPr="00EE4D3C">
              <w:rPr>
                <w:rFonts w:ascii="Times New Roman" w:hAnsi="Times New Roman" w:cs="Times New Roman"/>
                <w:lang w:val="sq-AL"/>
              </w:rPr>
              <w:t>jan</w:t>
            </w:r>
            <w:r w:rsidRPr="00EE4D3C">
              <w:rPr>
                <w:rFonts w:ascii="Times New Roman" w:hAnsi="Times New Roman" w:cs="Times New Roman"/>
                <w:lang w:val="sq-AL"/>
              </w:rPr>
              <w:t>ë kthyer menstruacion</w:t>
            </w:r>
            <w:r w:rsidR="009867C9" w:rsidRPr="00EE4D3C">
              <w:rPr>
                <w:rFonts w:ascii="Times New Roman" w:hAnsi="Times New Roman" w:cs="Times New Roman"/>
                <w:lang w:val="sq-AL"/>
              </w:rPr>
              <w:t>et</w:t>
            </w:r>
            <w:r w:rsidRPr="00EE4D3C">
              <w:rPr>
                <w:rFonts w:ascii="Times New Roman" w:hAnsi="Times New Roman" w:cs="Times New Roman"/>
                <w:lang w:val="sq-AL"/>
              </w:rPr>
              <w:t>, mund t`i vendoset DIU</w:t>
            </w:r>
            <w:r w:rsidR="009867C9" w:rsidRPr="00EE4D3C">
              <w:rPr>
                <w:rFonts w:ascii="Times New Roman" w:hAnsi="Times New Roman" w:cs="Times New Roman"/>
                <w:lang w:val="sq-AL"/>
              </w:rPr>
              <w:t>-ja</w:t>
            </w:r>
            <w:r w:rsidRPr="00EE4D3C">
              <w:rPr>
                <w:rFonts w:ascii="Times New Roman" w:hAnsi="Times New Roman" w:cs="Times New Roman"/>
                <w:lang w:val="sq-AL"/>
              </w:rPr>
              <w:t xml:space="preserve"> me LNG në çdo kohë, në intervalin ndërmjet 4 javëve dhe 6 muajve. Nuk ka nevojë për </w:t>
            </w:r>
            <w:r w:rsidR="00133058" w:rsidRPr="00EE4D3C">
              <w:rPr>
                <w:rFonts w:ascii="Times New Roman" w:hAnsi="Times New Roman" w:cs="Times New Roman"/>
                <w:lang w:val="sq-AL"/>
              </w:rPr>
              <w:t>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rdorimin e ndonj</w:t>
            </w:r>
            <w:r w:rsidR="001D51A1" w:rsidRPr="00EE4D3C">
              <w:rPr>
                <w:rFonts w:ascii="Times New Roman" w:hAnsi="Times New Roman" w:cs="Times New Roman"/>
                <w:lang w:val="sq-AL"/>
              </w:rPr>
              <w:t>ë</w:t>
            </w:r>
            <w:r w:rsidR="009867C9" w:rsidRPr="00EE4D3C">
              <w:rPr>
                <w:rFonts w:ascii="Times New Roman" w:hAnsi="Times New Roman" w:cs="Times New Roman"/>
                <w:lang w:val="sq-AL"/>
              </w:rPr>
              <w:t xml:space="preserve"> </w:t>
            </w:r>
            <w:r w:rsidR="00133058" w:rsidRPr="00EE4D3C">
              <w:rPr>
                <w:rFonts w:ascii="Times New Roman" w:hAnsi="Times New Roman" w:cs="Times New Roman"/>
                <w:lang w:val="sq-AL"/>
              </w:rPr>
              <w:t>metod</w:t>
            </w:r>
            <w:r w:rsidR="009867C9" w:rsidRPr="00EE4D3C">
              <w:rPr>
                <w:rFonts w:ascii="Times New Roman" w:hAnsi="Times New Roman" w:cs="Times New Roman"/>
                <w:lang w:val="sq-AL"/>
              </w:rPr>
              <w:t xml:space="preserve">ë </w:t>
            </w:r>
            <w:r w:rsidRPr="00EE4D3C">
              <w:rPr>
                <w:rFonts w:ascii="Times New Roman" w:hAnsi="Times New Roman" w:cs="Times New Roman"/>
                <w:lang w:val="sq-AL"/>
              </w:rPr>
              <w:t>mbështetëse.</w:t>
            </w:r>
          </w:p>
          <w:p w14:paraId="1BB86D45" w14:textId="77777777" w:rsidR="00933B03" w:rsidRPr="00EE4D3C" w:rsidRDefault="00933B03" w:rsidP="00B77F18">
            <w:pPr>
              <w:pStyle w:val="ListParagraph"/>
              <w:numPr>
                <w:ilvl w:val="0"/>
                <w:numId w:val="3"/>
              </w:numPr>
              <w:spacing w:after="200"/>
              <w:ind w:left="342"/>
              <w:jc w:val="both"/>
              <w:rPr>
                <w:rFonts w:ascii="Times New Roman" w:hAnsi="Times New Roman" w:cs="Times New Roman"/>
                <w:lang w:val="sq-AL"/>
              </w:rPr>
            </w:pPr>
            <w:r w:rsidRPr="00EE4D3C">
              <w:rPr>
                <w:rFonts w:ascii="Times New Roman" w:hAnsi="Times New Roman" w:cs="Times New Roman"/>
                <w:lang w:val="sq-AL"/>
              </w:rPr>
              <w:t xml:space="preserve">Nëse i </w:t>
            </w:r>
            <w:r w:rsidR="00133058" w:rsidRPr="00EE4D3C">
              <w:rPr>
                <w:rFonts w:ascii="Times New Roman" w:hAnsi="Times New Roman" w:cs="Times New Roman"/>
                <w:lang w:val="sq-AL"/>
              </w:rPr>
              <w:t>jan</w:t>
            </w:r>
            <w:r w:rsidR="001D51A1" w:rsidRPr="00EE4D3C">
              <w:rPr>
                <w:rFonts w:ascii="Times New Roman" w:hAnsi="Times New Roman" w:cs="Times New Roman"/>
                <w:lang w:val="sq-AL"/>
              </w:rPr>
              <w:t>ë</w:t>
            </w:r>
            <w:r w:rsidR="009867C9" w:rsidRPr="00EE4D3C">
              <w:rPr>
                <w:rFonts w:ascii="Times New Roman" w:hAnsi="Times New Roman" w:cs="Times New Roman"/>
                <w:lang w:val="sq-AL"/>
              </w:rPr>
              <w:t xml:space="preserve"> </w:t>
            </w:r>
            <w:r w:rsidRPr="00EE4D3C">
              <w:rPr>
                <w:rFonts w:ascii="Times New Roman" w:hAnsi="Times New Roman" w:cs="Times New Roman"/>
                <w:lang w:val="sq-AL"/>
              </w:rPr>
              <w:t xml:space="preserve">kthyer </w:t>
            </w:r>
            <w:r w:rsidR="00133058" w:rsidRPr="00EE4D3C">
              <w:rPr>
                <w:rFonts w:ascii="Times New Roman" w:hAnsi="Times New Roman" w:cs="Times New Roman"/>
                <w:lang w:val="sq-AL"/>
              </w:rPr>
              <w:t>menstruacionet</w:t>
            </w:r>
            <w:r w:rsidRPr="00EE4D3C">
              <w:rPr>
                <w:rFonts w:ascii="Times New Roman" w:hAnsi="Times New Roman" w:cs="Times New Roman"/>
                <w:lang w:val="sq-AL"/>
              </w:rPr>
              <w:t>, mund t`i vendoset DIU</w:t>
            </w:r>
            <w:r w:rsidR="009867C9" w:rsidRPr="00EE4D3C">
              <w:rPr>
                <w:rFonts w:ascii="Times New Roman" w:hAnsi="Times New Roman" w:cs="Times New Roman"/>
                <w:lang w:val="sq-AL"/>
              </w:rPr>
              <w:t>-ja</w:t>
            </w:r>
            <w:r w:rsidRPr="00EE4D3C">
              <w:rPr>
                <w:rFonts w:ascii="Times New Roman" w:hAnsi="Times New Roman" w:cs="Times New Roman"/>
                <w:lang w:val="sq-AL"/>
              </w:rPr>
              <w:t xml:space="preserve"> me LNG, siç këshillohet për femrat që kanë cikël menstrual. </w:t>
            </w:r>
          </w:p>
        </w:tc>
      </w:tr>
      <w:tr w:rsidR="00ED6BF2" w:rsidRPr="00EE4D3C" w14:paraId="440B6FBB" w14:textId="77777777" w:rsidTr="00205484">
        <w:trPr>
          <w:trHeight w:val="2150"/>
        </w:trPr>
        <w:tc>
          <w:tcPr>
            <w:tcW w:w="3078" w:type="dxa"/>
            <w:tcBorders>
              <w:top w:val="single" w:sz="4" w:space="0" w:color="auto"/>
              <w:left w:val="nil"/>
              <w:bottom w:val="single" w:sz="4" w:space="0" w:color="auto"/>
              <w:right w:val="single" w:sz="4" w:space="0" w:color="auto"/>
            </w:tcBorders>
            <w:hideMark/>
          </w:tcPr>
          <w:p w14:paraId="1F67E478" w14:textId="77777777" w:rsidR="00933B03" w:rsidRPr="00EE4D3C" w:rsidRDefault="00933B03" w:rsidP="00F03F39">
            <w:pPr>
              <w:jc w:val="both"/>
              <w:rPr>
                <w:rFonts w:ascii="Times New Roman" w:hAnsi="Times New Roman" w:cs="Times New Roman"/>
              </w:rPr>
            </w:pPr>
            <w:r w:rsidRPr="00EE4D3C">
              <w:rPr>
                <w:rFonts w:ascii="Times New Roman" w:hAnsi="Times New Roman" w:cs="Times New Roman"/>
              </w:rPr>
              <w:t>Më shumë se 6 muaj nga lindja e foshnjës</w:t>
            </w:r>
          </w:p>
        </w:tc>
        <w:tc>
          <w:tcPr>
            <w:tcW w:w="6498" w:type="dxa"/>
            <w:tcBorders>
              <w:top w:val="single" w:sz="4" w:space="0" w:color="auto"/>
              <w:left w:val="single" w:sz="4" w:space="0" w:color="auto"/>
              <w:bottom w:val="single" w:sz="4" w:space="0" w:color="auto"/>
              <w:right w:val="nil"/>
            </w:tcBorders>
            <w:hideMark/>
          </w:tcPr>
          <w:p w14:paraId="6FB49520"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 xml:space="preserve">Nëse nuk i </w:t>
            </w:r>
            <w:r w:rsidR="00133058" w:rsidRPr="00EE4D3C">
              <w:rPr>
                <w:rFonts w:ascii="Times New Roman" w:hAnsi="Times New Roman" w:cs="Times New Roman"/>
                <w:lang w:val="sq-AL"/>
              </w:rPr>
              <w:t>jan</w:t>
            </w:r>
            <w:r w:rsidR="001D51A1" w:rsidRPr="00EE4D3C">
              <w:rPr>
                <w:rFonts w:ascii="Times New Roman" w:hAnsi="Times New Roman" w:cs="Times New Roman"/>
                <w:lang w:val="sq-AL"/>
              </w:rPr>
              <w:t>ë</w:t>
            </w:r>
            <w:r w:rsidR="00FA4934" w:rsidRPr="00EE4D3C">
              <w:rPr>
                <w:rFonts w:ascii="Times New Roman" w:hAnsi="Times New Roman" w:cs="Times New Roman"/>
                <w:lang w:val="sq-AL"/>
              </w:rPr>
              <w:t xml:space="preserve"> </w:t>
            </w:r>
            <w:r w:rsidRPr="00EE4D3C">
              <w:rPr>
                <w:rFonts w:ascii="Times New Roman" w:hAnsi="Times New Roman" w:cs="Times New Roman"/>
                <w:lang w:val="sq-AL"/>
              </w:rPr>
              <w:t xml:space="preserve">kthyer </w:t>
            </w:r>
            <w:r w:rsidR="00133058" w:rsidRPr="00EE4D3C">
              <w:rPr>
                <w:rFonts w:ascii="Times New Roman" w:hAnsi="Times New Roman" w:cs="Times New Roman"/>
                <w:lang w:val="sq-AL"/>
              </w:rPr>
              <w:t>menstruacionet</w:t>
            </w:r>
            <w:r w:rsidRPr="00EE4D3C">
              <w:rPr>
                <w:rFonts w:ascii="Times New Roman" w:hAnsi="Times New Roman" w:cs="Times New Roman"/>
                <w:lang w:val="sq-AL"/>
              </w:rPr>
              <w:t>, mund t`i vendoset DIU</w:t>
            </w:r>
            <w:r w:rsidR="00FA4934" w:rsidRPr="00EE4D3C">
              <w:rPr>
                <w:rFonts w:ascii="Times New Roman" w:hAnsi="Times New Roman" w:cs="Times New Roman"/>
                <w:lang w:val="sq-AL"/>
              </w:rPr>
              <w:t>-ja</w:t>
            </w:r>
            <w:r w:rsidRPr="00EE4D3C">
              <w:rPr>
                <w:rFonts w:ascii="Times New Roman" w:hAnsi="Times New Roman" w:cs="Times New Roman"/>
                <w:lang w:val="sq-AL"/>
              </w:rPr>
              <w:t xml:space="preserve"> me LNG në çdo kohë që është e sigurt se nuk është shtatzënë. Do t`i duhet metodë mbështetëse gjatë 7 ditëve të para pas vendosjes së DIU</w:t>
            </w:r>
            <w:r w:rsidR="00FA4934" w:rsidRPr="00EE4D3C">
              <w:rPr>
                <w:rFonts w:ascii="Times New Roman" w:hAnsi="Times New Roman" w:cs="Times New Roman"/>
                <w:lang w:val="sq-AL"/>
              </w:rPr>
              <w:t>-së</w:t>
            </w:r>
            <w:r w:rsidRPr="00EE4D3C">
              <w:rPr>
                <w:rFonts w:ascii="Times New Roman" w:hAnsi="Times New Roman" w:cs="Times New Roman"/>
                <w:lang w:val="sq-AL"/>
              </w:rPr>
              <w:t xml:space="preserve"> me LNG. </w:t>
            </w:r>
          </w:p>
          <w:p w14:paraId="7DC9DC0A" w14:textId="77777777" w:rsidR="00933B03" w:rsidRPr="00EE4D3C" w:rsidRDefault="00933B03" w:rsidP="00B77F18">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 xml:space="preserve">Nëse i </w:t>
            </w:r>
            <w:r w:rsidR="00133058" w:rsidRPr="00EE4D3C">
              <w:rPr>
                <w:rFonts w:ascii="Times New Roman" w:hAnsi="Times New Roman" w:cs="Times New Roman"/>
                <w:lang w:val="sq-AL"/>
              </w:rPr>
              <w:t>jan</w:t>
            </w:r>
            <w:r w:rsidR="001D51A1" w:rsidRPr="00EE4D3C">
              <w:rPr>
                <w:rFonts w:ascii="Times New Roman" w:hAnsi="Times New Roman" w:cs="Times New Roman"/>
                <w:lang w:val="sq-AL"/>
              </w:rPr>
              <w:t>ë</w:t>
            </w:r>
            <w:r w:rsidR="00FA4934" w:rsidRPr="00EE4D3C">
              <w:rPr>
                <w:rFonts w:ascii="Times New Roman" w:hAnsi="Times New Roman" w:cs="Times New Roman"/>
                <w:lang w:val="sq-AL"/>
              </w:rPr>
              <w:t xml:space="preserve"> </w:t>
            </w:r>
            <w:r w:rsidRPr="00EE4D3C">
              <w:rPr>
                <w:rFonts w:ascii="Times New Roman" w:hAnsi="Times New Roman" w:cs="Times New Roman"/>
                <w:lang w:val="sq-AL"/>
              </w:rPr>
              <w:t xml:space="preserve">kthyer </w:t>
            </w:r>
            <w:r w:rsidR="00133058" w:rsidRPr="00EE4D3C">
              <w:rPr>
                <w:rFonts w:ascii="Times New Roman" w:hAnsi="Times New Roman" w:cs="Times New Roman"/>
                <w:lang w:val="sq-AL"/>
              </w:rPr>
              <w:t>menstruacionet</w:t>
            </w:r>
            <w:r w:rsidRPr="00EE4D3C">
              <w:rPr>
                <w:rFonts w:ascii="Times New Roman" w:hAnsi="Times New Roman" w:cs="Times New Roman"/>
                <w:lang w:val="sq-AL"/>
              </w:rPr>
              <w:t>, mund t`i vendoset DIU</w:t>
            </w:r>
            <w:r w:rsidR="00FA4934" w:rsidRPr="00EE4D3C">
              <w:rPr>
                <w:rFonts w:ascii="Times New Roman" w:hAnsi="Times New Roman" w:cs="Times New Roman"/>
                <w:lang w:val="sq-AL"/>
              </w:rPr>
              <w:t>-ja</w:t>
            </w:r>
            <w:r w:rsidRPr="00EE4D3C">
              <w:rPr>
                <w:rFonts w:ascii="Times New Roman" w:hAnsi="Times New Roman" w:cs="Times New Roman"/>
                <w:lang w:val="sq-AL"/>
              </w:rPr>
              <w:t xml:space="preserve"> me LNG siç këshillohet për femrat që kanë cikël menstrual</w:t>
            </w:r>
            <w:r w:rsidR="00133058" w:rsidRPr="00EE4D3C">
              <w:rPr>
                <w:rFonts w:ascii="Times New Roman" w:hAnsi="Times New Roman" w:cs="Times New Roman"/>
                <w:lang w:val="sq-AL"/>
              </w:rPr>
              <w:t>.</w:t>
            </w:r>
          </w:p>
        </w:tc>
      </w:tr>
      <w:tr w:rsidR="00ED6BF2" w:rsidRPr="00EE4D3C" w14:paraId="1BFA60A1" w14:textId="77777777" w:rsidTr="00F03F39">
        <w:trPr>
          <w:trHeight w:val="829"/>
        </w:trPr>
        <w:tc>
          <w:tcPr>
            <w:tcW w:w="3078" w:type="dxa"/>
            <w:tcBorders>
              <w:top w:val="single" w:sz="4" w:space="0" w:color="auto"/>
              <w:left w:val="nil"/>
              <w:bottom w:val="single" w:sz="4" w:space="0" w:color="auto"/>
              <w:right w:val="single" w:sz="4" w:space="0" w:color="auto"/>
            </w:tcBorders>
          </w:tcPr>
          <w:p w14:paraId="05CA3BC5" w14:textId="77777777" w:rsidR="00933B03" w:rsidRPr="00EE4D3C" w:rsidRDefault="00933B03" w:rsidP="00F03F39">
            <w:pPr>
              <w:rPr>
                <w:rFonts w:ascii="Times New Roman" w:hAnsi="Times New Roman" w:cs="Times New Roman"/>
                <w:b/>
              </w:rPr>
            </w:pPr>
            <w:r w:rsidRPr="00EE4D3C">
              <w:rPr>
                <w:rFonts w:ascii="Times New Roman" w:hAnsi="Times New Roman" w:cs="Times New Roman"/>
                <w:b/>
              </w:rPr>
              <w:t>Ushqen foshnjën pjesërisht me gji</w:t>
            </w:r>
            <w:r w:rsidR="00FA4934" w:rsidRPr="00EE4D3C">
              <w:rPr>
                <w:rFonts w:ascii="Times New Roman" w:hAnsi="Times New Roman" w:cs="Times New Roman"/>
                <w:b/>
              </w:rPr>
              <w:t>,</w:t>
            </w:r>
            <w:r w:rsidRPr="00EE4D3C">
              <w:rPr>
                <w:rFonts w:ascii="Times New Roman" w:hAnsi="Times New Roman" w:cs="Times New Roman"/>
                <w:b/>
              </w:rPr>
              <w:t xml:space="preserve"> ose nuk ushqen me gji </w:t>
            </w:r>
          </w:p>
        </w:tc>
        <w:tc>
          <w:tcPr>
            <w:tcW w:w="6498" w:type="dxa"/>
            <w:tcBorders>
              <w:top w:val="single" w:sz="4" w:space="0" w:color="auto"/>
              <w:left w:val="single" w:sz="4" w:space="0" w:color="auto"/>
              <w:bottom w:val="single" w:sz="4" w:space="0" w:color="auto"/>
              <w:right w:val="nil"/>
            </w:tcBorders>
          </w:tcPr>
          <w:p w14:paraId="3A639815" w14:textId="77777777" w:rsidR="00933B03" w:rsidRPr="00EE4D3C" w:rsidRDefault="00933B03" w:rsidP="00F03F39">
            <w:pPr>
              <w:jc w:val="both"/>
              <w:rPr>
                <w:rFonts w:ascii="Times New Roman" w:hAnsi="Times New Roman" w:cs="Times New Roman"/>
              </w:rPr>
            </w:pPr>
          </w:p>
          <w:p w14:paraId="19CE3B38" w14:textId="77777777" w:rsidR="00933B03" w:rsidRPr="00EE4D3C" w:rsidRDefault="00933B03" w:rsidP="00F03F39">
            <w:pPr>
              <w:pStyle w:val="ListParagraph"/>
              <w:ind w:left="342"/>
              <w:jc w:val="both"/>
              <w:rPr>
                <w:rFonts w:ascii="Times New Roman" w:hAnsi="Times New Roman" w:cs="Times New Roman"/>
                <w:lang w:val="sq-AL"/>
              </w:rPr>
            </w:pPr>
          </w:p>
          <w:p w14:paraId="17C281CD" w14:textId="77777777" w:rsidR="00933B03" w:rsidRPr="00EE4D3C" w:rsidRDefault="00933B03" w:rsidP="00F03F39">
            <w:pPr>
              <w:pStyle w:val="ListParagraph"/>
              <w:ind w:left="342"/>
              <w:jc w:val="both"/>
              <w:rPr>
                <w:rFonts w:ascii="Times New Roman" w:hAnsi="Times New Roman" w:cs="Times New Roman"/>
                <w:lang w:val="sq-AL"/>
              </w:rPr>
            </w:pPr>
          </w:p>
        </w:tc>
      </w:tr>
      <w:tr w:rsidR="00ED6BF2" w:rsidRPr="00EE4D3C" w14:paraId="018A8080" w14:textId="77777777" w:rsidTr="00F03F39">
        <w:trPr>
          <w:trHeight w:val="599"/>
        </w:trPr>
        <w:tc>
          <w:tcPr>
            <w:tcW w:w="3078" w:type="dxa"/>
            <w:tcBorders>
              <w:top w:val="single" w:sz="4" w:space="0" w:color="auto"/>
              <w:left w:val="nil"/>
              <w:bottom w:val="single" w:sz="4" w:space="0" w:color="auto"/>
              <w:right w:val="single" w:sz="4" w:space="0" w:color="auto"/>
            </w:tcBorders>
          </w:tcPr>
          <w:p w14:paraId="6F59BB14" w14:textId="77777777" w:rsidR="00933B03" w:rsidRPr="00EE4D3C" w:rsidRDefault="00933B03" w:rsidP="00F03F39">
            <w:pPr>
              <w:rPr>
                <w:rFonts w:ascii="Times New Roman" w:hAnsi="Times New Roman" w:cs="Times New Roman"/>
              </w:rPr>
            </w:pPr>
            <w:r w:rsidRPr="00EE4D3C">
              <w:rPr>
                <w:rFonts w:ascii="Times New Roman" w:hAnsi="Times New Roman" w:cs="Times New Roman"/>
              </w:rPr>
              <w:t>Më pak se 4 javë pas lindjes së foshnjës</w:t>
            </w:r>
          </w:p>
        </w:tc>
        <w:tc>
          <w:tcPr>
            <w:tcW w:w="6498" w:type="dxa"/>
            <w:tcBorders>
              <w:top w:val="single" w:sz="4" w:space="0" w:color="auto"/>
              <w:left w:val="single" w:sz="4" w:space="0" w:color="auto"/>
              <w:bottom w:val="single" w:sz="4" w:space="0" w:color="auto"/>
              <w:right w:val="nil"/>
            </w:tcBorders>
          </w:tcPr>
          <w:p w14:paraId="606AF01D" w14:textId="77777777" w:rsidR="00933B03" w:rsidRPr="00EE4D3C" w:rsidRDefault="00933B03" w:rsidP="00205484">
            <w:pPr>
              <w:pStyle w:val="ListParagraph"/>
              <w:numPr>
                <w:ilvl w:val="0"/>
                <w:numId w:val="3"/>
              </w:numPr>
              <w:spacing w:after="200"/>
              <w:ind w:left="342"/>
              <w:jc w:val="both"/>
              <w:rPr>
                <w:rFonts w:ascii="Times New Roman" w:hAnsi="Times New Roman" w:cs="Times New Roman"/>
                <w:lang w:val="sq-AL"/>
              </w:rPr>
            </w:pPr>
            <w:r w:rsidRPr="00EE4D3C">
              <w:rPr>
                <w:rFonts w:ascii="Times New Roman" w:hAnsi="Times New Roman" w:cs="Times New Roman"/>
                <w:lang w:val="sq-AL"/>
              </w:rPr>
              <w:t>Shtyjeni vendosjen e DIU</w:t>
            </w:r>
            <w:r w:rsidR="008D4A6C" w:rsidRPr="00EE4D3C">
              <w:rPr>
                <w:rFonts w:ascii="Times New Roman" w:hAnsi="Times New Roman" w:cs="Times New Roman"/>
                <w:lang w:val="sq-AL"/>
              </w:rPr>
              <w:t>-së</w:t>
            </w:r>
            <w:r w:rsidRPr="00EE4D3C">
              <w:rPr>
                <w:rFonts w:ascii="Times New Roman" w:hAnsi="Times New Roman" w:cs="Times New Roman"/>
                <w:lang w:val="sq-AL"/>
              </w:rPr>
              <w:t xml:space="preserve"> me LNG derisa të kalojnë 4 javë nga lindja. </w:t>
            </w:r>
          </w:p>
        </w:tc>
      </w:tr>
      <w:tr w:rsidR="00ED6BF2" w:rsidRPr="00EE4D3C" w14:paraId="762D3D9F" w14:textId="77777777" w:rsidTr="00F03F39">
        <w:tc>
          <w:tcPr>
            <w:tcW w:w="3078" w:type="dxa"/>
            <w:tcBorders>
              <w:top w:val="single" w:sz="4" w:space="0" w:color="auto"/>
              <w:left w:val="nil"/>
              <w:bottom w:val="single" w:sz="4" w:space="0" w:color="auto"/>
              <w:right w:val="single" w:sz="4" w:space="0" w:color="auto"/>
            </w:tcBorders>
            <w:hideMark/>
          </w:tcPr>
          <w:p w14:paraId="39705A8F" w14:textId="77777777" w:rsidR="00933B03" w:rsidRPr="00EE4D3C" w:rsidRDefault="00933B03" w:rsidP="00F03F39">
            <w:pPr>
              <w:rPr>
                <w:rFonts w:ascii="Times New Roman" w:hAnsi="Times New Roman" w:cs="Times New Roman"/>
              </w:rPr>
            </w:pPr>
            <w:r w:rsidRPr="00EE4D3C">
              <w:rPr>
                <w:rFonts w:ascii="Times New Roman" w:hAnsi="Times New Roman" w:cs="Times New Roman"/>
              </w:rPr>
              <w:t>Më shumë se 4 javë pas lindjes së foshnjës</w:t>
            </w:r>
          </w:p>
        </w:tc>
        <w:tc>
          <w:tcPr>
            <w:tcW w:w="6498" w:type="dxa"/>
            <w:tcBorders>
              <w:top w:val="single" w:sz="4" w:space="0" w:color="auto"/>
              <w:left w:val="single" w:sz="4" w:space="0" w:color="auto"/>
              <w:bottom w:val="single" w:sz="4" w:space="0" w:color="auto"/>
              <w:right w:val="nil"/>
            </w:tcBorders>
            <w:hideMark/>
          </w:tcPr>
          <w:p w14:paraId="264EF24C"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 xml:space="preserve">Nëse nuk i </w:t>
            </w:r>
            <w:r w:rsidR="00133058" w:rsidRPr="00EE4D3C">
              <w:rPr>
                <w:rFonts w:ascii="Times New Roman" w:hAnsi="Times New Roman" w:cs="Times New Roman"/>
                <w:lang w:val="sq-AL"/>
              </w:rPr>
              <w:t>jan</w:t>
            </w:r>
            <w:r w:rsidR="001D51A1" w:rsidRPr="00EE4D3C">
              <w:rPr>
                <w:rFonts w:ascii="Times New Roman" w:hAnsi="Times New Roman" w:cs="Times New Roman"/>
                <w:lang w:val="sq-AL"/>
              </w:rPr>
              <w:t>ë</w:t>
            </w:r>
            <w:r w:rsidR="008D4A6C" w:rsidRPr="00EE4D3C">
              <w:rPr>
                <w:rFonts w:ascii="Times New Roman" w:hAnsi="Times New Roman" w:cs="Times New Roman"/>
                <w:lang w:val="sq-AL"/>
              </w:rPr>
              <w:t xml:space="preserve"> </w:t>
            </w:r>
            <w:r w:rsidRPr="00EE4D3C">
              <w:rPr>
                <w:rFonts w:ascii="Times New Roman" w:hAnsi="Times New Roman" w:cs="Times New Roman"/>
                <w:lang w:val="sq-AL"/>
              </w:rPr>
              <w:t xml:space="preserve">kthyer </w:t>
            </w:r>
            <w:r w:rsidR="00133058" w:rsidRPr="00EE4D3C">
              <w:rPr>
                <w:rFonts w:ascii="Times New Roman" w:hAnsi="Times New Roman" w:cs="Times New Roman"/>
                <w:lang w:val="sq-AL"/>
              </w:rPr>
              <w:t>menstruacionet</w:t>
            </w:r>
            <w:r w:rsidRPr="00EE4D3C">
              <w:rPr>
                <w:rFonts w:ascii="Times New Roman" w:hAnsi="Times New Roman" w:cs="Times New Roman"/>
                <w:lang w:val="sq-AL"/>
              </w:rPr>
              <w:t>, mund t`i vendoset DIU</w:t>
            </w:r>
            <w:r w:rsidR="008D4A6C" w:rsidRPr="00EE4D3C">
              <w:rPr>
                <w:rFonts w:ascii="Times New Roman" w:hAnsi="Times New Roman" w:cs="Times New Roman"/>
                <w:lang w:val="sq-AL"/>
              </w:rPr>
              <w:t>-ja</w:t>
            </w:r>
            <w:r w:rsidRPr="00EE4D3C">
              <w:rPr>
                <w:rFonts w:ascii="Times New Roman" w:hAnsi="Times New Roman" w:cs="Times New Roman"/>
                <w:lang w:val="sq-AL"/>
              </w:rPr>
              <w:t xml:space="preserve"> me LNG në çdo kohë, nëse mund të përcaktohet se nuk është shtatzënë. Do t`i duhet </w:t>
            </w:r>
            <w:r w:rsidR="00133058" w:rsidRPr="00EE4D3C">
              <w:rPr>
                <w:rFonts w:ascii="Times New Roman" w:hAnsi="Times New Roman" w:cs="Times New Roman"/>
                <w:lang w:val="sq-AL"/>
              </w:rPr>
              <w:t>t</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ndonj</w:t>
            </w:r>
            <w:r w:rsidR="001D51A1" w:rsidRPr="00EE4D3C">
              <w:rPr>
                <w:rFonts w:ascii="Times New Roman" w:hAnsi="Times New Roman" w:cs="Times New Roman"/>
                <w:lang w:val="sq-AL"/>
              </w:rPr>
              <w:t>ë</w:t>
            </w:r>
            <w:r w:rsidR="008D4A6C" w:rsidRPr="00EE4D3C">
              <w:rPr>
                <w:rFonts w:ascii="Times New Roman" w:hAnsi="Times New Roman" w:cs="Times New Roman"/>
                <w:lang w:val="sq-AL"/>
              </w:rPr>
              <w:t xml:space="preserve"> </w:t>
            </w:r>
            <w:r w:rsidRPr="00EE4D3C">
              <w:rPr>
                <w:rFonts w:ascii="Times New Roman" w:hAnsi="Times New Roman" w:cs="Times New Roman"/>
                <w:lang w:val="sq-AL"/>
              </w:rPr>
              <w:t>metodë mbështetëse gjatë 7 ditëve të para pas vendosjes së DIU</w:t>
            </w:r>
            <w:r w:rsidR="008D4A6C" w:rsidRPr="00EE4D3C">
              <w:rPr>
                <w:rFonts w:ascii="Times New Roman" w:hAnsi="Times New Roman" w:cs="Times New Roman"/>
                <w:lang w:val="sq-AL"/>
              </w:rPr>
              <w:t>-së</w:t>
            </w:r>
            <w:r w:rsidRPr="00EE4D3C">
              <w:rPr>
                <w:rFonts w:ascii="Times New Roman" w:hAnsi="Times New Roman" w:cs="Times New Roman"/>
                <w:lang w:val="sq-AL"/>
              </w:rPr>
              <w:t xml:space="preserve"> me LNG. </w:t>
            </w:r>
          </w:p>
          <w:p w14:paraId="3DB22474" w14:textId="77777777" w:rsidR="00933B03" w:rsidRPr="00EE4D3C" w:rsidRDefault="00933B03" w:rsidP="00B77F18">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 xml:space="preserve">Nëse i </w:t>
            </w:r>
            <w:r w:rsidR="00133058" w:rsidRPr="00EE4D3C">
              <w:rPr>
                <w:rFonts w:ascii="Times New Roman" w:hAnsi="Times New Roman" w:cs="Times New Roman"/>
                <w:lang w:val="sq-AL"/>
              </w:rPr>
              <w:t>jan</w:t>
            </w:r>
            <w:r w:rsidR="001D51A1" w:rsidRPr="00EE4D3C">
              <w:rPr>
                <w:rFonts w:ascii="Times New Roman" w:hAnsi="Times New Roman" w:cs="Times New Roman"/>
                <w:lang w:val="sq-AL"/>
              </w:rPr>
              <w:t>ë</w:t>
            </w:r>
            <w:r w:rsidR="008D4A6C" w:rsidRPr="00EE4D3C">
              <w:rPr>
                <w:rFonts w:ascii="Times New Roman" w:hAnsi="Times New Roman" w:cs="Times New Roman"/>
                <w:lang w:val="sq-AL"/>
              </w:rPr>
              <w:t xml:space="preserve"> </w:t>
            </w:r>
            <w:r w:rsidRPr="00EE4D3C">
              <w:rPr>
                <w:rFonts w:ascii="Times New Roman" w:hAnsi="Times New Roman" w:cs="Times New Roman"/>
                <w:lang w:val="sq-AL"/>
              </w:rPr>
              <w:t xml:space="preserve">kthyer </w:t>
            </w:r>
            <w:r w:rsidR="00133058" w:rsidRPr="00EE4D3C">
              <w:rPr>
                <w:rFonts w:ascii="Times New Roman" w:hAnsi="Times New Roman" w:cs="Times New Roman"/>
                <w:lang w:val="sq-AL"/>
              </w:rPr>
              <w:t>menstruacionet</w:t>
            </w:r>
            <w:r w:rsidRPr="00EE4D3C">
              <w:rPr>
                <w:rFonts w:ascii="Times New Roman" w:hAnsi="Times New Roman" w:cs="Times New Roman"/>
                <w:lang w:val="sq-AL"/>
              </w:rPr>
              <w:t>, mund t`i vendoset DIU</w:t>
            </w:r>
            <w:r w:rsidR="008D4A6C" w:rsidRPr="00EE4D3C">
              <w:rPr>
                <w:rFonts w:ascii="Times New Roman" w:hAnsi="Times New Roman" w:cs="Times New Roman"/>
                <w:lang w:val="sq-AL"/>
              </w:rPr>
              <w:t>-ja</w:t>
            </w:r>
            <w:r w:rsidRPr="00EE4D3C">
              <w:rPr>
                <w:rFonts w:ascii="Times New Roman" w:hAnsi="Times New Roman" w:cs="Times New Roman"/>
                <w:lang w:val="sq-AL"/>
              </w:rPr>
              <w:t xml:space="preserve"> me LNG siç këshillohet për femrat që kanë cikël menstrual. </w:t>
            </w:r>
          </w:p>
        </w:tc>
      </w:tr>
      <w:tr w:rsidR="00ED6BF2" w:rsidRPr="00EE4D3C" w14:paraId="136701B3" w14:textId="77777777" w:rsidTr="00F03F39">
        <w:tc>
          <w:tcPr>
            <w:tcW w:w="3078" w:type="dxa"/>
            <w:tcBorders>
              <w:top w:val="single" w:sz="4" w:space="0" w:color="auto"/>
              <w:left w:val="nil"/>
              <w:bottom w:val="single" w:sz="4" w:space="0" w:color="auto"/>
              <w:right w:val="single" w:sz="4" w:space="0" w:color="auto"/>
            </w:tcBorders>
            <w:hideMark/>
          </w:tcPr>
          <w:p w14:paraId="40A1E18A" w14:textId="77777777" w:rsidR="00933B03" w:rsidRPr="00196A2E" w:rsidRDefault="00933B03" w:rsidP="00F03F39">
            <w:pPr>
              <w:rPr>
                <w:rFonts w:ascii="Times New Roman" w:hAnsi="Times New Roman" w:cs="Times New Roman"/>
                <w:b/>
                <w:bCs/>
              </w:rPr>
            </w:pPr>
            <w:r w:rsidRPr="00196A2E">
              <w:rPr>
                <w:rFonts w:ascii="Times New Roman" w:hAnsi="Times New Roman" w:cs="Times New Roman"/>
                <w:b/>
                <w:bCs/>
              </w:rPr>
              <w:t>Nuk ka menstruacion</w:t>
            </w:r>
            <w:r w:rsidR="008D4A6C" w:rsidRPr="00196A2E">
              <w:rPr>
                <w:rFonts w:ascii="Times New Roman" w:hAnsi="Times New Roman" w:cs="Times New Roman"/>
                <w:b/>
                <w:bCs/>
              </w:rPr>
              <w:t>e</w:t>
            </w:r>
            <w:r w:rsidRPr="00196A2E">
              <w:rPr>
                <w:rFonts w:ascii="Times New Roman" w:hAnsi="Times New Roman" w:cs="Times New Roman"/>
                <w:b/>
                <w:bCs/>
              </w:rPr>
              <w:t xml:space="preserve"> (jo për shkak të lindjes së foshnjës apo ushqyerjes me gji)</w:t>
            </w:r>
          </w:p>
        </w:tc>
        <w:tc>
          <w:tcPr>
            <w:tcW w:w="6498" w:type="dxa"/>
            <w:tcBorders>
              <w:top w:val="single" w:sz="4" w:space="0" w:color="auto"/>
              <w:left w:val="single" w:sz="4" w:space="0" w:color="auto"/>
              <w:bottom w:val="single" w:sz="4" w:space="0" w:color="auto"/>
              <w:right w:val="nil"/>
            </w:tcBorders>
            <w:hideMark/>
          </w:tcPr>
          <w:p w14:paraId="1D5650D0"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Në çdo kohë</w:t>
            </w:r>
            <w:r w:rsidR="008D4A6C" w:rsidRPr="00EE4D3C">
              <w:rPr>
                <w:rFonts w:ascii="Times New Roman" w:hAnsi="Times New Roman" w:cs="Times New Roman"/>
                <w:lang w:val="sq-AL"/>
              </w:rPr>
              <w:t>,</w:t>
            </w:r>
            <w:r w:rsidRPr="00EE4D3C">
              <w:rPr>
                <w:rFonts w:ascii="Times New Roman" w:hAnsi="Times New Roman" w:cs="Times New Roman"/>
                <w:lang w:val="sq-AL"/>
              </w:rPr>
              <w:t xml:space="preserve"> nëse mund të përcaktohet se nuk është shtatzënë. Do t`i duhet </w:t>
            </w:r>
            <w:r w:rsidR="00133058" w:rsidRPr="00EE4D3C">
              <w:rPr>
                <w:rFonts w:ascii="Times New Roman" w:hAnsi="Times New Roman" w:cs="Times New Roman"/>
                <w:lang w:val="sq-AL"/>
              </w:rPr>
              <w:t>t</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ndo</w:t>
            </w:r>
            <w:r w:rsidRPr="00EE4D3C">
              <w:rPr>
                <w:rFonts w:ascii="Times New Roman" w:hAnsi="Times New Roman" w:cs="Times New Roman"/>
                <w:lang w:val="sq-AL"/>
              </w:rPr>
              <w:t>një metodë mbështetëse për 7 ditët e para pas vendosjes së DIU</w:t>
            </w:r>
            <w:r w:rsidR="008D4A6C" w:rsidRPr="00EE4D3C">
              <w:rPr>
                <w:rFonts w:ascii="Times New Roman" w:hAnsi="Times New Roman" w:cs="Times New Roman"/>
                <w:lang w:val="sq-AL"/>
              </w:rPr>
              <w:t>-së</w:t>
            </w:r>
            <w:r w:rsidRPr="00EE4D3C">
              <w:rPr>
                <w:rFonts w:ascii="Times New Roman" w:hAnsi="Times New Roman" w:cs="Times New Roman"/>
                <w:lang w:val="sq-AL"/>
              </w:rPr>
              <w:t xml:space="preserve"> me LNG. </w:t>
            </w:r>
          </w:p>
        </w:tc>
      </w:tr>
      <w:tr w:rsidR="00ED6BF2" w:rsidRPr="00EE4D3C" w14:paraId="19120717" w14:textId="77777777" w:rsidTr="00F03F39">
        <w:tc>
          <w:tcPr>
            <w:tcW w:w="3078" w:type="dxa"/>
            <w:tcBorders>
              <w:top w:val="single" w:sz="4" w:space="0" w:color="auto"/>
              <w:left w:val="nil"/>
              <w:bottom w:val="single" w:sz="4" w:space="0" w:color="auto"/>
              <w:right w:val="single" w:sz="4" w:space="0" w:color="auto"/>
            </w:tcBorders>
            <w:hideMark/>
          </w:tcPr>
          <w:p w14:paraId="71B8E41A" w14:textId="77777777" w:rsidR="00933B03" w:rsidRPr="00196A2E" w:rsidRDefault="00933B03" w:rsidP="00F03F39">
            <w:pPr>
              <w:rPr>
                <w:rFonts w:ascii="Times New Roman" w:hAnsi="Times New Roman" w:cs="Times New Roman"/>
                <w:b/>
                <w:bCs/>
              </w:rPr>
            </w:pPr>
            <w:r w:rsidRPr="00196A2E">
              <w:rPr>
                <w:rFonts w:ascii="Times New Roman" w:hAnsi="Times New Roman" w:cs="Times New Roman"/>
                <w:b/>
                <w:bCs/>
              </w:rPr>
              <w:lastRenderedPageBreak/>
              <w:t>Pas një aborti</w:t>
            </w:r>
          </w:p>
        </w:tc>
        <w:tc>
          <w:tcPr>
            <w:tcW w:w="6498" w:type="dxa"/>
            <w:tcBorders>
              <w:top w:val="single" w:sz="4" w:space="0" w:color="auto"/>
              <w:left w:val="single" w:sz="4" w:space="0" w:color="auto"/>
              <w:bottom w:val="single" w:sz="4" w:space="0" w:color="auto"/>
              <w:right w:val="nil"/>
            </w:tcBorders>
            <w:hideMark/>
          </w:tcPr>
          <w:p w14:paraId="5D139C80"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Menjëherë, nëse DIU</w:t>
            </w:r>
            <w:r w:rsidR="008D4A6C" w:rsidRPr="00EE4D3C">
              <w:rPr>
                <w:rFonts w:ascii="Times New Roman" w:hAnsi="Times New Roman" w:cs="Times New Roman"/>
                <w:lang w:val="sq-AL"/>
              </w:rPr>
              <w:t>-ja</w:t>
            </w:r>
            <w:r w:rsidRPr="00EE4D3C">
              <w:rPr>
                <w:rFonts w:ascii="Times New Roman" w:hAnsi="Times New Roman" w:cs="Times New Roman"/>
                <w:lang w:val="sq-AL"/>
              </w:rPr>
              <w:t xml:space="preserve"> me LNG vendoset brenda 7 ditëve pas një aborti të tremujorit të parë ose të dytë, dhe nëse nuk ka prani të ndonjë infeksioni. Nuk ka nevojë për </w:t>
            </w:r>
            <w:r w:rsidR="00133058" w:rsidRPr="00EE4D3C">
              <w:rPr>
                <w:rFonts w:ascii="Times New Roman" w:hAnsi="Times New Roman" w:cs="Times New Roman"/>
                <w:lang w:val="sq-AL"/>
              </w:rPr>
              <w:t>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rdorimin e ndonj</w:t>
            </w:r>
            <w:r w:rsidR="001D51A1" w:rsidRPr="00EE4D3C">
              <w:rPr>
                <w:rFonts w:ascii="Times New Roman" w:hAnsi="Times New Roman" w:cs="Times New Roman"/>
                <w:lang w:val="sq-AL"/>
              </w:rPr>
              <w:t>ë</w:t>
            </w:r>
            <w:r w:rsidR="008D4A6C" w:rsidRPr="00EE4D3C">
              <w:rPr>
                <w:rFonts w:ascii="Times New Roman" w:hAnsi="Times New Roman" w:cs="Times New Roman"/>
                <w:lang w:val="sq-AL"/>
              </w:rPr>
              <w:t xml:space="preserve"> </w:t>
            </w:r>
            <w:r w:rsidR="00133058" w:rsidRPr="00EE4D3C">
              <w:rPr>
                <w:rFonts w:ascii="Times New Roman" w:hAnsi="Times New Roman" w:cs="Times New Roman"/>
                <w:lang w:val="sq-AL"/>
              </w:rPr>
              <w:t>metode</w:t>
            </w:r>
            <w:r w:rsidR="008D4A6C" w:rsidRPr="00EE4D3C">
              <w:rPr>
                <w:rFonts w:ascii="Times New Roman" w:hAnsi="Times New Roman" w:cs="Times New Roman"/>
                <w:lang w:val="sq-AL"/>
              </w:rPr>
              <w:t xml:space="preserve"> </w:t>
            </w:r>
            <w:r w:rsidRPr="00EE4D3C">
              <w:rPr>
                <w:rFonts w:ascii="Times New Roman" w:hAnsi="Times New Roman" w:cs="Times New Roman"/>
                <w:lang w:val="sq-AL"/>
              </w:rPr>
              <w:t>mbështetëse.</w:t>
            </w:r>
          </w:p>
          <w:p w14:paraId="5467B96F"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Nëse kanë kaluar më shumë se 7 ditë pas një aborti të tremujorit të parë apo të dytë, mund t`i vendoset DIU</w:t>
            </w:r>
            <w:r w:rsidR="008D4A6C" w:rsidRPr="00EE4D3C">
              <w:rPr>
                <w:rFonts w:ascii="Times New Roman" w:hAnsi="Times New Roman" w:cs="Times New Roman"/>
                <w:lang w:val="sq-AL"/>
              </w:rPr>
              <w:t>-ja</w:t>
            </w:r>
            <w:r w:rsidRPr="00EE4D3C">
              <w:rPr>
                <w:rFonts w:ascii="Times New Roman" w:hAnsi="Times New Roman" w:cs="Times New Roman"/>
                <w:lang w:val="sq-AL"/>
              </w:rPr>
              <w:t xml:space="preserve"> me LNG në çdo kohë që do të jetë e sigurt se nuk është shtatzënë. Do t`i duhet </w:t>
            </w:r>
            <w:r w:rsidR="00133058" w:rsidRPr="00EE4D3C">
              <w:rPr>
                <w:rFonts w:ascii="Times New Roman" w:hAnsi="Times New Roman" w:cs="Times New Roman"/>
                <w:lang w:val="sq-AL"/>
              </w:rPr>
              <w:t>t</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ndo</w:t>
            </w:r>
            <w:r w:rsidRPr="00EE4D3C">
              <w:rPr>
                <w:rFonts w:ascii="Times New Roman" w:hAnsi="Times New Roman" w:cs="Times New Roman"/>
                <w:lang w:val="sq-AL"/>
              </w:rPr>
              <w:t>një metodë mbështetëse për 7 ditët e para pas vendosjes së DIU</w:t>
            </w:r>
            <w:r w:rsidR="008D4A6C" w:rsidRPr="00EE4D3C">
              <w:rPr>
                <w:rFonts w:ascii="Times New Roman" w:hAnsi="Times New Roman" w:cs="Times New Roman"/>
                <w:lang w:val="sq-AL"/>
              </w:rPr>
              <w:t>-së</w:t>
            </w:r>
            <w:r w:rsidRPr="00EE4D3C">
              <w:rPr>
                <w:rFonts w:ascii="Times New Roman" w:hAnsi="Times New Roman" w:cs="Times New Roman"/>
                <w:lang w:val="sq-AL"/>
              </w:rPr>
              <w:t xml:space="preserve"> me LNG.  </w:t>
            </w:r>
          </w:p>
          <w:p w14:paraId="2A41B67C"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 xml:space="preserve">Nëse ka prani </w:t>
            </w:r>
            <w:r w:rsidR="00133058" w:rsidRPr="00EE4D3C">
              <w:rPr>
                <w:rFonts w:ascii="Times New Roman" w:hAnsi="Times New Roman" w:cs="Times New Roman"/>
                <w:lang w:val="sq-AL"/>
              </w:rPr>
              <w:t>t</w:t>
            </w:r>
            <w:r w:rsidR="001D51A1" w:rsidRPr="00EE4D3C">
              <w:rPr>
                <w:rFonts w:ascii="Times New Roman" w:hAnsi="Times New Roman" w:cs="Times New Roman"/>
                <w:lang w:val="sq-AL"/>
              </w:rPr>
              <w:t>ë</w:t>
            </w:r>
            <w:r w:rsidR="008D4A6C" w:rsidRPr="00EE4D3C">
              <w:rPr>
                <w:rFonts w:ascii="Times New Roman" w:hAnsi="Times New Roman" w:cs="Times New Roman"/>
                <w:lang w:val="sq-AL"/>
              </w:rPr>
              <w:t xml:space="preserve"> </w:t>
            </w:r>
            <w:r w:rsidR="00133058" w:rsidRPr="00EE4D3C">
              <w:rPr>
                <w:rFonts w:ascii="Times New Roman" w:hAnsi="Times New Roman" w:cs="Times New Roman"/>
                <w:lang w:val="sq-AL"/>
              </w:rPr>
              <w:t>infeksioneve</w:t>
            </w:r>
            <w:r w:rsidRPr="00EE4D3C">
              <w:rPr>
                <w:rFonts w:ascii="Times New Roman" w:hAnsi="Times New Roman" w:cs="Times New Roman"/>
                <w:lang w:val="sq-AL"/>
              </w:rPr>
              <w:t xml:space="preserve">, trajtojeni ose </w:t>
            </w:r>
            <w:r w:rsidR="008D4A6C" w:rsidRPr="00EE4D3C">
              <w:rPr>
                <w:rFonts w:ascii="Times New Roman" w:hAnsi="Times New Roman" w:cs="Times New Roman"/>
                <w:lang w:val="sq-AL"/>
              </w:rPr>
              <w:t>r</w:t>
            </w:r>
            <w:r w:rsidR="00133058" w:rsidRPr="00EE4D3C">
              <w:rPr>
                <w:rFonts w:ascii="Times New Roman" w:hAnsi="Times New Roman" w:cs="Times New Roman"/>
                <w:lang w:val="sq-AL"/>
              </w:rPr>
              <w:t>eferojeni</w:t>
            </w:r>
            <w:r w:rsidR="008D4A6C" w:rsidRPr="00EE4D3C">
              <w:rPr>
                <w:rFonts w:ascii="Times New Roman" w:hAnsi="Times New Roman" w:cs="Times New Roman"/>
                <w:lang w:val="sq-AL"/>
              </w:rPr>
              <w:t xml:space="preserve"> </w:t>
            </w:r>
            <w:r w:rsidRPr="00EE4D3C">
              <w:rPr>
                <w:rFonts w:ascii="Times New Roman" w:hAnsi="Times New Roman" w:cs="Times New Roman"/>
                <w:lang w:val="sq-AL"/>
              </w:rPr>
              <w:t xml:space="preserve">dhe ndihmojeni klienten që të zgjedhë një </w:t>
            </w:r>
            <w:r w:rsidR="00133058" w:rsidRPr="00EE4D3C">
              <w:rPr>
                <w:rFonts w:ascii="Times New Roman" w:hAnsi="Times New Roman" w:cs="Times New Roman"/>
                <w:lang w:val="sq-AL"/>
              </w:rPr>
              <w:t xml:space="preserve">metodë </w:t>
            </w:r>
            <w:r w:rsidRPr="00EE4D3C">
              <w:rPr>
                <w:rFonts w:ascii="Times New Roman" w:hAnsi="Times New Roman" w:cs="Times New Roman"/>
                <w:lang w:val="sq-AL"/>
              </w:rPr>
              <w:t>tjetër. Në qoftë se dëshiron sërish DIU me LNG, mund t`i vendoset pasi t’i jetë pastruar tërësisht infeksioni.</w:t>
            </w:r>
          </w:p>
          <w:p w14:paraId="360280C0"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Për vendosjen e DIU</w:t>
            </w:r>
            <w:r w:rsidR="008D4A6C" w:rsidRPr="00EE4D3C">
              <w:rPr>
                <w:rFonts w:ascii="Times New Roman" w:hAnsi="Times New Roman" w:cs="Times New Roman"/>
                <w:lang w:val="sq-AL"/>
              </w:rPr>
              <w:t>-së</w:t>
            </w:r>
            <w:r w:rsidRPr="00EE4D3C">
              <w:rPr>
                <w:rFonts w:ascii="Times New Roman" w:hAnsi="Times New Roman" w:cs="Times New Roman"/>
                <w:lang w:val="sq-AL"/>
              </w:rPr>
              <w:t xml:space="preserve"> me LNG pas një aborti të tremujorit të dytë, duhet trajnim i veçantë. Nëse nuk jeni të trajnuar në mënyrë të posaçme, shtyjeni vendosjen së paku për 4 javë pas abortit.</w:t>
            </w:r>
          </w:p>
        </w:tc>
      </w:tr>
      <w:tr w:rsidR="00ED6BF2" w:rsidRPr="00EE4D3C" w14:paraId="63305F3E" w14:textId="77777777" w:rsidTr="00F03F39">
        <w:tc>
          <w:tcPr>
            <w:tcW w:w="3078" w:type="dxa"/>
            <w:tcBorders>
              <w:top w:val="single" w:sz="4" w:space="0" w:color="auto"/>
              <w:left w:val="nil"/>
              <w:bottom w:val="single" w:sz="4" w:space="0" w:color="auto"/>
              <w:right w:val="single" w:sz="4" w:space="0" w:color="auto"/>
            </w:tcBorders>
            <w:hideMark/>
          </w:tcPr>
          <w:p w14:paraId="63A6BFD1" w14:textId="77777777" w:rsidR="00933B03" w:rsidRPr="00196A2E" w:rsidRDefault="00933B03" w:rsidP="00F03F39">
            <w:pPr>
              <w:rPr>
                <w:rFonts w:ascii="Times New Roman" w:hAnsi="Times New Roman" w:cs="Times New Roman"/>
                <w:b/>
                <w:bCs/>
              </w:rPr>
            </w:pPr>
            <w:r w:rsidRPr="00196A2E">
              <w:rPr>
                <w:rFonts w:ascii="Times New Roman" w:hAnsi="Times New Roman" w:cs="Times New Roman"/>
                <w:b/>
                <w:bCs/>
              </w:rPr>
              <w:t>Pas marrjes së pilulave kontraceptive urgjencës (PKU)</w:t>
            </w:r>
          </w:p>
        </w:tc>
        <w:tc>
          <w:tcPr>
            <w:tcW w:w="6498" w:type="dxa"/>
            <w:tcBorders>
              <w:top w:val="single" w:sz="4" w:space="0" w:color="auto"/>
              <w:left w:val="single" w:sz="4" w:space="0" w:color="auto"/>
              <w:bottom w:val="single" w:sz="4" w:space="0" w:color="auto"/>
              <w:right w:val="nil"/>
            </w:tcBorders>
            <w:hideMark/>
          </w:tcPr>
          <w:p w14:paraId="0F199330" w14:textId="77777777" w:rsidR="00933B03" w:rsidRPr="00EE4D3C" w:rsidRDefault="00933B03" w:rsidP="008D4A6C">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Mund t`i vendoset DIU</w:t>
            </w:r>
            <w:r w:rsidR="008D4A6C" w:rsidRPr="00EE4D3C">
              <w:rPr>
                <w:rFonts w:ascii="Times New Roman" w:hAnsi="Times New Roman" w:cs="Times New Roman"/>
                <w:lang w:val="sq-AL"/>
              </w:rPr>
              <w:t>-ja</w:t>
            </w:r>
            <w:r w:rsidRPr="00EE4D3C">
              <w:rPr>
                <w:rFonts w:ascii="Times New Roman" w:hAnsi="Times New Roman" w:cs="Times New Roman"/>
                <w:lang w:val="sq-AL"/>
              </w:rPr>
              <w:t xml:space="preserve"> me LNG brenda 7 ditëve pas fillimit të </w:t>
            </w:r>
            <w:r w:rsidR="00133058" w:rsidRPr="00EE4D3C">
              <w:rPr>
                <w:rFonts w:ascii="Times New Roman" w:hAnsi="Times New Roman" w:cs="Times New Roman"/>
                <w:lang w:val="sq-AL"/>
              </w:rPr>
              <w:t>menstruacioneve</w:t>
            </w:r>
            <w:r w:rsidRPr="00EE4D3C">
              <w:rPr>
                <w:rFonts w:ascii="Times New Roman" w:hAnsi="Times New Roman" w:cs="Times New Roman"/>
                <w:lang w:val="sq-AL"/>
              </w:rPr>
              <w:t xml:space="preserve"> të radhës, ose në çdo kohë që është e sigurt se nuk është shtatzënë. Jepini një metodë mbështetëse ose kontraceptivë oralë, </w:t>
            </w:r>
            <w:r w:rsidR="008D4A6C" w:rsidRPr="00EE4D3C">
              <w:rPr>
                <w:rFonts w:ascii="Times New Roman" w:hAnsi="Times New Roman" w:cs="Times New Roman"/>
                <w:lang w:val="sq-AL"/>
              </w:rPr>
              <w:t>për t’i filluar</w:t>
            </w:r>
            <w:r w:rsidRPr="00EE4D3C">
              <w:rPr>
                <w:rFonts w:ascii="Times New Roman" w:hAnsi="Times New Roman" w:cs="Times New Roman"/>
                <w:lang w:val="sq-AL"/>
              </w:rPr>
              <w:t xml:space="preserve"> në ditën që ka përfunduar me marrjen e PKU</w:t>
            </w:r>
            <w:r w:rsidR="008D4A6C" w:rsidRPr="00EE4D3C">
              <w:rPr>
                <w:rFonts w:ascii="Times New Roman" w:hAnsi="Times New Roman" w:cs="Times New Roman"/>
                <w:lang w:val="sq-AL"/>
              </w:rPr>
              <w:t>-ve</w:t>
            </w:r>
            <w:r w:rsidRPr="00EE4D3C">
              <w:rPr>
                <w:rFonts w:ascii="Times New Roman" w:hAnsi="Times New Roman" w:cs="Times New Roman"/>
                <w:lang w:val="sq-AL"/>
              </w:rPr>
              <w:t>, dhe t’i përdorë derisa t’i vendoset DIU</w:t>
            </w:r>
            <w:r w:rsidR="008D4A6C" w:rsidRPr="00EE4D3C">
              <w:rPr>
                <w:rFonts w:ascii="Times New Roman" w:hAnsi="Times New Roman" w:cs="Times New Roman"/>
                <w:lang w:val="sq-AL"/>
              </w:rPr>
              <w:t>-ja</w:t>
            </w:r>
            <w:r w:rsidRPr="00EE4D3C">
              <w:rPr>
                <w:rFonts w:ascii="Times New Roman" w:hAnsi="Times New Roman" w:cs="Times New Roman"/>
                <w:lang w:val="sq-AL"/>
              </w:rPr>
              <w:t xml:space="preserve"> me LNG.</w:t>
            </w:r>
          </w:p>
        </w:tc>
      </w:tr>
    </w:tbl>
    <w:p w14:paraId="51C2C050" w14:textId="77777777" w:rsidR="00205484" w:rsidRPr="00EF0745" w:rsidRDefault="00205484" w:rsidP="00ED6BF2">
      <w:pPr>
        <w:pStyle w:val="Heading1"/>
        <w:numPr>
          <w:ilvl w:val="0"/>
          <w:numId w:val="4"/>
        </w:numPr>
        <w:rPr>
          <w:rFonts w:ascii="Times New Roman" w:hAnsi="Times New Roman" w:cs="Times New Roman"/>
          <w:bCs w:val="0"/>
          <w:color w:val="auto"/>
          <w:sz w:val="24"/>
          <w:szCs w:val="24"/>
        </w:rPr>
      </w:pPr>
      <w:bookmarkStart w:id="10" w:name="_Toc52209885"/>
      <w:r w:rsidRPr="00EF0745">
        <w:rPr>
          <w:rFonts w:ascii="Times New Roman" w:hAnsi="Times New Roman" w:cs="Times New Roman"/>
          <w:bCs w:val="0"/>
          <w:color w:val="auto"/>
          <w:sz w:val="24"/>
          <w:szCs w:val="24"/>
        </w:rPr>
        <w:t xml:space="preserve">GRATË </w:t>
      </w:r>
      <w:r w:rsidR="00C34CC5" w:rsidRPr="00EF0745">
        <w:rPr>
          <w:rFonts w:ascii="Times New Roman" w:hAnsi="Times New Roman" w:cs="Times New Roman"/>
          <w:bCs w:val="0"/>
          <w:color w:val="auto"/>
          <w:sz w:val="24"/>
          <w:szCs w:val="24"/>
        </w:rPr>
        <w:t>Q</w:t>
      </w:r>
      <w:r w:rsidR="001D51A1" w:rsidRPr="00EF0745">
        <w:rPr>
          <w:rFonts w:ascii="Times New Roman" w:hAnsi="Times New Roman" w:cs="Times New Roman"/>
          <w:bCs w:val="0"/>
          <w:color w:val="auto"/>
          <w:sz w:val="24"/>
          <w:szCs w:val="24"/>
        </w:rPr>
        <w:t>Ë</w:t>
      </w:r>
      <w:r w:rsidR="00211F5A" w:rsidRPr="00EF0745">
        <w:rPr>
          <w:rFonts w:ascii="Times New Roman" w:hAnsi="Times New Roman" w:cs="Times New Roman"/>
          <w:bCs w:val="0"/>
          <w:color w:val="auto"/>
          <w:sz w:val="24"/>
          <w:szCs w:val="24"/>
        </w:rPr>
        <w:t xml:space="preserve"> </w:t>
      </w:r>
      <w:r w:rsidRPr="00EF0745">
        <w:rPr>
          <w:rFonts w:ascii="Times New Roman" w:hAnsi="Times New Roman" w:cs="Times New Roman"/>
          <w:bCs w:val="0"/>
          <w:color w:val="auto"/>
          <w:sz w:val="24"/>
          <w:szCs w:val="24"/>
        </w:rPr>
        <w:t>NUK MUND TË PËRDORIN MIRENA:</w:t>
      </w:r>
      <w:bookmarkEnd w:id="10"/>
    </w:p>
    <w:p w14:paraId="3758A164" w14:textId="77777777" w:rsidR="00205484" w:rsidRPr="00EE4D3C" w:rsidRDefault="00205484" w:rsidP="00205484">
      <w:pPr>
        <w:autoSpaceDE w:val="0"/>
        <w:autoSpaceDN w:val="0"/>
        <w:adjustRightInd w:val="0"/>
        <w:spacing w:after="0"/>
        <w:jc w:val="center"/>
        <w:rPr>
          <w:rFonts w:ascii="Times New Roman" w:hAnsi="Times New Roman" w:cs="Times New Roman"/>
          <w:sz w:val="24"/>
          <w:szCs w:val="24"/>
        </w:rPr>
      </w:pPr>
    </w:p>
    <w:p w14:paraId="5E345B7C"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shtatzëna (të dyshuara apo të njohura);</w:t>
      </w:r>
    </w:p>
    <w:p w14:paraId="19A67BF1"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me </w:t>
      </w:r>
      <w:r w:rsidR="00C34CC5" w:rsidRPr="00EE4D3C">
        <w:rPr>
          <w:rFonts w:ascii="Times New Roman" w:hAnsi="Times New Roman" w:cs="Times New Roman"/>
          <w:lang w:val="sq-AL"/>
        </w:rPr>
        <w:t>hemorragji</w:t>
      </w:r>
      <w:r w:rsidR="00EE4D3C">
        <w:rPr>
          <w:rFonts w:ascii="Times New Roman" w:hAnsi="Times New Roman" w:cs="Times New Roman"/>
          <w:lang w:val="sq-AL"/>
        </w:rPr>
        <w:t xml:space="preserve"> </w:t>
      </w:r>
      <w:r w:rsidRPr="00EE4D3C">
        <w:rPr>
          <w:rFonts w:ascii="Times New Roman" w:hAnsi="Times New Roman" w:cs="Times New Roman"/>
          <w:lang w:val="sq-AL"/>
        </w:rPr>
        <w:t xml:space="preserve">vaginale (përpara se të </w:t>
      </w:r>
      <w:r w:rsidR="00346736" w:rsidRPr="00EE4D3C">
        <w:rPr>
          <w:rFonts w:ascii="Times New Roman" w:hAnsi="Times New Roman" w:cs="Times New Roman"/>
          <w:lang w:val="sq-AL"/>
        </w:rPr>
        <w:t>identifikohet</w:t>
      </w:r>
      <w:r w:rsidR="00EE4D3C">
        <w:rPr>
          <w:rFonts w:ascii="Times New Roman" w:hAnsi="Times New Roman" w:cs="Times New Roman"/>
          <w:lang w:val="sq-AL"/>
        </w:rPr>
        <w:t xml:space="preserve"> </w:t>
      </w:r>
      <w:r w:rsidRPr="00EE4D3C">
        <w:rPr>
          <w:rFonts w:ascii="Times New Roman" w:hAnsi="Times New Roman" w:cs="Times New Roman"/>
          <w:lang w:val="sq-AL"/>
        </w:rPr>
        <w:t>shkaku);</w:t>
      </w:r>
    </w:p>
    <w:p w14:paraId="22ED8280"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me sëmundje aktuale inflamatore </w:t>
      </w:r>
      <w:r w:rsidR="00346736" w:rsidRPr="00EE4D3C">
        <w:rPr>
          <w:rFonts w:ascii="Times New Roman" w:hAnsi="Times New Roman" w:cs="Times New Roman"/>
          <w:lang w:val="sq-AL"/>
        </w:rPr>
        <w:t>t</w:t>
      </w:r>
      <w:r w:rsidR="001D51A1" w:rsidRPr="00EE4D3C">
        <w:rPr>
          <w:rFonts w:ascii="Times New Roman" w:hAnsi="Times New Roman" w:cs="Times New Roman"/>
          <w:lang w:val="sq-AL"/>
        </w:rPr>
        <w:t>ë</w:t>
      </w:r>
      <w:r w:rsidR="00346736" w:rsidRPr="00EE4D3C">
        <w:rPr>
          <w:rFonts w:ascii="Times New Roman" w:hAnsi="Times New Roman" w:cs="Times New Roman"/>
          <w:lang w:val="sq-AL"/>
        </w:rPr>
        <w:t xml:space="preserve"> pelvisit</w:t>
      </w:r>
      <w:r w:rsidR="00EE4D3C">
        <w:rPr>
          <w:rFonts w:ascii="Times New Roman" w:hAnsi="Times New Roman" w:cs="Times New Roman"/>
          <w:lang w:val="sq-AL"/>
        </w:rPr>
        <w:t xml:space="preserve"> </w:t>
      </w:r>
      <w:r w:rsidRPr="00EE4D3C">
        <w:rPr>
          <w:rFonts w:ascii="Times New Roman" w:hAnsi="Times New Roman" w:cs="Times New Roman"/>
          <w:lang w:val="sq-AL"/>
        </w:rPr>
        <w:t>apo rikthim</w:t>
      </w:r>
      <w:r w:rsidR="00346736" w:rsidRPr="00EE4D3C">
        <w:rPr>
          <w:rFonts w:ascii="Times New Roman" w:hAnsi="Times New Roman" w:cs="Times New Roman"/>
          <w:lang w:val="sq-AL"/>
        </w:rPr>
        <w:t xml:space="preserve"> t</w:t>
      </w:r>
      <w:r w:rsidR="001D51A1" w:rsidRPr="00EE4D3C">
        <w:rPr>
          <w:rFonts w:ascii="Times New Roman" w:hAnsi="Times New Roman" w:cs="Times New Roman"/>
          <w:lang w:val="sq-AL"/>
        </w:rPr>
        <w:t>ë</w:t>
      </w:r>
      <w:r w:rsidR="00346736" w:rsidRPr="00EE4D3C">
        <w:rPr>
          <w:rFonts w:ascii="Times New Roman" w:hAnsi="Times New Roman" w:cs="Times New Roman"/>
          <w:lang w:val="sq-AL"/>
        </w:rPr>
        <w:t xml:space="preserve"> SIP</w:t>
      </w:r>
      <w:r w:rsidRPr="00EE4D3C">
        <w:rPr>
          <w:rFonts w:ascii="Times New Roman" w:hAnsi="Times New Roman" w:cs="Times New Roman"/>
          <w:lang w:val="sq-AL"/>
        </w:rPr>
        <w:t>;</w:t>
      </w:r>
    </w:p>
    <w:p w14:paraId="0CB439F3"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me infeksione gjenitale;</w:t>
      </w:r>
    </w:p>
    <w:p w14:paraId="791FE3C2"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w:t>
      </w:r>
      <w:r w:rsidR="00346736" w:rsidRPr="00EE4D3C">
        <w:rPr>
          <w:rFonts w:ascii="Times New Roman" w:hAnsi="Times New Roman" w:cs="Times New Roman"/>
          <w:lang w:val="sq-AL"/>
        </w:rPr>
        <w:t>q</w:t>
      </w:r>
      <w:r w:rsidR="001D51A1" w:rsidRPr="00EE4D3C">
        <w:rPr>
          <w:rFonts w:ascii="Times New Roman" w:hAnsi="Times New Roman" w:cs="Times New Roman"/>
          <w:lang w:val="sq-AL"/>
        </w:rPr>
        <w:t>ë</w:t>
      </w:r>
      <w:r w:rsidR="00346736" w:rsidRPr="00EE4D3C">
        <w:rPr>
          <w:rFonts w:ascii="Times New Roman" w:hAnsi="Times New Roman" w:cs="Times New Roman"/>
          <w:lang w:val="sq-AL"/>
        </w:rPr>
        <w:t xml:space="preserve"> kan</w:t>
      </w:r>
      <w:r w:rsidR="001D51A1" w:rsidRPr="00EE4D3C">
        <w:rPr>
          <w:rFonts w:ascii="Times New Roman" w:hAnsi="Times New Roman" w:cs="Times New Roman"/>
          <w:lang w:val="sq-AL"/>
        </w:rPr>
        <w:t>ë</w:t>
      </w:r>
      <w:r w:rsidR="00346736" w:rsidRPr="00EE4D3C">
        <w:rPr>
          <w:rFonts w:ascii="Times New Roman" w:hAnsi="Times New Roman" w:cs="Times New Roman"/>
          <w:lang w:val="sq-AL"/>
        </w:rPr>
        <w:t xml:space="preserve"> kryer</w:t>
      </w:r>
      <w:r w:rsidR="00EE4D3C">
        <w:rPr>
          <w:rFonts w:ascii="Times New Roman" w:hAnsi="Times New Roman" w:cs="Times New Roman"/>
          <w:lang w:val="sq-AL"/>
        </w:rPr>
        <w:t xml:space="preserve"> </w:t>
      </w:r>
      <w:r w:rsidRPr="00EE4D3C">
        <w:rPr>
          <w:rFonts w:ascii="Times New Roman" w:hAnsi="Times New Roman" w:cs="Times New Roman"/>
          <w:lang w:val="sq-AL"/>
        </w:rPr>
        <w:t>abort septik, në tre muajt e fundit;</w:t>
      </w:r>
    </w:p>
    <w:p w14:paraId="57718A6D"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me cervicit</w:t>
      </w:r>
      <w:r w:rsidR="00346736" w:rsidRPr="00EE4D3C">
        <w:rPr>
          <w:rFonts w:ascii="Times New Roman" w:hAnsi="Times New Roman" w:cs="Times New Roman"/>
          <w:lang w:val="sq-AL"/>
        </w:rPr>
        <w:t xml:space="preserve"> purulent</w:t>
      </w:r>
      <w:r w:rsidRPr="00EE4D3C">
        <w:rPr>
          <w:rFonts w:ascii="Times New Roman" w:hAnsi="Times New Roman" w:cs="Times New Roman"/>
          <w:lang w:val="sq-AL"/>
        </w:rPr>
        <w:t>;</w:t>
      </w:r>
    </w:p>
    <w:p w14:paraId="39D868AA" w14:textId="77777777" w:rsidR="00205484" w:rsidRPr="00EE4D3C" w:rsidRDefault="00EE4D3C"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Pr>
          <w:rFonts w:ascii="Times New Roman" w:hAnsi="Times New Roman" w:cs="Times New Roman"/>
          <w:lang w:val="sq-AL"/>
        </w:rPr>
        <w:t>Gratë me dis</w:t>
      </w:r>
      <w:r w:rsidR="00205484" w:rsidRPr="00EE4D3C">
        <w:rPr>
          <w:rFonts w:ascii="Times New Roman" w:hAnsi="Times New Roman" w:cs="Times New Roman"/>
          <w:lang w:val="sq-AL"/>
        </w:rPr>
        <w:t>pla</w:t>
      </w:r>
      <w:r>
        <w:rPr>
          <w:rFonts w:ascii="Times New Roman" w:hAnsi="Times New Roman" w:cs="Times New Roman"/>
          <w:lang w:val="sq-AL"/>
        </w:rPr>
        <w:t>z</w:t>
      </w:r>
      <w:r w:rsidR="00205484" w:rsidRPr="00EE4D3C">
        <w:rPr>
          <w:rFonts w:ascii="Times New Roman" w:hAnsi="Times New Roman" w:cs="Times New Roman"/>
          <w:lang w:val="sq-AL"/>
        </w:rPr>
        <w:t>i</w:t>
      </w:r>
      <w:r w:rsidR="00346736" w:rsidRPr="00EE4D3C">
        <w:rPr>
          <w:rFonts w:ascii="Times New Roman" w:hAnsi="Times New Roman" w:cs="Times New Roman"/>
          <w:lang w:val="sq-AL"/>
        </w:rPr>
        <w:t xml:space="preserve"> t</w:t>
      </w:r>
      <w:r w:rsidR="001D51A1" w:rsidRPr="00EE4D3C">
        <w:rPr>
          <w:rFonts w:ascii="Times New Roman" w:hAnsi="Times New Roman" w:cs="Times New Roman"/>
          <w:lang w:val="sq-AL"/>
        </w:rPr>
        <w:t>ë</w:t>
      </w:r>
      <w:r w:rsidR="00205484" w:rsidRPr="00EE4D3C">
        <w:rPr>
          <w:rFonts w:ascii="Times New Roman" w:hAnsi="Times New Roman" w:cs="Times New Roman"/>
          <w:lang w:val="sq-AL"/>
        </w:rPr>
        <w:t xml:space="preserve"> qafës së mitrës;</w:t>
      </w:r>
    </w:p>
    <w:p w14:paraId="3E341F45"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me tumore malinje të qafës së mitrës apo t</w:t>
      </w:r>
      <w:r w:rsidR="00EE4D3C">
        <w:rPr>
          <w:rFonts w:ascii="Times New Roman" w:hAnsi="Times New Roman" w:cs="Times New Roman"/>
          <w:lang w:val="sq-AL"/>
        </w:rPr>
        <w:t>ë</w:t>
      </w:r>
      <w:r w:rsidRPr="00EE4D3C">
        <w:rPr>
          <w:rFonts w:ascii="Times New Roman" w:hAnsi="Times New Roman" w:cs="Times New Roman"/>
          <w:lang w:val="sq-AL"/>
        </w:rPr>
        <w:t xml:space="preserve"> mitrës;</w:t>
      </w:r>
    </w:p>
    <w:p w14:paraId="70A067EA"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me sëmundje aktive të mëlçisë ose tumor</w:t>
      </w:r>
      <w:r w:rsidR="00EE4D3C">
        <w:rPr>
          <w:rFonts w:ascii="Times New Roman" w:hAnsi="Times New Roman" w:cs="Times New Roman"/>
          <w:lang w:val="sq-AL"/>
        </w:rPr>
        <w:t xml:space="preserve"> të</w:t>
      </w:r>
      <w:r w:rsidRPr="00EE4D3C">
        <w:rPr>
          <w:rFonts w:ascii="Times New Roman" w:hAnsi="Times New Roman" w:cs="Times New Roman"/>
          <w:lang w:val="sq-AL"/>
        </w:rPr>
        <w:t xml:space="preserve"> mëlçisë;</w:t>
      </w:r>
    </w:p>
    <w:p w14:paraId="54BF71A5"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me një shtrembërim të zgavrë</w:t>
      </w:r>
      <w:r w:rsidR="00EE4D3C">
        <w:rPr>
          <w:rFonts w:ascii="Times New Roman" w:hAnsi="Times New Roman" w:cs="Times New Roman"/>
          <w:lang w:val="sq-AL"/>
        </w:rPr>
        <w:t>s</w:t>
      </w:r>
      <w:r w:rsidRPr="00EE4D3C">
        <w:rPr>
          <w:rFonts w:ascii="Times New Roman" w:hAnsi="Times New Roman" w:cs="Times New Roman"/>
          <w:lang w:val="sq-AL"/>
        </w:rPr>
        <w:t xml:space="preserve"> </w:t>
      </w:r>
      <w:r w:rsidR="00EE4D3C">
        <w:rPr>
          <w:rFonts w:ascii="Times New Roman" w:hAnsi="Times New Roman" w:cs="Times New Roman"/>
          <w:lang w:val="sq-AL"/>
        </w:rPr>
        <w:t>së</w:t>
      </w:r>
      <w:r w:rsidRPr="00EE4D3C">
        <w:rPr>
          <w:rFonts w:ascii="Times New Roman" w:hAnsi="Times New Roman" w:cs="Times New Roman"/>
          <w:lang w:val="sq-AL"/>
        </w:rPr>
        <w:t xml:space="preserve"> mitrës;</w:t>
      </w:r>
    </w:p>
    <w:p w14:paraId="4F77A7AC" w14:textId="77777777" w:rsidR="00205484" w:rsidRPr="00EE4D3C" w:rsidRDefault="00EE4D3C"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Pr>
          <w:rFonts w:ascii="Times New Roman" w:hAnsi="Times New Roman" w:cs="Times New Roman"/>
          <w:lang w:val="sq-AL"/>
        </w:rPr>
        <w:t>Gratë me fibroid</w:t>
      </w:r>
      <w:r w:rsidR="00205484" w:rsidRPr="00EE4D3C">
        <w:rPr>
          <w:rFonts w:ascii="Times New Roman" w:hAnsi="Times New Roman" w:cs="Times New Roman"/>
          <w:lang w:val="sq-AL"/>
        </w:rPr>
        <w:t xml:space="preserve"> </w:t>
      </w:r>
      <w:r w:rsidR="00346736" w:rsidRPr="00EE4D3C">
        <w:rPr>
          <w:rFonts w:ascii="Times New Roman" w:hAnsi="Times New Roman" w:cs="Times New Roman"/>
          <w:lang w:val="sq-AL"/>
        </w:rPr>
        <w:t>t</w:t>
      </w:r>
      <w:r w:rsidR="001D51A1" w:rsidRPr="00EE4D3C">
        <w:rPr>
          <w:rFonts w:ascii="Times New Roman" w:hAnsi="Times New Roman" w:cs="Times New Roman"/>
          <w:lang w:val="sq-AL"/>
        </w:rPr>
        <w:t>ë</w:t>
      </w:r>
      <w:r>
        <w:rPr>
          <w:rFonts w:ascii="Times New Roman" w:hAnsi="Times New Roman" w:cs="Times New Roman"/>
          <w:lang w:val="sq-AL"/>
        </w:rPr>
        <w:t xml:space="preserve"> </w:t>
      </w:r>
      <w:r w:rsidR="00205484" w:rsidRPr="00EE4D3C">
        <w:rPr>
          <w:rFonts w:ascii="Times New Roman" w:hAnsi="Times New Roman" w:cs="Times New Roman"/>
          <w:lang w:val="sq-AL"/>
        </w:rPr>
        <w:t>mitrës;</w:t>
      </w:r>
    </w:p>
    <w:p w14:paraId="3C685E6E"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që vuajnë nga sëmundje </w:t>
      </w:r>
      <w:r w:rsidR="00EE4D3C">
        <w:rPr>
          <w:rFonts w:ascii="Times New Roman" w:hAnsi="Times New Roman" w:cs="Times New Roman"/>
          <w:lang w:val="sq-AL"/>
        </w:rPr>
        <w:t xml:space="preserve">të lidhura </w:t>
      </w:r>
      <w:r w:rsidRPr="00EE4D3C">
        <w:rPr>
          <w:rFonts w:ascii="Times New Roman" w:hAnsi="Times New Roman" w:cs="Times New Roman"/>
          <w:lang w:val="sq-AL"/>
        </w:rPr>
        <w:t>me një sensibilitet në rritje</w:t>
      </w:r>
    </w:p>
    <w:p w14:paraId="0AFB7FDA"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ndaj infeksionit;</w:t>
      </w:r>
    </w:p>
    <w:p w14:paraId="6D647229"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që janë tepër t</w:t>
      </w:r>
      <w:r w:rsidR="00EE4D3C">
        <w:rPr>
          <w:rFonts w:ascii="Times New Roman" w:hAnsi="Times New Roman" w:cs="Times New Roman"/>
          <w:lang w:val="sq-AL"/>
        </w:rPr>
        <w:t>ë</w:t>
      </w:r>
      <w:r w:rsidRPr="00EE4D3C">
        <w:rPr>
          <w:rFonts w:ascii="Times New Roman" w:hAnsi="Times New Roman" w:cs="Times New Roman"/>
          <w:lang w:val="sq-AL"/>
        </w:rPr>
        <w:t xml:space="preserve"> ndjeshme ndaj </w:t>
      </w:r>
      <w:r w:rsidR="00346736" w:rsidRPr="00EE4D3C">
        <w:rPr>
          <w:rFonts w:ascii="Times New Roman" w:hAnsi="Times New Roman" w:cs="Times New Roman"/>
          <w:lang w:val="sq-AL"/>
        </w:rPr>
        <w:t>p</w:t>
      </w:r>
      <w:r w:rsidR="001D51A1" w:rsidRPr="00EE4D3C">
        <w:rPr>
          <w:rFonts w:ascii="Times New Roman" w:hAnsi="Times New Roman" w:cs="Times New Roman"/>
          <w:lang w:val="sq-AL"/>
        </w:rPr>
        <w:t>ë</w:t>
      </w:r>
      <w:r w:rsidR="00346736" w:rsidRPr="00EE4D3C">
        <w:rPr>
          <w:rFonts w:ascii="Times New Roman" w:hAnsi="Times New Roman" w:cs="Times New Roman"/>
          <w:lang w:val="sq-AL"/>
        </w:rPr>
        <w:t>rb</w:t>
      </w:r>
      <w:r w:rsidR="001D51A1" w:rsidRPr="00EE4D3C">
        <w:rPr>
          <w:rFonts w:ascii="Times New Roman" w:hAnsi="Times New Roman" w:cs="Times New Roman"/>
          <w:lang w:val="sq-AL"/>
        </w:rPr>
        <w:t>ë</w:t>
      </w:r>
      <w:r w:rsidR="00346736" w:rsidRPr="00EE4D3C">
        <w:rPr>
          <w:rFonts w:ascii="Times New Roman" w:hAnsi="Times New Roman" w:cs="Times New Roman"/>
          <w:lang w:val="sq-AL"/>
        </w:rPr>
        <w:t>r</w:t>
      </w:r>
      <w:r w:rsidR="001D51A1" w:rsidRPr="00EE4D3C">
        <w:rPr>
          <w:rFonts w:ascii="Times New Roman" w:hAnsi="Times New Roman" w:cs="Times New Roman"/>
          <w:lang w:val="sq-AL"/>
        </w:rPr>
        <w:t>ë</w:t>
      </w:r>
      <w:r w:rsidR="00346736" w:rsidRPr="00EE4D3C">
        <w:rPr>
          <w:rFonts w:ascii="Times New Roman" w:hAnsi="Times New Roman" w:cs="Times New Roman"/>
          <w:lang w:val="sq-AL"/>
        </w:rPr>
        <w:t xml:space="preserve">sve </w:t>
      </w:r>
      <w:r w:rsidRPr="00EE4D3C">
        <w:rPr>
          <w:rFonts w:ascii="Times New Roman" w:hAnsi="Times New Roman" w:cs="Times New Roman"/>
          <w:lang w:val="sq-AL"/>
        </w:rPr>
        <w:t>t</w:t>
      </w:r>
      <w:r w:rsidR="001D51A1" w:rsidRPr="00EE4D3C">
        <w:rPr>
          <w:rFonts w:ascii="Times New Roman" w:hAnsi="Times New Roman" w:cs="Times New Roman"/>
          <w:lang w:val="sq-AL"/>
        </w:rPr>
        <w:t>ë</w:t>
      </w:r>
      <w:r w:rsidR="00EE4D3C">
        <w:rPr>
          <w:rFonts w:ascii="Times New Roman" w:hAnsi="Times New Roman" w:cs="Times New Roman"/>
          <w:lang w:val="sq-AL"/>
        </w:rPr>
        <w:t xml:space="preserve"> </w:t>
      </w:r>
      <w:r w:rsidR="00346736" w:rsidRPr="00EE4D3C">
        <w:rPr>
          <w:rFonts w:ascii="Times New Roman" w:hAnsi="Times New Roman" w:cs="Times New Roman"/>
          <w:lang w:val="sq-AL"/>
        </w:rPr>
        <w:t>Miren</w:t>
      </w:r>
      <w:r w:rsidR="001D51A1" w:rsidRPr="00EE4D3C">
        <w:rPr>
          <w:rFonts w:ascii="Times New Roman" w:hAnsi="Times New Roman" w:cs="Times New Roman"/>
          <w:lang w:val="sq-AL"/>
        </w:rPr>
        <w:t>ë</w:t>
      </w:r>
      <w:r w:rsidR="00346736" w:rsidRPr="00EE4D3C">
        <w:rPr>
          <w:rFonts w:ascii="Times New Roman" w:hAnsi="Times New Roman" w:cs="Times New Roman"/>
          <w:lang w:val="sq-AL"/>
        </w:rPr>
        <w:t>s</w:t>
      </w:r>
      <w:r w:rsidRPr="00EE4D3C">
        <w:rPr>
          <w:rFonts w:ascii="Times New Roman" w:hAnsi="Times New Roman" w:cs="Times New Roman"/>
          <w:lang w:val="sq-AL"/>
        </w:rPr>
        <w:t>.</w:t>
      </w:r>
    </w:p>
    <w:p w14:paraId="417C6FED" w14:textId="77777777" w:rsidR="00205484" w:rsidRPr="00EE4D3C" w:rsidRDefault="00205484" w:rsidP="00205484">
      <w:pPr>
        <w:autoSpaceDE w:val="0"/>
        <w:autoSpaceDN w:val="0"/>
        <w:adjustRightInd w:val="0"/>
        <w:spacing w:after="0"/>
        <w:jc w:val="both"/>
        <w:rPr>
          <w:rFonts w:ascii="Times New Roman" w:hAnsi="Times New Roman" w:cs="Times New Roman"/>
          <w:sz w:val="24"/>
          <w:szCs w:val="24"/>
        </w:rPr>
      </w:pPr>
    </w:p>
    <w:p w14:paraId="5DDEB9A0" w14:textId="77777777" w:rsidR="00D3299B" w:rsidRPr="00EE4D3C" w:rsidRDefault="00D3299B">
      <w:pPr>
        <w:rPr>
          <w:rFonts w:ascii="Times New Roman" w:hAnsi="Times New Roman" w:cs="Times New Roman"/>
          <w:sz w:val="24"/>
          <w:szCs w:val="24"/>
        </w:rPr>
      </w:pPr>
      <w:r w:rsidRPr="00EE4D3C">
        <w:rPr>
          <w:rFonts w:ascii="Times New Roman" w:hAnsi="Times New Roman" w:cs="Times New Roman"/>
          <w:sz w:val="24"/>
          <w:szCs w:val="24"/>
        </w:rPr>
        <w:br w:type="page"/>
      </w:r>
    </w:p>
    <w:p w14:paraId="448429DC" w14:textId="77777777" w:rsidR="00ED6BF2" w:rsidRPr="00A049A3" w:rsidRDefault="00ED6BF2" w:rsidP="00ED6BF2">
      <w:pPr>
        <w:pStyle w:val="Heading1"/>
        <w:numPr>
          <w:ilvl w:val="0"/>
          <w:numId w:val="4"/>
        </w:numPr>
        <w:rPr>
          <w:rFonts w:ascii="Times New Roman" w:hAnsi="Times New Roman" w:cs="Times New Roman"/>
          <w:bCs w:val="0"/>
          <w:color w:val="auto"/>
          <w:sz w:val="24"/>
          <w:szCs w:val="24"/>
        </w:rPr>
      </w:pPr>
      <w:bookmarkStart w:id="11" w:name="_Toc52209886"/>
      <w:r w:rsidRPr="00A049A3">
        <w:rPr>
          <w:rFonts w:ascii="Times New Roman" w:hAnsi="Times New Roman" w:cs="Times New Roman"/>
          <w:bCs w:val="0"/>
          <w:color w:val="auto"/>
          <w:sz w:val="24"/>
          <w:szCs w:val="24"/>
        </w:rPr>
        <w:lastRenderedPageBreak/>
        <w:t>REKOMANDIME</w:t>
      </w:r>
      <w:bookmarkEnd w:id="11"/>
    </w:p>
    <w:p w14:paraId="1D46A4A1" w14:textId="77777777" w:rsidR="00205484" w:rsidRPr="00EE4D3C" w:rsidRDefault="00A257B0" w:rsidP="00ED6BF2">
      <w:pPr>
        <w:rPr>
          <w:rFonts w:ascii="Times New Roman" w:hAnsi="Times New Roman" w:cs="Times New Roman"/>
          <w:sz w:val="24"/>
          <w:szCs w:val="24"/>
        </w:rPr>
      </w:pPr>
      <w:r w:rsidRPr="00EE4D3C">
        <w:rPr>
          <w:rFonts w:ascii="Times New Roman" w:hAnsi="Times New Roman" w:cs="Times New Roman"/>
          <w:sz w:val="24"/>
          <w:szCs w:val="24"/>
        </w:rPr>
        <w:t>MENAXHIMI I EFEKTEVE ANËSORE TË ZAKONSHME DHE PROBLEME TË TJERA</w:t>
      </w:r>
    </w:p>
    <w:p w14:paraId="3A2687CF" w14:textId="77777777" w:rsidR="00A257B0" w:rsidRPr="00EE4D3C" w:rsidRDefault="00A257B0" w:rsidP="00205484">
      <w:pPr>
        <w:autoSpaceDE w:val="0"/>
        <w:autoSpaceDN w:val="0"/>
        <w:adjustRightInd w:val="0"/>
        <w:spacing w:after="0"/>
        <w:jc w:val="both"/>
        <w:rPr>
          <w:rFonts w:ascii="Times New Roman" w:hAnsi="Times New Roman" w:cs="Times New Roman"/>
          <w:sz w:val="24"/>
          <w:szCs w:val="24"/>
        </w:rPr>
      </w:pPr>
    </w:p>
    <w:tbl>
      <w:tblPr>
        <w:tblStyle w:val="TableGrid"/>
        <w:tblW w:w="9351" w:type="dxa"/>
        <w:tblLook w:val="04A0" w:firstRow="1" w:lastRow="0" w:firstColumn="1" w:lastColumn="0" w:noHBand="0" w:noVBand="1"/>
      </w:tblPr>
      <w:tblGrid>
        <w:gridCol w:w="3258"/>
        <w:gridCol w:w="6093"/>
      </w:tblGrid>
      <w:tr w:rsidR="00ED6BF2" w:rsidRPr="00EE4D3C" w14:paraId="386C61C0" w14:textId="77777777" w:rsidTr="00333C2C">
        <w:tc>
          <w:tcPr>
            <w:tcW w:w="3258" w:type="dxa"/>
          </w:tcPr>
          <w:p w14:paraId="7334E970" w14:textId="77777777" w:rsidR="00A257B0" w:rsidRPr="00EE4D3C" w:rsidRDefault="00A257B0" w:rsidP="003A609C">
            <w:pPr>
              <w:autoSpaceDE w:val="0"/>
              <w:autoSpaceDN w:val="0"/>
              <w:adjustRightInd w:val="0"/>
              <w:jc w:val="center"/>
              <w:rPr>
                <w:rFonts w:ascii="Times New Roman" w:hAnsi="Times New Roman" w:cs="Times New Roman"/>
                <w:b/>
              </w:rPr>
            </w:pPr>
            <w:r w:rsidRPr="00EE4D3C">
              <w:rPr>
                <w:rFonts w:ascii="Times New Roman" w:hAnsi="Times New Roman" w:cs="Times New Roman"/>
                <w:b/>
              </w:rPr>
              <w:t>Efektet an</w:t>
            </w:r>
            <w:r w:rsidR="003A609C">
              <w:rPr>
                <w:rFonts w:ascii="Times New Roman" w:hAnsi="Times New Roman" w:cs="Times New Roman"/>
                <w:b/>
              </w:rPr>
              <w:t>ë</w:t>
            </w:r>
            <w:r w:rsidRPr="00EE4D3C">
              <w:rPr>
                <w:rFonts w:ascii="Times New Roman" w:hAnsi="Times New Roman" w:cs="Times New Roman"/>
                <w:b/>
              </w:rPr>
              <w:t>sore</w:t>
            </w:r>
          </w:p>
        </w:tc>
        <w:tc>
          <w:tcPr>
            <w:tcW w:w="6093" w:type="dxa"/>
          </w:tcPr>
          <w:p w14:paraId="4FEC5457" w14:textId="77777777" w:rsidR="00A257B0" w:rsidRPr="00EE4D3C" w:rsidRDefault="002D36B3" w:rsidP="00A94F63">
            <w:pPr>
              <w:autoSpaceDE w:val="0"/>
              <w:autoSpaceDN w:val="0"/>
              <w:adjustRightInd w:val="0"/>
              <w:jc w:val="center"/>
              <w:rPr>
                <w:rFonts w:ascii="Times New Roman" w:hAnsi="Times New Roman" w:cs="Times New Roman"/>
                <w:b/>
              </w:rPr>
            </w:pPr>
            <w:r w:rsidRPr="00EE4D3C">
              <w:rPr>
                <w:rFonts w:ascii="Times New Roman" w:hAnsi="Times New Roman" w:cs="Times New Roman"/>
                <w:b/>
              </w:rPr>
              <w:t>Rekomandimet</w:t>
            </w:r>
          </w:p>
        </w:tc>
      </w:tr>
      <w:tr w:rsidR="00ED6BF2" w:rsidRPr="00EE4D3C" w14:paraId="2DF3B0BA" w14:textId="77777777" w:rsidTr="00333C2C">
        <w:tc>
          <w:tcPr>
            <w:tcW w:w="3258" w:type="dxa"/>
          </w:tcPr>
          <w:p w14:paraId="30EEDBEA" w14:textId="77777777" w:rsidR="00A257B0" w:rsidRPr="00055BA7" w:rsidRDefault="002D36B3" w:rsidP="003A609C">
            <w:pPr>
              <w:autoSpaceDE w:val="0"/>
              <w:autoSpaceDN w:val="0"/>
              <w:adjustRightInd w:val="0"/>
              <w:jc w:val="both"/>
              <w:rPr>
                <w:rFonts w:ascii="Times New Roman" w:hAnsi="Times New Roman" w:cs="Times New Roman"/>
                <w:b/>
                <w:bCs/>
              </w:rPr>
            </w:pPr>
            <w:r w:rsidRPr="00055BA7">
              <w:rPr>
                <w:rFonts w:ascii="Times New Roman" w:hAnsi="Times New Roman" w:cs="Times New Roman"/>
                <w:b/>
                <w:bCs/>
              </w:rPr>
              <w:t>Amenorre</w:t>
            </w:r>
            <w:r w:rsidR="003A609C" w:rsidRPr="00055BA7">
              <w:rPr>
                <w:rFonts w:ascii="Times New Roman" w:hAnsi="Times New Roman" w:cs="Times New Roman"/>
                <w:b/>
                <w:bCs/>
              </w:rPr>
              <w:t>j</w:t>
            </w:r>
            <w:r w:rsidRPr="00055BA7">
              <w:rPr>
                <w:rFonts w:ascii="Times New Roman" w:hAnsi="Times New Roman" w:cs="Times New Roman"/>
                <w:b/>
                <w:bCs/>
              </w:rPr>
              <w:t>a</w:t>
            </w:r>
          </w:p>
        </w:tc>
        <w:tc>
          <w:tcPr>
            <w:tcW w:w="6093" w:type="dxa"/>
          </w:tcPr>
          <w:p w14:paraId="56777FB1" w14:textId="77777777" w:rsidR="002D36B3" w:rsidRPr="00EE4D3C" w:rsidRDefault="002D36B3" w:rsidP="002D36B3">
            <w:pPr>
              <w:autoSpaceDE w:val="0"/>
              <w:autoSpaceDN w:val="0"/>
              <w:adjustRightInd w:val="0"/>
              <w:jc w:val="both"/>
              <w:rPr>
                <w:rFonts w:ascii="Times New Roman" w:hAnsi="Times New Roman" w:cs="Times New Roman"/>
              </w:rPr>
            </w:pPr>
            <w:r w:rsidRPr="00EE4D3C">
              <w:rPr>
                <w:rFonts w:ascii="Times New Roman" w:hAnsi="Times New Roman" w:cs="Times New Roman"/>
              </w:rPr>
              <w:t>Ndërprerja e menstruacioneve nuk nënkupton shtatzëni.</w:t>
            </w:r>
          </w:p>
          <w:p w14:paraId="416A816B" w14:textId="77777777" w:rsidR="00A257B0" w:rsidRPr="00EE4D3C" w:rsidRDefault="002D36B3" w:rsidP="003A609C">
            <w:pPr>
              <w:autoSpaceDE w:val="0"/>
              <w:autoSpaceDN w:val="0"/>
              <w:adjustRightInd w:val="0"/>
              <w:jc w:val="both"/>
              <w:rPr>
                <w:rFonts w:ascii="Times New Roman" w:hAnsi="Times New Roman" w:cs="Times New Roman"/>
              </w:rPr>
            </w:pPr>
            <w:r w:rsidRPr="00EE4D3C">
              <w:rPr>
                <w:rFonts w:ascii="Times New Roman" w:hAnsi="Times New Roman" w:cs="Times New Roman"/>
              </w:rPr>
              <w:t xml:space="preserve">Nëse një grua është e shqetësuar nga fakti se nuk ka menstruacione për gjashtë javë, ajo duhet të testohet për shtatzëni. Nëse nuk është shtatzënë, duhet të qetësohet dhe </w:t>
            </w:r>
            <w:r w:rsidR="003A609C">
              <w:rPr>
                <w:rFonts w:ascii="Times New Roman" w:hAnsi="Times New Roman" w:cs="Times New Roman"/>
              </w:rPr>
              <w:t xml:space="preserve">të </w:t>
            </w:r>
            <w:r w:rsidRPr="00EE4D3C">
              <w:rPr>
                <w:rFonts w:ascii="Times New Roman" w:hAnsi="Times New Roman" w:cs="Times New Roman"/>
              </w:rPr>
              <w:t xml:space="preserve">këshillohet mbi mekanizmin e veprimit të </w:t>
            </w:r>
            <w:r w:rsidR="0032457C" w:rsidRPr="00EE4D3C">
              <w:rPr>
                <w:rFonts w:ascii="Times New Roman" w:hAnsi="Times New Roman" w:cs="Times New Roman"/>
              </w:rPr>
              <w:t>Miren</w:t>
            </w:r>
            <w:r w:rsidR="001D51A1" w:rsidRPr="00EE4D3C">
              <w:rPr>
                <w:rFonts w:ascii="Times New Roman" w:hAnsi="Times New Roman" w:cs="Times New Roman"/>
              </w:rPr>
              <w:t>ë</w:t>
            </w:r>
            <w:r w:rsidR="0032457C" w:rsidRPr="00EE4D3C">
              <w:rPr>
                <w:rFonts w:ascii="Times New Roman" w:hAnsi="Times New Roman" w:cs="Times New Roman"/>
              </w:rPr>
              <w:t>s</w:t>
            </w:r>
            <w:r w:rsidRPr="00EE4D3C">
              <w:rPr>
                <w:rFonts w:ascii="Times New Roman" w:hAnsi="Times New Roman" w:cs="Times New Roman"/>
              </w:rPr>
              <w:t>.</w:t>
            </w:r>
          </w:p>
        </w:tc>
      </w:tr>
      <w:tr w:rsidR="00ED6BF2" w:rsidRPr="00EE4D3C" w14:paraId="211981AE" w14:textId="77777777" w:rsidTr="00333C2C">
        <w:tc>
          <w:tcPr>
            <w:tcW w:w="3258" w:type="dxa"/>
          </w:tcPr>
          <w:p w14:paraId="78CF94A7" w14:textId="77777777" w:rsidR="00A257B0" w:rsidRPr="00333C2C" w:rsidRDefault="002D36B3" w:rsidP="00346736">
            <w:pPr>
              <w:autoSpaceDE w:val="0"/>
              <w:autoSpaceDN w:val="0"/>
              <w:adjustRightInd w:val="0"/>
              <w:jc w:val="both"/>
              <w:rPr>
                <w:rFonts w:ascii="Times New Roman" w:hAnsi="Times New Roman" w:cs="Times New Roman"/>
                <w:b/>
                <w:bCs/>
              </w:rPr>
            </w:pPr>
            <w:r w:rsidRPr="00333C2C">
              <w:rPr>
                <w:rFonts w:ascii="Times New Roman" w:hAnsi="Times New Roman" w:cs="Times New Roman"/>
                <w:b/>
                <w:bCs/>
              </w:rPr>
              <w:t xml:space="preserve">Ndryshimet në modelet e </w:t>
            </w:r>
            <w:r w:rsidR="00346736" w:rsidRPr="00333C2C">
              <w:rPr>
                <w:rFonts w:ascii="Times New Roman" w:hAnsi="Times New Roman" w:cs="Times New Roman"/>
                <w:b/>
                <w:bCs/>
              </w:rPr>
              <w:t>hemorragjis</w:t>
            </w:r>
            <w:r w:rsidR="001D51A1" w:rsidRPr="00333C2C">
              <w:rPr>
                <w:rFonts w:ascii="Times New Roman" w:hAnsi="Times New Roman" w:cs="Times New Roman"/>
                <w:b/>
                <w:bCs/>
              </w:rPr>
              <w:t>ë</w:t>
            </w:r>
          </w:p>
        </w:tc>
        <w:tc>
          <w:tcPr>
            <w:tcW w:w="6093" w:type="dxa"/>
          </w:tcPr>
          <w:p w14:paraId="4E86B6A4" w14:textId="77777777" w:rsidR="00A257B0" w:rsidRPr="00EE4D3C" w:rsidRDefault="002D36B3" w:rsidP="003A609C">
            <w:pPr>
              <w:autoSpaceDE w:val="0"/>
              <w:autoSpaceDN w:val="0"/>
              <w:adjustRightInd w:val="0"/>
              <w:jc w:val="both"/>
              <w:rPr>
                <w:rFonts w:ascii="Times New Roman" w:hAnsi="Times New Roman" w:cs="Times New Roman"/>
              </w:rPr>
            </w:pPr>
            <w:r w:rsidRPr="00EE4D3C">
              <w:rPr>
                <w:rFonts w:ascii="Times New Roman" w:hAnsi="Times New Roman" w:cs="Times New Roman"/>
              </w:rPr>
              <w:t xml:space="preserve">Disa gra mund të përjetojnë </w:t>
            </w:r>
            <w:r w:rsidR="0032457C" w:rsidRPr="00EE4D3C">
              <w:rPr>
                <w:rFonts w:ascii="Times New Roman" w:hAnsi="Times New Roman" w:cs="Times New Roman"/>
              </w:rPr>
              <w:t>shtim t</w:t>
            </w:r>
            <w:r w:rsidR="001D51A1" w:rsidRPr="00EE4D3C">
              <w:rPr>
                <w:rFonts w:ascii="Times New Roman" w:hAnsi="Times New Roman" w:cs="Times New Roman"/>
              </w:rPr>
              <w:t>ë</w:t>
            </w:r>
            <w:r w:rsidR="0032457C" w:rsidRPr="00EE4D3C">
              <w:rPr>
                <w:rFonts w:ascii="Times New Roman" w:hAnsi="Times New Roman" w:cs="Times New Roman"/>
              </w:rPr>
              <w:t xml:space="preserve"> leht</w:t>
            </w:r>
            <w:r w:rsidR="001D51A1" w:rsidRPr="00EE4D3C">
              <w:rPr>
                <w:rFonts w:ascii="Times New Roman" w:hAnsi="Times New Roman" w:cs="Times New Roman"/>
              </w:rPr>
              <w:t>ë</w:t>
            </w:r>
            <w:r w:rsidR="0032457C" w:rsidRPr="00EE4D3C">
              <w:rPr>
                <w:rFonts w:ascii="Times New Roman" w:hAnsi="Times New Roman" w:cs="Times New Roman"/>
              </w:rPr>
              <w:t xml:space="preserve"> t</w:t>
            </w:r>
            <w:r w:rsidR="001D51A1" w:rsidRPr="00EE4D3C">
              <w:rPr>
                <w:rFonts w:ascii="Times New Roman" w:hAnsi="Times New Roman" w:cs="Times New Roman"/>
              </w:rPr>
              <w:t>ë</w:t>
            </w:r>
            <w:r w:rsidR="0032457C" w:rsidRPr="00EE4D3C">
              <w:rPr>
                <w:rFonts w:ascii="Times New Roman" w:hAnsi="Times New Roman" w:cs="Times New Roman"/>
              </w:rPr>
              <w:t xml:space="preserve"> fluksit t</w:t>
            </w:r>
            <w:r w:rsidR="001D51A1" w:rsidRPr="00EE4D3C">
              <w:rPr>
                <w:rFonts w:ascii="Times New Roman" w:hAnsi="Times New Roman" w:cs="Times New Roman"/>
              </w:rPr>
              <w:t>ë</w:t>
            </w:r>
            <w:r w:rsidR="0032457C" w:rsidRPr="00EE4D3C">
              <w:rPr>
                <w:rFonts w:ascii="Times New Roman" w:hAnsi="Times New Roman" w:cs="Times New Roman"/>
              </w:rPr>
              <w:t xml:space="preserve"> hemorragjis</w:t>
            </w:r>
            <w:r w:rsidR="001D51A1" w:rsidRPr="00EE4D3C">
              <w:rPr>
                <w:rFonts w:ascii="Times New Roman" w:hAnsi="Times New Roman" w:cs="Times New Roman"/>
              </w:rPr>
              <w:t>ë</w:t>
            </w:r>
            <w:r w:rsidRPr="00EE4D3C">
              <w:rPr>
                <w:rFonts w:ascii="Times New Roman" w:hAnsi="Times New Roman" w:cs="Times New Roman"/>
              </w:rPr>
              <w:t xml:space="preserve"> midis ciklit menstrual gjatë 3-6 muajve të parë të përdorimit. Me kalimin e kohës</w:t>
            </w:r>
            <w:r w:rsidR="003A609C">
              <w:rPr>
                <w:rFonts w:ascii="Times New Roman" w:hAnsi="Times New Roman" w:cs="Times New Roman"/>
              </w:rPr>
              <w:t>,</w:t>
            </w:r>
            <w:r w:rsidRPr="00EE4D3C">
              <w:rPr>
                <w:rFonts w:ascii="Times New Roman" w:hAnsi="Times New Roman" w:cs="Times New Roman"/>
              </w:rPr>
              <w:t xml:space="preserve"> kohëzgjatja e </w:t>
            </w:r>
            <w:r w:rsidR="0032457C" w:rsidRPr="00EE4D3C">
              <w:rPr>
                <w:rFonts w:ascii="Times New Roman" w:hAnsi="Times New Roman" w:cs="Times New Roman"/>
              </w:rPr>
              <w:t>dit</w:t>
            </w:r>
            <w:r w:rsidR="001D51A1" w:rsidRPr="00EE4D3C">
              <w:rPr>
                <w:rFonts w:ascii="Times New Roman" w:hAnsi="Times New Roman" w:cs="Times New Roman"/>
              </w:rPr>
              <w:t>ë</w:t>
            </w:r>
            <w:r w:rsidR="0032457C" w:rsidRPr="00EE4D3C">
              <w:rPr>
                <w:rFonts w:ascii="Times New Roman" w:hAnsi="Times New Roman" w:cs="Times New Roman"/>
              </w:rPr>
              <w:t xml:space="preserve">ve dhe fluksi menstrual </w:t>
            </w:r>
            <w:r w:rsidRPr="00EE4D3C">
              <w:rPr>
                <w:rFonts w:ascii="Times New Roman" w:hAnsi="Times New Roman" w:cs="Times New Roman"/>
              </w:rPr>
              <w:t xml:space="preserve"> do të ulet; disa gra përjetojnë ndërprerjen e menstruacione. Është e nevojshme</w:t>
            </w:r>
            <w:r w:rsidR="003A609C">
              <w:rPr>
                <w:rFonts w:ascii="Times New Roman" w:hAnsi="Times New Roman" w:cs="Times New Roman"/>
              </w:rPr>
              <w:t xml:space="preserve"> që klientja</w:t>
            </w:r>
            <w:r w:rsidRPr="00EE4D3C">
              <w:rPr>
                <w:rFonts w:ascii="Times New Roman" w:hAnsi="Times New Roman" w:cs="Times New Roman"/>
              </w:rPr>
              <w:t xml:space="preserve"> </w:t>
            </w:r>
            <w:r w:rsidR="0032457C" w:rsidRPr="00EE4D3C">
              <w:rPr>
                <w:rFonts w:ascii="Times New Roman" w:hAnsi="Times New Roman" w:cs="Times New Roman"/>
              </w:rPr>
              <w:t>t</w:t>
            </w:r>
            <w:r w:rsidR="001D51A1" w:rsidRPr="00EE4D3C">
              <w:rPr>
                <w:rFonts w:ascii="Times New Roman" w:hAnsi="Times New Roman" w:cs="Times New Roman"/>
              </w:rPr>
              <w:t>ë</w:t>
            </w:r>
            <w:r w:rsidR="0032457C" w:rsidRPr="00EE4D3C">
              <w:rPr>
                <w:rFonts w:ascii="Times New Roman" w:hAnsi="Times New Roman" w:cs="Times New Roman"/>
              </w:rPr>
              <w:t xml:space="preserve"> k</w:t>
            </w:r>
            <w:r w:rsidR="001D51A1" w:rsidRPr="00EE4D3C">
              <w:rPr>
                <w:rFonts w:ascii="Times New Roman" w:hAnsi="Times New Roman" w:cs="Times New Roman"/>
              </w:rPr>
              <w:t>ë</w:t>
            </w:r>
            <w:r w:rsidR="0032457C" w:rsidRPr="00EE4D3C">
              <w:rPr>
                <w:rFonts w:ascii="Times New Roman" w:hAnsi="Times New Roman" w:cs="Times New Roman"/>
              </w:rPr>
              <w:t>shillohet lidhur me</w:t>
            </w:r>
            <w:r w:rsidRPr="00EE4D3C">
              <w:rPr>
                <w:rFonts w:ascii="Times New Roman" w:hAnsi="Times New Roman" w:cs="Times New Roman"/>
              </w:rPr>
              <w:t xml:space="preserve"> mekanizmin e veprimit të </w:t>
            </w:r>
            <w:r w:rsidR="0032457C" w:rsidRPr="00EE4D3C">
              <w:rPr>
                <w:rFonts w:ascii="Times New Roman" w:hAnsi="Times New Roman" w:cs="Times New Roman"/>
              </w:rPr>
              <w:t>Miren</w:t>
            </w:r>
            <w:r w:rsidR="001D51A1" w:rsidRPr="00EE4D3C">
              <w:rPr>
                <w:rFonts w:ascii="Times New Roman" w:hAnsi="Times New Roman" w:cs="Times New Roman"/>
              </w:rPr>
              <w:t>ë</w:t>
            </w:r>
            <w:r w:rsidR="0032457C" w:rsidRPr="00EE4D3C">
              <w:rPr>
                <w:rFonts w:ascii="Times New Roman" w:hAnsi="Times New Roman" w:cs="Times New Roman"/>
              </w:rPr>
              <w:t>s</w:t>
            </w:r>
            <w:r w:rsidRPr="00EE4D3C">
              <w:rPr>
                <w:rFonts w:ascii="Times New Roman" w:hAnsi="Times New Roman" w:cs="Times New Roman"/>
              </w:rPr>
              <w:t>.</w:t>
            </w:r>
          </w:p>
        </w:tc>
      </w:tr>
      <w:tr w:rsidR="00ED6BF2" w:rsidRPr="00EE4D3C" w14:paraId="3108D255" w14:textId="77777777" w:rsidTr="00333C2C">
        <w:tc>
          <w:tcPr>
            <w:tcW w:w="3258" w:type="dxa"/>
          </w:tcPr>
          <w:p w14:paraId="6A90AA5A" w14:textId="77777777" w:rsidR="00A257B0" w:rsidRPr="00333C2C" w:rsidRDefault="0032457C" w:rsidP="0032457C">
            <w:pPr>
              <w:autoSpaceDE w:val="0"/>
              <w:autoSpaceDN w:val="0"/>
              <w:adjustRightInd w:val="0"/>
              <w:jc w:val="both"/>
              <w:rPr>
                <w:rFonts w:ascii="Times New Roman" w:hAnsi="Times New Roman" w:cs="Times New Roman"/>
                <w:b/>
                <w:bCs/>
              </w:rPr>
            </w:pPr>
            <w:r w:rsidRPr="00333C2C">
              <w:rPr>
                <w:rFonts w:ascii="Times New Roman" w:hAnsi="Times New Roman" w:cs="Times New Roman"/>
                <w:b/>
                <w:bCs/>
              </w:rPr>
              <w:t>Fluks</w:t>
            </w:r>
            <w:r w:rsidR="00A049A3">
              <w:rPr>
                <w:rFonts w:ascii="Times New Roman" w:hAnsi="Times New Roman" w:cs="Times New Roman"/>
                <w:b/>
                <w:bCs/>
              </w:rPr>
              <w:t xml:space="preserve"> </w:t>
            </w:r>
            <w:r w:rsidRPr="00333C2C">
              <w:rPr>
                <w:rFonts w:ascii="Times New Roman" w:hAnsi="Times New Roman" w:cs="Times New Roman"/>
                <w:b/>
                <w:bCs/>
              </w:rPr>
              <w:t>i lart</w:t>
            </w:r>
            <w:r w:rsidR="001D51A1" w:rsidRPr="00333C2C">
              <w:rPr>
                <w:rFonts w:ascii="Times New Roman" w:hAnsi="Times New Roman" w:cs="Times New Roman"/>
                <w:b/>
                <w:bCs/>
              </w:rPr>
              <w:t>ë</w:t>
            </w:r>
            <w:r w:rsidRPr="00333C2C">
              <w:rPr>
                <w:rFonts w:ascii="Times New Roman" w:hAnsi="Times New Roman" w:cs="Times New Roman"/>
                <w:b/>
                <w:bCs/>
              </w:rPr>
              <w:t xml:space="preserve"> </w:t>
            </w:r>
            <w:r w:rsidR="00333C2C">
              <w:rPr>
                <w:rFonts w:ascii="Times New Roman" w:hAnsi="Times New Roman" w:cs="Times New Roman"/>
                <w:b/>
                <w:bCs/>
              </w:rPr>
              <w:t xml:space="preserve">ose </w:t>
            </w:r>
            <w:r w:rsidRPr="00333C2C">
              <w:rPr>
                <w:rFonts w:ascii="Times New Roman" w:hAnsi="Times New Roman" w:cs="Times New Roman"/>
                <w:b/>
                <w:bCs/>
              </w:rPr>
              <w:t>menstrua</w:t>
            </w:r>
            <w:r w:rsidR="00333C2C">
              <w:rPr>
                <w:rFonts w:ascii="Times New Roman" w:hAnsi="Times New Roman" w:cs="Times New Roman"/>
                <w:b/>
                <w:bCs/>
              </w:rPr>
              <w:t>cione te zgjatura me shume se 8 dite</w:t>
            </w:r>
            <w:r w:rsidRPr="00333C2C">
              <w:rPr>
                <w:rFonts w:ascii="Times New Roman" w:hAnsi="Times New Roman" w:cs="Times New Roman"/>
                <w:b/>
                <w:bCs/>
              </w:rPr>
              <w:t xml:space="preserve"> </w:t>
            </w:r>
          </w:p>
        </w:tc>
        <w:tc>
          <w:tcPr>
            <w:tcW w:w="6093" w:type="dxa"/>
          </w:tcPr>
          <w:p w14:paraId="4AE43D19" w14:textId="77777777" w:rsidR="00A257B0" w:rsidRPr="00EE4D3C" w:rsidRDefault="002D36B3" w:rsidP="00F917DE">
            <w:pPr>
              <w:autoSpaceDE w:val="0"/>
              <w:autoSpaceDN w:val="0"/>
              <w:adjustRightInd w:val="0"/>
              <w:jc w:val="both"/>
              <w:rPr>
                <w:rFonts w:ascii="Times New Roman" w:hAnsi="Times New Roman" w:cs="Times New Roman"/>
              </w:rPr>
            </w:pPr>
            <w:r w:rsidRPr="00EE4D3C">
              <w:rPr>
                <w:rFonts w:ascii="Times New Roman" w:hAnsi="Times New Roman" w:cs="Times New Roman"/>
              </w:rPr>
              <w:t xml:space="preserve">Përjashtoni sëmundjet inflamatore </w:t>
            </w:r>
            <w:r w:rsidR="0032457C" w:rsidRPr="00EE4D3C">
              <w:rPr>
                <w:rFonts w:ascii="Times New Roman" w:hAnsi="Times New Roman" w:cs="Times New Roman"/>
              </w:rPr>
              <w:t>t</w:t>
            </w:r>
            <w:r w:rsidR="001D51A1" w:rsidRPr="00EE4D3C">
              <w:rPr>
                <w:rFonts w:ascii="Times New Roman" w:hAnsi="Times New Roman" w:cs="Times New Roman"/>
              </w:rPr>
              <w:t>ë</w:t>
            </w:r>
            <w:r w:rsidR="003A609C">
              <w:rPr>
                <w:rFonts w:ascii="Times New Roman" w:hAnsi="Times New Roman" w:cs="Times New Roman"/>
              </w:rPr>
              <w:t xml:space="preserve"> </w:t>
            </w:r>
            <w:r w:rsidRPr="00EE4D3C">
              <w:rPr>
                <w:rFonts w:ascii="Times New Roman" w:hAnsi="Times New Roman" w:cs="Times New Roman"/>
              </w:rPr>
              <w:t>legenit. Nëse është e nevojshme, trajtoje</w:t>
            </w:r>
            <w:r w:rsidR="003A609C">
              <w:rPr>
                <w:rFonts w:ascii="Times New Roman" w:hAnsi="Times New Roman" w:cs="Times New Roman"/>
              </w:rPr>
              <w:t>ni</w:t>
            </w:r>
            <w:r w:rsidRPr="00EE4D3C">
              <w:rPr>
                <w:rFonts w:ascii="Times New Roman" w:hAnsi="Times New Roman" w:cs="Times New Roman"/>
              </w:rPr>
              <w:t xml:space="preserve">. Në qoftë se nuk ka sëmundje dhe </w:t>
            </w:r>
            <w:r w:rsidR="0032457C" w:rsidRPr="00EE4D3C">
              <w:rPr>
                <w:rFonts w:ascii="Times New Roman" w:hAnsi="Times New Roman" w:cs="Times New Roman"/>
              </w:rPr>
              <w:t>ka fluks e dit</w:t>
            </w:r>
            <w:r w:rsidR="001D51A1" w:rsidRPr="00EE4D3C">
              <w:rPr>
                <w:rFonts w:ascii="Times New Roman" w:hAnsi="Times New Roman" w:cs="Times New Roman"/>
              </w:rPr>
              <w:t>ë</w:t>
            </w:r>
            <w:r w:rsidR="0032457C" w:rsidRPr="00EE4D3C">
              <w:rPr>
                <w:rFonts w:ascii="Times New Roman" w:hAnsi="Times New Roman" w:cs="Times New Roman"/>
              </w:rPr>
              <w:t xml:space="preserve"> menstruale t</w:t>
            </w:r>
            <w:r w:rsidR="001D51A1" w:rsidRPr="00EE4D3C">
              <w:rPr>
                <w:rFonts w:ascii="Times New Roman" w:hAnsi="Times New Roman" w:cs="Times New Roman"/>
              </w:rPr>
              <w:t>ë</w:t>
            </w:r>
            <w:r w:rsidR="0032457C" w:rsidRPr="00EE4D3C">
              <w:rPr>
                <w:rFonts w:ascii="Times New Roman" w:hAnsi="Times New Roman" w:cs="Times New Roman"/>
              </w:rPr>
              <w:t xml:space="preserve"> shtuara</w:t>
            </w:r>
            <w:r w:rsidRPr="00EE4D3C">
              <w:rPr>
                <w:rFonts w:ascii="Times New Roman" w:hAnsi="Times New Roman" w:cs="Times New Roman"/>
              </w:rPr>
              <w:t xml:space="preserve">, </w:t>
            </w:r>
            <w:r w:rsidR="0032457C" w:rsidRPr="00EE4D3C">
              <w:rPr>
                <w:rFonts w:ascii="Times New Roman" w:hAnsi="Times New Roman" w:cs="Times New Roman"/>
              </w:rPr>
              <w:t>k</w:t>
            </w:r>
            <w:r w:rsidR="001D51A1" w:rsidRPr="00EE4D3C">
              <w:rPr>
                <w:rFonts w:ascii="Times New Roman" w:hAnsi="Times New Roman" w:cs="Times New Roman"/>
              </w:rPr>
              <w:t>ë</w:t>
            </w:r>
            <w:r w:rsidR="0032457C" w:rsidRPr="00EE4D3C">
              <w:rPr>
                <w:rFonts w:ascii="Times New Roman" w:hAnsi="Times New Roman" w:cs="Times New Roman"/>
              </w:rPr>
              <w:t>shillo</w:t>
            </w:r>
            <w:r w:rsidR="00E502EB">
              <w:rPr>
                <w:rFonts w:ascii="Times New Roman" w:hAnsi="Times New Roman" w:cs="Times New Roman"/>
              </w:rPr>
              <w:t>je</w:t>
            </w:r>
            <w:r w:rsidR="0032457C" w:rsidRPr="00EE4D3C">
              <w:rPr>
                <w:rFonts w:ascii="Times New Roman" w:hAnsi="Times New Roman" w:cs="Times New Roman"/>
              </w:rPr>
              <w:t>ni</w:t>
            </w:r>
            <w:r w:rsidR="00E502EB">
              <w:rPr>
                <w:rFonts w:ascii="Times New Roman" w:hAnsi="Times New Roman" w:cs="Times New Roman"/>
              </w:rPr>
              <w:t xml:space="preserve"> </w:t>
            </w:r>
            <w:r w:rsidRPr="00EE4D3C">
              <w:rPr>
                <w:rFonts w:ascii="Times New Roman" w:hAnsi="Times New Roman" w:cs="Times New Roman"/>
              </w:rPr>
              <w:t xml:space="preserve">klienten dhe </w:t>
            </w:r>
            <w:r w:rsidR="0032457C" w:rsidRPr="00EE4D3C">
              <w:rPr>
                <w:rFonts w:ascii="Times New Roman" w:hAnsi="Times New Roman" w:cs="Times New Roman"/>
              </w:rPr>
              <w:t>trajtoni</w:t>
            </w:r>
            <w:r w:rsidR="00E502EB">
              <w:rPr>
                <w:rFonts w:ascii="Times New Roman" w:hAnsi="Times New Roman" w:cs="Times New Roman"/>
              </w:rPr>
              <w:t xml:space="preserve"> </w:t>
            </w:r>
            <w:r w:rsidRPr="00EE4D3C">
              <w:rPr>
                <w:rFonts w:ascii="Times New Roman" w:hAnsi="Times New Roman" w:cs="Times New Roman"/>
              </w:rPr>
              <w:t>si</w:t>
            </w:r>
            <w:r w:rsidR="00F917DE">
              <w:rPr>
                <w:rFonts w:ascii="Times New Roman" w:hAnsi="Times New Roman" w:cs="Times New Roman"/>
              </w:rPr>
              <w:t>mptomat ekzistuese. Përshkruaj i</w:t>
            </w:r>
            <w:r w:rsidRPr="00EE4D3C">
              <w:rPr>
                <w:rFonts w:ascii="Times New Roman" w:hAnsi="Times New Roman" w:cs="Times New Roman"/>
              </w:rPr>
              <w:t xml:space="preserve">pubrufen (me përjashtim të </w:t>
            </w:r>
            <w:r w:rsidR="0032457C" w:rsidRPr="00EE4D3C">
              <w:rPr>
                <w:rFonts w:ascii="Times New Roman" w:hAnsi="Times New Roman" w:cs="Times New Roman"/>
              </w:rPr>
              <w:t>aspirin</w:t>
            </w:r>
            <w:r w:rsidR="001D51A1" w:rsidRPr="00EE4D3C">
              <w:rPr>
                <w:rFonts w:ascii="Times New Roman" w:hAnsi="Times New Roman" w:cs="Times New Roman"/>
              </w:rPr>
              <w:t>ë</w:t>
            </w:r>
            <w:r w:rsidR="0032457C" w:rsidRPr="00EE4D3C">
              <w:rPr>
                <w:rFonts w:ascii="Times New Roman" w:hAnsi="Times New Roman" w:cs="Times New Roman"/>
              </w:rPr>
              <w:t>s</w:t>
            </w:r>
            <w:r w:rsidRPr="00EE4D3C">
              <w:rPr>
                <w:rFonts w:ascii="Times New Roman" w:hAnsi="Times New Roman" w:cs="Times New Roman"/>
              </w:rPr>
              <w:t xml:space="preserve">) për të reduktuar </w:t>
            </w:r>
            <w:r w:rsidR="0032457C" w:rsidRPr="00EE4D3C">
              <w:rPr>
                <w:rFonts w:ascii="Times New Roman" w:hAnsi="Times New Roman" w:cs="Times New Roman"/>
              </w:rPr>
              <w:t>hemorragjin</w:t>
            </w:r>
            <w:r w:rsidR="001D51A1" w:rsidRPr="00EE4D3C">
              <w:rPr>
                <w:rFonts w:ascii="Times New Roman" w:hAnsi="Times New Roman" w:cs="Times New Roman"/>
              </w:rPr>
              <w:t>ë</w:t>
            </w:r>
            <w:r w:rsidR="0032457C" w:rsidRPr="00EE4D3C">
              <w:rPr>
                <w:rFonts w:ascii="Times New Roman" w:hAnsi="Times New Roman" w:cs="Times New Roman"/>
              </w:rPr>
              <w:t xml:space="preserve"> menstruale</w:t>
            </w:r>
            <w:r w:rsidRPr="00EE4D3C">
              <w:rPr>
                <w:rFonts w:ascii="Times New Roman" w:hAnsi="Times New Roman" w:cs="Times New Roman"/>
              </w:rPr>
              <w:t xml:space="preserve">. </w:t>
            </w:r>
            <w:r w:rsidR="0032457C" w:rsidRPr="00EE4D3C">
              <w:rPr>
                <w:rFonts w:ascii="Times New Roman" w:hAnsi="Times New Roman" w:cs="Times New Roman"/>
              </w:rPr>
              <w:t xml:space="preserve">Kryeni eko me </w:t>
            </w:r>
            <w:r w:rsidRPr="00EE4D3C">
              <w:rPr>
                <w:rFonts w:ascii="Times New Roman" w:hAnsi="Times New Roman" w:cs="Times New Roman"/>
              </w:rPr>
              <w:t xml:space="preserve">ultratinguj </w:t>
            </w:r>
            <w:r w:rsidR="0030608F" w:rsidRPr="00EE4D3C">
              <w:rPr>
                <w:rFonts w:ascii="Times New Roman" w:hAnsi="Times New Roman" w:cs="Times New Roman"/>
              </w:rPr>
              <w:t xml:space="preserve">(ECHO) </w:t>
            </w:r>
            <w:r w:rsidRPr="00EE4D3C">
              <w:rPr>
                <w:rFonts w:ascii="Times New Roman" w:hAnsi="Times New Roman" w:cs="Times New Roman"/>
              </w:rPr>
              <w:t xml:space="preserve">për të kontrolluar nëse </w:t>
            </w:r>
            <w:r w:rsidR="0030608F" w:rsidRPr="00EE4D3C">
              <w:rPr>
                <w:rFonts w:ascii="Times New Roman" w:hAnsi="Times New Roman" w:cs="Times New Roman"/>
              </w:rPr>
              <w:t>Mirena</w:t>
            </w:r>
            <w:r w:rsidRPr="00EE4D3C">
              <w:rPr>
                <w:rFonts w:ascii="Times New Roman" w:hAnsi="Times New Roman" w:cs="Times New Roman"/>
              </w:rPr>
              <w:t xml:space="preserve"> është e pozicionuar si duhet në zgavrën e mitrës. Nëse </w:t>
            </w:r>
            <w:r w:rsidR="0030608F" w:rsidRPr="00EE4D3C">
              <w:rPr>
                <w:rFonts w:ascii="Times New Roman" w:hAnsi="Times New Roman" w:cs="Times New Roman"/>
              </w:rPr>
              <w:t>Mirena nuk</w:t>
            </w:r>
            <w:r w:rsidRPr="00EE4D3C">
              <w:rPr>
                <w:rFonts w:ascii="Times New Roman" w:hAnsi="Times New Roman" w:cs="Times New Roman"/>
              </w:rPr>
              <w:t xml:space="preserve"> është </w:t>
            </w:r>
            <w:r w:rsidR="0032457C" w:rsidRPr="00EE4D3C">
              <w:rPr>
                <w:rFonts w:ascii="Times New Roman" w:hAnsi="Times New Roman" w:cs="Times New Roman"/>
              </w:rPr>
              <w:t>n</w:t>
            </w:r>
            <w:r w:rsidR="001D51A1" w:rsidRPr="00EE4D3C">
              <w:rPr>
                <w:rFonts w:ascii="Times New Roman" w:hAnsi="Times New Roman" w:cs="Times New Roman"/>
              </w:rPr>
              <w:t>ë</w:t>
            </w:r>
            <w:r w:rsidR="00F917DE">
              <w:rPr>
                <w:rFonts w:ascii="Times New Roman" w:hAnsi="Times New Roman" w:cs="Times New Roman"/>
              </w:rPr>
              <w:t xml:space="preserve"> </w:t>
            </w:r>
            <w:r w:rsidR="0030608F" w:rsidRPr="00EE4D3C">
              <w:rPr>
                <w:rFonts w:ascii="Times New Roman" w:hAnsi="Times New Roman" w:cs="Times New Roman"/>
              </w:rPr>
              <w:t>pozicionin e duhur</w:t>
            </w:r>
            <w:r w:rsidRPr="00EE4D3C">
              <w:rPr>
                <w:rFonts w:ascii="Times New Roman" w:hAnsi="Times New Roman" w:cs="Times New Roman"/>
              </w:rPr>
              <w:t>, hiq</w:t>
            </w:r>
            <w:r w:rsidR="0030608F" w:rsidRPr="00EE4D3C">
              <w:rPr>
                <w:rFonts w:ascii="Times New Roman" w:hAnsi="Times New Roman" w:cs="Times New Roman"/>
              </w:rPr>
              <w:t>e</w:t>
            </w:r>
            <w:r w:rsidRPr="00EE4D3C">
              <w:rPr>
                <w:rFonts w:ascii="Times New Roman" w:hAnsi="Times New Roman" w:cs="Times New Roman"/>
              </w:rPr>
              <w:t>ni atë</w:t>
            </w:r>
            <w:r w:rsidR="0030608F" w:rsidRPr="00EE4D3C">
              <w:rPr>
                <w:rFonts w:ascii="Times New Roman" w:hAnsi="Times New Roman" w:cs="Times New Roman"/>
              </w:rPr>
              <w:t xml:space="preserve">, vendosni </w:t>
            </w:r>
            <w:r w:rsidR="0032457C" w:rsidRPr="00EE4D3C">
              <w:rPr>
                <w:rFonts w:ascii="Times New Roman" w:hAnsi="Times New Roman" w:cs="Times New Roman"/>
              </w:rPr>
              <w:t>nj</w:t>
            </w:r>
            <w:r w:rsidR="001D51A1" w:rsidRPr="00EE4D3C">
              <w:rPr>
                <w:rFonts w:ascii="Times New Roman" w:hAnsi="Times New Roman" w:cs="Times New Roman"/>
              </w:rPr>
              <w:t>ë</w:t>
            </w:r>
            <w:r w:rsidR="0032457C" w:rsidRPr="00EE4D3C">
              <w:rPr>
                <w:rFonts w:ascii="Times New Roman" w:hAnsi="Times New Roman" w:cs="Times New Roman"/>
              </w:rPr>
              <w:t xml:space="preserve"> Miren</w:t>
            </w:r>
            <w:r w:rsidR="001D51A1" w:rsidRPr="00EE4D3C">
              <w:rPr>
                <w:rFonts w:ascii="Times New Roman" w:hAnsi="Times New Roman" w:cs="Times New Roman"/>
              </w:rPr>
              <w:t>ë</w:t>
            </w:r>
            <w:r w:rsidR="0032457C" w:rsidRPr="00EE4D3C">
              <w:rPr>
                <w:rFonts w:ascii="Times New Roman" w:hAnsi="Times New Roman" w:cs="Times New Roman"/>
              </w:rPr>
              <w:t xml:space="preserve"> t</w:t>
            </w:r>
            <w:r w:rsidR="001D51A1" w:rsidRPr="00EE4D3C">
              <w:rPr>
                <w:rFonts w:ascii="Times New Roman" w:hAnsi="Times New Roman" w:cs="Times New Roman"/>
              </w:rPr>
              <w:t>ë</w:t>
            </w:r>
            <w:r w:rsidR="00F917DE">
              <w:rPr>
                <w:rFonts w:ascii="Times New Roman" w:hAnsi="Times New Roman" w:cs="Times New Roman"/>
              </w:rPr>
              <w:t xml:space="preserve"> </w:t>
            </w:r>
            <w:r w:rsidR="0030608F" w:rsidRPr="00EE4D3C">
              <w:rPr>
                <w:rFonts w:ascii="Times New Roman" w:hAnsi="Times New Roman" w:cs="Times New Roman"/>
              </w:rPr>
              <w:t>re</w:t>
            </w:r>
            <w:r w:rsidRPr="00EE4D3C">
              <w:rPr>
                <w:rFonts w:ascii="Times New Roman" w:hAnsi="Times New Roman" w:cs="Times New Roman"/>
              </w:rPr>
              <w:t xml:space="preserve"> ose</w:t>
            </w:r>
            <w:r w:rsidR="00F917DE">
              <w:rPr>
                <w:rFonts w:ascii="Times New Roman" w:hAnsi="Times New Roman" w:cs="Times New Roman"/>
              </w:rPr>
              <w:t xml:space="preserve"> këshillojeni klienten</w:t>
            </w:r>
            <w:r w:rsidRPr="00EE4D3C">
              <w:rPr>
                <w:rFonts w:ascii="Times New Roman" w:hAnsi="Times New Roman" w:cs="Times New Roman"/>
              </w:rPr>
              <w:t xml:space="preserve"> </w:t>
            </w:r>
            <w:r w:rsidR="0032457C" w:rsidRPr="00EE4D3C">
              <w:rPr>
                <w:rFonts w:ascii="Times New Roman" w:hAnsi="Times New Roman" w:cs="Times New Roman"/>
              </w:rPr>
              <w:t>p</w:t>
            </w:r>
            <w:r w:rsidR="001D51A1" w:rsidRPr="00EE4D3C">
              <w:rPr>
                <w:rFonts w:ascii="Times New Roman" w:hAnsi="Times New Roman" w:cs="Times New Roman"/>
              </w:rPr>
              <w:t>ë</w:t>
            </w:r>
            <w:r w:rsidR="0032457C" w:rsidRPr="00EE4D3C">
              <w:rPr>
                <w:rFonts w:ascii="Times New Roman" w:hAnsi="Times New Roman" w:cs="Times New Roman"/>
              </w:rPr>
              <w:t xml:space="preserve">r </w:t>
            </w:r>
            <w:r w:rsidRPr="00EE4D3C">
              <w:rPr>
                <w:rFonts w:ascii="Times New Roman" w:hAnsi="Times New Roman" w:cs="Times New Roman"/>
              </w:rPr>
              <w:t xml:space="preserve">zgjedhjen e një </w:t>
            </w:r>
            <w:r w:rsidR="0032457C" w:rsidRPr="00EE4D3C">
              <w:rPr>
                <w:rFonts w:ascii="Times New Roman" w:hAnsi="Times New Roman" w:cs="Times New Roman"/>
              </w:rPr>
              <w:t>metode</w:t>
            </w:r>
            <w:r w:rsidR="00F917DE">
              <w:rPr>
                <w:rFonts w:ascii="Times New Roman" w:hAnsi="Times New Roman" w:cs="Times New Roman"/>
              </w:rPr>
              <w:t xml:space="preserve"> </w:t>
            </w:r>
            <w:r w:rsidRPr="00EE4D3C">
              <w:rPr>
                <w:rFonts w:ascii="Times New Roman" w:hAnsi="Times New Roman" w:cs="Times New Roman"/>
              </w:rPr>
              <w:t>tjetër kontraceptive.</w:t>
            </w:r>
          </w:p>
        </w:tc>
      </w:tr>
      <w:tr w:rsidR="00ED6BF2" w:rsidRPr="00EE4D3C" w14:paraId="5AA6019D" w14:textId="77777777" w:rsidTr="00333C2C">
        <w:tc>
          <w:tcPr>
            <w:tcW w:w="3258" w:type="dxa"/>
          </w:tcPr>
          <w:p w14:paraId="3A79D016" w14:textId="77777777" w:rsidR="00A257B0" w:rsidRPr="00333C2C" w:rsidRDefault="0030608F" w:rsidP="00205484">
            <w:pPr>
              <w:autoSpaceDE w:val="0"/>
              <w:autoSpaceDN w:val="0"/>
              <w:adjustRightInd w:val="0"/>
              <w:jc w:val="both"/>
              <w:rPr>
                <w:rFonts w:ascii="Times New Roman" w:hAnsi="Times New Roman" w:cs="Times New Roman"/>
                <w:b/>
                <w:bCs/>
              </w:rPr>
            </w:pPr>
            <w:r w:rsidRPr="00333C2C">
              <w:rPr>
                <w:rFonts w:ascii="Times New Roman" w:hAnsi="Times New Roman" w:cs="Times New Roman"/>
                <w:b/>
                <w:bCs/>
              </w:rPr>
              <w:t>Marrje mendsh</w:t>
            </w:r>
          </w:p>
        </w:tc>
        <w:tc>
          <w:tcPr>
            <w:tcW w:w="6093" w:type="dxa"/>
          </w:tcPr>
          <w:p w14:paraId="6E30A139" w14:textId="77777777" w:rsidR="00A257B0" w:rsidRPr="00EE4D3C" w:rsidRDefault="0030608F" w:rsidP="0032457C">
            <w:pPr>
              <w:autoSpaceDE w:val="0"/>
              <w:autoSpaceDN w:val="0"/>
              <w:adjustRightInd w:val="0"/>
              <w:jc w:val="both"/>
              <w:rPr>
                <w:rFonts w:ascii="Times New Roman" w:hAnsi="Times New Roman" w:cs="Times New Roman"/>
              </w:rPr>
            </w:pPr>
            <w:r w:rsidRPr="00EE4D3C">
              <w:rPr>
                <w:rFonts w:ascii="Times New Roman" w:hAnsi="Times New Roman" w:cs="Times New Roman"/>
              </w:rPr>
              <w:t xml:space="preserve">Disa gra përjetojnë marrje mendsh pas vendosjes </w:t>
            </w:r>
            <w:r w:rsidR="0032457C" w:rsidRPr="00EE4D3C">
              <w:rPr>
                <w:rFonts w:ascii="Times New Roman" w:hAnsi="Times New Roman" w:cs="Times New Roman"/>
              </w:rPr>
              <w:t>s</w:t>
            </w:r>
            <w:r w:rsidR="001D51A1" w:rsidRPr="00EE4D3C">
              <w:rPr>
                <w:rFonts w:ascii="Times New Roman" w:hAnsi="Times New Roman" w:cs="Times New Roman"/>
              </w:rPr>
              <w:t>ë</w:t>
            </w:r>
            <w:r w:rsidR="0032457C" w:rsidRPr="00EE4D3C">
              <w:rPr>
                <w:rFonts w:ascii="Times New Roman" w:hAnsi="Times New Roman" w:cs="Times New Roman"/>
              </w:rPr>
              <w:t xml:space="preserve"> Miren</w:t>
            </w:r>
            <w:r w:rsidR="001D51A1" w:rsidRPr="00EE4D3C">
              <w:rPr>
                <w:rFonts w:ascii="Times New Roman" w:hAnsi="Times New Roman" w:cs="Times New Roman"/>
              </w:rPr>
              <w:t>ë</w:t>
            </w:r>
            <w:r w:rsidR="0032457C" w:rsidRPr="00EE4D3C">
              <w:rPr>
                <w:rFonts w:ascii="Times New Roman" w:hAnsi="Times New Roman" w:cs="Times New Roman"/>
              </w:rPr>
              <w:t>s</w:t>
            </w:r>
            <w:r w:rsidRPr="00EE4D3C">
              <w:rPr>
                <w:rFonts w:ascii="Times New Roman" w:hAnsi="Times New Roman" w:cs="Times New Roman"/>
              </w:rPr>
              <w:t xml:space="preserve">. Ky është një reagim </w:t>
            </w:r>
            <w:r w:rsidR="00F917DE">
              <w:rPr>
                <w:rFonts w:ascii="Times New Roman" w:hAnsi="Times New Roman" w:cs="Times New Roman"/>
              </w:rPr>
              <w:t>n</w:t>
            </w:r>
            <w:r w:rsidR="0032457C" w:rsidRPr="00EE4D3C">
              <w:rPr>
                <w:rFonts w:ascii="Times New Roman" w:hAnsi="Times New Roman" w:cs="Times New Roman"/>
              </w:rPr>
              <w:t>ormal</w:t>
            </w:r>
            <w:r w:rsidRPr="00EE4D3C">
              <w:rPr>
                <w:rFonts w:ascii="Times New Roman" w:hAnsi="Times New Roman" w:cs="Times New Roman"/>
              </w:rPr>
              <w:t xml:space="preserve"> ndaj </w:t>
            </w:r>
            <w:r w:rsidR="0032457C" w:rsidRPr="00EE4D3C">
              <w:rPr>
                <w:rFonts w:ascii="Times New Roman" w:hAnsi="Times New Roman" w:cs="Times New Roman"/>
              </w:rPr>
              <w:t>Miren</w:t>
            </w:r>
            <w:r w:rsidR="001D51A1" w:rsidRPr="00EE4D3C">
              <w:rPr>
                <w:rFonts w:ascii="Times New Roman" w:hAnsi="Times New Roman" w:cs="Times New Roman"/>
              </w:rPr>
              <w:t>ë</w:t>
            </w:r>
            <w:r w:rsidR="0032457C" w:rsidRPr="00EE4D3C">
              <w:rPr>
                <w:rFonts w:ascii="Times New Roman" w:hAnsi="Times New Roman" w:cs="Times New Roman"/>
              </w:rPr>
              <w:t>s</w:t>
            </w:r>
            <w:r w:rsidRPr="00EE4D3C">
              <w:rPr>
                <w:rFonts w:ascii="Times New Roman" w:hAnsi="Times New Roman" w:cs="Times New Roman"/>
              </w:rPr>
              <w:t>. Rekomandohet</w:t>
            </w:r>
            <w:r w:rsidR="00F917DE">
              <w:rPr>
                <w:rFonts w:ascii="Times New Roman" w:hAnsi="Times New Roman" w:cs="Times New Roman"/>
              </w:rPr>
              <w:t xml:space="preserve"> të bëhet një</w:t>
            </w:r>
            <w:r w:rsidRPr="00EE4D3C">
              <w:rPr>
                <w:rFonts w:ascii="Times New Roman" w:hAnsi="Times New Roman" w:cs="Times New Roman"/>
              </w:rPr>
              <w:t xml:space="preserve"> pushim për pak kohë pas vendosjes </w:t>
            </w:r>
            <w:r w:rsidR="0032457C" w:rsidRPr="00EE4D3C">
              <w:rPr>
                <w:rFonts w:ascii="Times New Roman" w:hAnsi="Times New Roman" w:cs="Times New Roman"/>
              </w:rPr>
              <w:t>s</w:t>
            </w:r>
            <w:r w:rsidR="001D51A1" w:rsidRPr="00EE4D3C">
              <w:rPr>
                <w:rFonts w:ascii="Times New Roman" w:hAnsi="Times New Roman" w:cs="Times New Roman"/>
              </w:rPr>
              <w:t>ë</w:t>
            </w:r>
            <w:r w:rsidR="00F917DE">
              <w:rPr>
                <w:rFonts w:ascii="Times New Roman" w:hAnsi="Times New Roman" w:cs="Times New Roman"/>
              </w:rPr>
              <w:t xml:space="preserve"> </w:t>
            </w:r>
            <w:r w:rsidRPr="00EE4D3C">
              <w:rPr>
                <w:rFonts w:ascii="Times New Roman" w:hAnsi="Times New Roman" w:cs="Times New Roman"/>
              </w:rPr>
              <w:t>saj.</w:t>
            </w:r>
          </w:p>
        </w:tc>
      </w:tr>
      <w:tr w:rsidR="00ED6BF2" w:rsidRPr="00EE4D3C" w14:paraId="1BE08403" w14:textId="77777777" w:rsidTr="00333C2C">
        <w:tc>
          <w:tcPr>
            <w:tcW w:w="3258" w:type="dxa"/>
          </w:tcPr>
          <w:p w14:paraId="2D98D242" w14:textId="77777777" w:rsidR="00A257B0" w:rsidRPr="00333C2C" w:rsidRDefault="0030608F" w:rsidP="0032457C">
            <w:pPr>
              <w:autoSpaceDE w:val="0"/>
              <w:autoSpaceDN w:val="0"/>
              <w:adjustRightInd w:val="0"/>
              <w:jc w:val="both"/>
              <w:rPr>
                <w:rFonts w:ascii="Times New Roman" w:hAnsi="Times New Roman" w:cs="Times New Roman"/>
                <w:b/>
                <w:bCs/>
              </w:rPr>
            </w:pPr>
            <w:r w:rsidRPr="00333C2C">
              <w:rPr>
                <w:rFonts w:ascii="Times New Roman" w:hAnsi="Times New Roman" w:cs="Times New Roman"/>
                <w:b/>
                <w:bCs/>
              </w:rPr>
              <w:t xml:space="preserve">Fijet nuk </w:t>
            </w:r>
            <w:r w:rsidR="0032457C" w:rsidRPr="00333C2C">
              <w:rPr>
                <w:rFonts w:ascii="Times New Roman" w:hAnsi="Times New Roman" w:cs="Times New Roman"/>
                <w:b/>
                <w:bCs/>
              </w:rPr>
              <w:t>jan</w:t>
            </w:r>
            <w:r w:rsidR="001D51A1" w:rsidRPr="00333C2C">
              <w:rPr>
                <w:rFonts w:ascii="Times New Roman" w:hAnsi="Times New Roman" w:cs="Times New Roman"/>
                <w:b/>
                <w:bCs/>
              </w:rPr>
              <w:t>ë</w:t>
            </w:r>
            <w:r w:rsidR="0032457C" w:rsidRPr="00333C2C">
              <w:rPr>
                <w:rFonts w:ascii="Times New Roman" w:hAnsi="Times New Roman" w:cs="Times New Roman"/>
                <w:b/>
                <w:bCs/>
              </w:rPr>
              <w:t xml:space="preserve"> t</w:t>
            </w:r>
            <w:r w:rsidR="001D51A1" w:rsidRPr="00333C2C">
              <w:rPr>
                <w:rFonts w:ascii="Times New Roman" w:hAnsi="Times New Roman" w:cs="Times New Roman"/>
                <w:b/>
                <w:bCs/>
              </w:rPr>
              <w:t>ë</w:t>
            </w:r>
            <w:r w:rsidR="00F917DE" w:rsidRPr="00333C2C">
              <w:rPr>
                <w:rFonts w:ascii="Times New Roman" w:hAnsi="Times New Roman" w:cs="Times New Roman"/>
                <w:b/>
                <w:bCs/>
              </w:rPr>
              <w:t xml:space="preserve"> </w:t>
            </w:r>
            <w:r w:rsidRPr="00333C2C">
              <w:rPr>
                <w:rFonts w:ascii="Times New Roman" w:hAnsi="Times New Roman" w:cs="Times New Roman"/>
                <w:b/>
                <w:bCs/>
              </w:rPr>
              <w:t>dukshme</w:t>
            </w:r>
          </w:p>
        </w:tc>
        <w:tc>
          <w:tcPr>
            <w:tcW w:w="6093" w:type="dxa"/>
          </w:tcPr>
          <w:p w14:paraId="5AC6E8DE" w14:textId="77777777" w:rsidR="00A257B0" w:rsidRPr="00EE4D3C" w:rsidRDefault="0032457C" w:rsidP="00F917DE">
            <w:pPr>
              <w:autoSpaceDE w:val="0"/>
              <w:autoSpaceDN w:val="0"/>
              <w:adjustRightInd w:val="0"/>
              <w:jc w:val="both"/>
              <w:rPr>
                <w:rFonts w:ascii="Times New Roman" w:hAnsi="Times New Roman" w:cs="Times New Roman"/>
              </w:rPr>
            </w:pPr>
            <w:r w:rsidRPr="00EE4D3C">
              <w:rPr>
                <w:rFonts w:ascii="Times New Roman" w:hAnsi="Times New Roman" w:cs="Times New Roman"/>
              </w:rPr>
              <w:t>B</w:t>
            </w:r>
            <w:r w:rsidR="001D51A1" w:rsidRPr="00EE4D3C">
              <w:rPr>
                <w:rFonts w:ascii="Times New Roman" w:hAnsi="Times New Roman" w:cs="Times New Roman"/>
              </w:rPr>
              <w:t>ë</w:t>
            </w:r>
            <w:r w:rsidR="00F917DE">
              <w:rPr>
                <w:rFonts w:ascii="Times New Roman" w:hAnsi="Times New Roman" w:cs="Times New Roman"/>
              </w:rPr>
              <w:t>ji</w:t>
            </w:r>
            <w:r w:rsidRPr="00EE4D3C">
              <w:rPr>
                <w:rFonts w:ascii="Times New Roman" w:hAnsi="Times New Roman" w:cs="Times New Roman"/>
              </w:rPr>
              <w:t>ni nj</w:t>
            </w:r>
            <w:r w:rsidR="001D51A1" w:rsidRPr="00EE4D3C">
              <w:rPr>
                <w:rFonts w:ascii="Times New Roman" w:hAnsi="Times New Roman" w:cs="Times New Roman"/>
              </w:rPr>
              <w:t>ë</w:t>
            </w:r>
            <w:r w:rsidR="00F917DE">
              <w:rPr>
                <w:rFonts w:ascii="Times New Roman" w:hAnsi="Times New Roman" w:cs="Times New Roman"/>
              </w:rPr>
              <w:t xml:space="preserve"> </w:t>
            </w:r>
            <w:r w:rsidR="00AD5F64" w:rsidRPr="00EE4D3C">
              <w:rPr>
                <w:rFonts w:ascii="Times New Roman" w:hAnsi="Times New Roman" w:cs="Times New Roman"/>
              </w:rPr>
              <w:t>t</w:t>
            </w:r>
            <w:r w:rsidRPr="00EE4D3C">
              <w:rPr>
                <w:rFonts w:ascii="Times New Roman" w:hAnsi="Times New Roman" w:cs="Times New Roman"/>
              </w:rPr>
              <w:t xml:space="preserve">est </w:t>
            </w:r>
            <w:r w:rsidR="0030608F" w:rsidRPr="00EE4D3C">
              <w:rPr>
                <w:rFonts w:ascii="Times New Roman" w:hAnsi="Times New Roman" w:cs="Times New Roman"/>
              </w:rPr>
              <w:t>shtatzënie. Zbuloni</w:t>
            </w:r>
            <w:r w:rsidR="00AD5F64" w:rsidRPr="00EE4D3C">
              <w:rPr>
                <w:rFonts w:ascii="Times New Roman" w:hAnsi="Times New Roman" w:cs="Times New Roman"/>
              </w:rPr>
              <w:t>, p</w:t>
            </w:r>
            <w:r w:rsidR="001D51A1" w:rsidRPr="00EE4D3C">
              <w:rPr>
                <w:rFonts w:ascii="Times New Roman" w:hAnsi="Times New Roman" w:cs="Times New Roman"/>
              </w:rPr>
              <w:t>ë</w:t>
            </w:r>
            <w:r w:rsidR="00AD5F64" w:rsidRPr="00EE4D3C">
              <w:rPr>
                <w:rFonts w:ascii="Times New Roman" w:hAnsi="Times New Roman" w:cs="Times New Roman"/>
              </w:rPr>
              <w:t xml:space="preserve">rmes pyetjeve ndaj klinetes, </w:t>
            </w:r>
            <w:r w:rsidR="0030608F" w:rsidRPr="00EE4D3C">
              <w:rPr>
                <w:rFonts w:ascii="Times New Roman" w:hAnsi="Times New Roman" w:cs="Times New Roman"/>
              </w:rPr>
              <w:t xml:space="preserve">nëse </w:t>
            </w:r>
            <w:r w:rsidR="001E2780" w:rsidRPr="00EE4D3C">
              <w:rPr>
                <w:rFonts w:ascii="Times New Roman" w:hAnsi="Times New Roman" w:cs="Times New Roman"/>
              </w:rPr>
              <w:t xml:space="preserve">Mirena ka </w:t>
            </w:r>
            <w:r w:rsidR="00AD5F64" w:rsidRPr="00EE4D3C">
              <w:rPr>
                <w:rFonts w:ascii="Times New Roman" w:hAnsi="Times New Roman" w:cs="Times New Roman"/>
              </w:rPr>
              <w:t>dal</w:t>
            </w:r>
            <w:r w:rsidR="001D51A1" w:rsidRPr="00EE4D3C">
              <w:rPr>
                <w:rFonts w:ascii="Times New Roman" w:hAnsi="Times New Roman" w:cs="Times New Roman"/>
              </w:rPr>
              <w:t>ë</w:t>
            </w:r>
            <w:r w:rsidR="001E2780" w:rsidRPr="00EE4D3C">
              <w:rPr>
                <w:rFonts w:ascii="Times New Roman" w:hAnsi="Times New Roman" w:cs="Times New Roman"/>
              </w:rPr>
              <w:t xml:space="preserve">. </w:t>
            </w:r>
            <w:r w:rsidR="0030608F" w:rsidRPr="00EE4D3C">
              <w:rPr>
                <w:rFonts w:ascii="Times New Roman" w:hAnsi="Times New Roman" w:cs="Times New Roman"/>
              </w:rPr>
              <w:t xml:space="preserve">Nëse </w:t>
            </w:r>
            <w:r w:rsidR="001E2780" w:rsidRPr="00EE4D3C">
              <w:rPr>
                <w:rFonts w:ascii="Times New Roman" w:hAnsi="Times New Roman" w:cs="Times New Roman"/>
              </w:rPr>
              <w:t>klientja</w:t>
            </w:r>
            <w:r w:rsidR="0030608F" w:rsidRPr="00EE4D3C">
              <w:rPr>
                <w:rFonts w:ascii="Times New Roman" w:hAnsi="Times New Roman" w:cs="Times New Roman"/>
              </w:rPr>
              <w:t xml:space="preserve"> nuk është shtatzënë dhe </w:t>
            </w:r>
            <w:r w:rsidR="001E2780" w:rsidRPr="00EE4D3C">
              <w:rPr>
                <w:rFonts w:ascii="Times New Roman" w:hAnsi="Times New Roman" w:cs="Times New Roman"/>
              </w:rPr>
              <w:t xml:space="preserve">Mirena nuk ka </w:t>
            </w:r>
            <w:r w:rsidR="00AD5F64" w:rsidRPr="00EE4D3C">
              <w:rPr>
                <w:rFonts w:ascii="Times New Roman" w:hAnsi="Times New Roman" w:cs="Times New Roman"/>
              </w:rPr>
              <w:t>rr</w:t>
            </w:r>
            <w:r w:rsidR="001D51A1" w:rsidRPr="00EE4D3C">
              <w:rPr>
                <w:rFonts w:ascii="Times New Roman" w:hAnsi="Times New Roman" w:cs="Times New Roman"/>
              </w:rPr>
              <w:t>ë</w:t>
            </w:r>
            <w:r w:rsidR="00AD5F64" w:rsidRPr="00EE4D3C">
              <w:rPr>
                <w:rFonts w:ascii="Times New Roman" w:hAnsi="Times New Roman" w:cs="Times New Roman"/>
              </w:rPr>
              <w:t>shqitur</w:t>
            </w:r>
            <w:r w:rsidR="0030608F" w:rsidRPr="00EE4D3C">
              <w:rPr>
                <w:rFonts w:ascii="Times New Roman" w:hAnsi="Times New Roman" w:cs="Times New Roman"/>
              </w:rPr>
              <w:t xml:space="preserve">, </w:t>
            </w:r>
            <w:r w:rsidR="00AD5F64" w:rsidRPr="00EE4D3C">
              <w:rPr>
                <w:rFonts w:ascii="Times New Roman" w:hAnsi="Times New Roman" w:cs="Times New Roman"/>
              </w:rPr>
              <w:t>k</w:t>
            </w:r>
            <w:r w:rsidR="001D51A1" w:rsidRPr="00EE4D3C">
              <w:rPr>
                <w:rFonts w:ascii="Times New Roman" w:hAnsi="Times New Roman" w:cs="Times New Roman"/>
              </w:rPr>
              <w:t>ë</w:t>
            </w:r>
            <w:r w:rsidR="00F917DE">
              <w:rPr>
                <w:rFonts w:ascii="Times New Roman" w:hAnsi="Times New Roman" w:cs="Times New Roman"/>
              </w:rPr>
              <w:t>shillojeni</w:t>
            </w:r>
            <w:r w:rsidR="00AD5F64" w:rsidRPr="00EE4D3C">
              <w:rPr>
                <w:rFonts w:ascii="Times New Roman" w:hAnsi="Times New Roman" w:cs="Times New Roman"/>
              </w:rPr>
              <w:t xml:space="preserve"> t</w:t>
            </w:r>
            <w:r w:rsidR="001D51A1" w:rsidRPr="00EE4D3C">
              <w:rPr>
                <w:rFonts w:ascii="Times New Roman" w:hAnsi="Times New Roman" w:cs="Times New Roman"/>
              </w:rPr>
              <w:t>ë</w:t>
            </w:r>
            <w:r w:rsidR="00F917DE">
              <w:rPr>
                <w:rFonts w:ascii="Times New Roman" w:hAnsi="Times New Roman" w:cs="Times New Roman"/>
              </w:rPr>
              <w:t xml:space="preserve"> </w:t>
            </w:r>
            <w:r w:rsidR="00AD5F64" w:rsidRPr="00EE4D3C">
              <w:rPr>
                <w:rFonts w:ascii="Times New Roman" w:hAnsi="Times New Roman" w:cs="Times New Roman"/>
              </w:rPr>
              <w:t>p</w:t>
            </w:r>
            <w:r w:rsidR="001D51A1" w:rsidRPr="00EE4D3C">
              <w:rPr>
                <w:rFonts w:ascii="Times New Roman" w:hAnsi="Times New Roman" w:cs="Times New Roman"/>
              </w:rPr>
              <w:t>ë</w:t>
            </w:r>
            <w:r w:rsidR="00AD5F64" w:rsidRPr="00EE4D3C">
              <w:rPr>
                <w:rFonts w:ascii="Times New Roman" w:hAnsi="Times New Roman" w:cs="Times New Roman"/>
              </w:rPr>
              <w:t>r</w:t>
            </w:r>
            <w:r w:rsidR="001E2780" w:rsidRPr="00EE4D3C">
              <w:rPr>
                <w:rFonts w:ascii="Times New Roman" w:hAnsi="Times New Roman" w:cs="Times New Roman"/>
              </w:rPr>
              <w:t>dor</w:t>
            </w:r>
            <w:r w:rsidR="00F917DE">
              <w:rPr>
                <w:rFonts w:ascii="Times New Roman" w:hAnsi="Times New Roman" w:cs="Times New Roman"/>
              </w:rPr>
              <w:t xml:space="preserve">ë </w:t>
            </w:r>
            <w:r w:rsidR="00AD5F64" w:rsidRPr="00EE4D3C">
              <w:rPr>
                <w:rFonts w:ascii="Times New Roman" w:hAnsi="Times New Roman" w:cs="Times New Roman"/>
              </w:rPr>
              <w:t>prezervativ</w:t>
            </w:r>
            <w:r w:rsidR="00F917DE">
              <w:rPr>
                <w:rFonts w:ascii="Times New Roman" w:hAnsi="Times New Roman" w:cs="Times New Roman"/>
              </w:rPr>
              <w:t>ë</w:t>
            </w:r>
            <w:r w:rsidR="00AD5F64" w:rsidRPr="00EE4D3C">
              <w:rPr>
                <w:rFonts w:ascii="Times New Roman" w:hAnsi="Times New Roman" w:cs="Times New Roman"/>
              </w:rPr>
              <w:t>, d</w:t>
            </w:r>
            <w:r w:rsidR="00F917DE">
              <w:rPr>
                <w:rFonts w:ascii="Times New Roman" w:hAnsi="Times New Roman" w:cs="Times New Roman"/>
              </w:rPr>
              <w:t>e</w:t>
            </w:r>
            <w:r w:rsidR="00AD5F64" w:rsidRPr="00EE4D3C">
              <w:rPr>
                <w:rFonts w:ascii="Times New Roman" w:hAnsi="Times New Roman" w:cs="Times New Roman"/>
              </w:rPr>
              <w:t>ri n</w:t>
            </w:r>
            <w:r w:rsidR="001D51A1" w:rsidRPr="00EE4D3C">
              <w:rPr>
                <w:rFonts w:ascii="Times New Roman" w:hAnsi="Times New Roman" w:cs="Times New Roman"/>
              </w:rPr>
              <w:t>ë</w:t>
            </w:r>
            <w:r w:rsidR="00AD5F64" w:rsidRPr="00EE4D3C">
              <w:rPr>
                <w:rFonts w:ascii="Times New Roman" w:hAnsi="Times New Roman" w:cs="Times New Roman"/>
              </w:rPr>
              <w:t xml:space="preserve"> identifikimin e plot</w:t>
            </w:r>
            <w:r w:rsidR="001D51A1" w:rsidRPr="00EE4D3C">
              <w:rPr>
                <w:rFonts w:ascii="Times New Roman" w:hAnsi="Times New Roman" w:cs="Times New Roman"/>
              </w:rPr>
              <w:t>ë</w:t>
            </w:r>
            <w:r w:rsidR="00AD5F64" w:rsidRPr="00EE4D3C">
              <w:rPr>
                <w:rFonts w:ascii="Times New Roman" w:hAnsi="Times New Roman" w:cs="Times New Roman"/>
              </w:rPr>
              <w:t xml:space="preserve"> t</w:t>
            </w:r>
            <w:r w:rsidR="001D51A1" w:rsidRPr="00EE4D3C">
              <w:rPr>
                <w:rFonts w:ascii="Times New Roman" w:hAnsi="Times New Roman" w:cs="Times New Roman"/>
              </w:rPr>
              <w:t>ë</w:t>
            </w:r>
            <w:r w:rsidR="00AD5F64" w:rsidRPr="00EE4D3C">
              <w:rPr>
                <w:rFonts w:ascii="Times New Roman" w:hAnsi="Times New Roman" w:cs="Times New Roman"/>
              </w:rPr>
              <w:t xml:space="preserve"> Miren</w:t>
            </w:r>
            <w:r w:rsidR="001D51A1" w:rsidRPr="00EE4D3C">
              <w:rPr>
                <w:rFonts w:ascii="Times New Roman" w:hAnsi="Times New Roman" w:cs="Times New Roman"/>
              </w:rPr>
              <w:t>ë</w:t>
            </w:r>
            <w:r w:rsidR="00AD5F64" w:rsidRPr="00EE4D3C">
              <w:rPr>
                <w:rFonts w:ascii="Times New Roman" w:hAnsi="Times New Roman" w:cs="Times New Roman"/>
              </w:rPr>
              <w:t>s</w:t>
            </w:r>
            <w:r w:rsidR="001E2780" w:rsidRPr="00EE4D3C">
              <w:rPr>
                <w:rFonts w:ascii="Times New Roman" w:hAnsi="Times New Roman" w:cs="Times New Roman"/>
              </w:rPr>
              <w:t>. Kontrolloni kanalin</w:t>
            </w:r>
            <w:r w:rsidR="0030608F" w:rsidRPr="00EE4D3C">
              <w:rPr>
                <w:rFonts w:ascii="Times New Roman" w:hAnsi="Times New Roman" w:cs="Times New Roman"/>
              </w:rPr>
              <w:t xml:space="preserve"> cervikal për </w:t>
            </w:r>
            <w:r w:rsidR="001E2780" w:rsidRPr="00EE4D3C">
              <w:rPr>
                <w:rFonts w:ascii="Times New Roman" w:hAnsi="Times New Roman" w:cs="Times New Roman"/>
              </w:rPr>
              <w:t>fijet</w:t>
            </w:r>
            <w:r w:rsidR="0030608F" w:rsidRPr="00EE4D3C">
              <w:rPr>
                <w:rFonts w:ascii="Times New Roman" w:hAnsi="Times New Roman" w:cs="Times New Roman"/>
              </w:rPr>
              <w:t xml:space="preserve">. Nëse </w:t>
            </w:r>
            <w:r w:rsidR="001E2780" w:rsidRPr="00EE4D3C">
              <w:rPr>
                <w:rFonts w:ascii="Times New Roman" w:hAnsi="Times New Roman" w:cs="Times New Roman"/>
              </w:rPr>
              <w:t>fijet nuk duken</w:t>
            </w:r>
            <w:r w:rsidR="0030608F" w:rsidRPr="00EE4D3C">
              <w:rPr>
                <w:rFonts w:ascii="Times New Roman" w:hAnsi="Times New Roman" w:cs="Times New Roman"/>
              </w:rPr>
              <w:t xml:space="preserve"> në kanalin</w:t>
            </w:r>
            <w:r w:rsidR="00AD5F64" w:rsidRPr="00EE4D3C">
              <w:rPr>
                <w:rFonts w:ascii="Times New Roman" w:hAnsi="Times New Roman" w:cs="Times New Roman"/>
              </w:rPr>
              <w:t xml:space="preserve"> cervikal</w:t>
            </w:r>
            <w:r w:rsidR="0030608F" w:rsidRPr="00EE4D3C">
              <w:rPr>
                <w:rFonts w:ascii="Times New Roman" w:hAnsi="Times New Roman" w:cs="Times New Roman"/>
              </w:rPr>
              <w:t xml:space="preserve">, </w:t>
            </w:r>
            <w:r w:rsidR="00AD5F64" w:rsidRPr="00EE4D3C">
              <w:rPr>
                <w:rFonts w:ascii="Times New Roman" w:hAnsi="Times New Roman" w:cs="Times New Roman"/>
              </w:rPr>
              <w:t>referoje</w:t>
            </w:r>
            <w:r w:rsidR="00F917DE">
              <w:rPr>
                <w:rFonts w:ascii="Times New Roman" w:hAnsi="Times New Roman" w:cs="Times New Roman"/>
              </w:rPr>
              <w:t>ni</w:t>
            </w:r>
            <w:r w:rsidR="00AD5F64" w:rsidRPr="00EE4D3C">
              <w:rPr>
                <w:rFonts w:ascii="Times New Roman" w:hAnsi="Times New Roman" w:cs="Times New Roman"/>
              </w:rPr>
              <w:t xml:space="preserve"> p</w:t>
            </w:r>
            <w:r w:rsidR="001D51A1" w:rsidRPr="00EE4D3C">
              <w:rPr>
                <w:rFonts w:ascii="Times New Roman" w:hAnsi="Times New Roman" w:cs="Times New Roman"/>
              </w:rPr>
              <w:t>ë</w:t>
            </w:r>
            <w:r w:rsidR="00AD5F64" w:rsidRPr="00EE4D3C">
              <w:rPr>
                <w:rFonts w:ascii="Times New Roman" w:hAnsi="Times New Roman" w:cs="Times New Roman"/>
              </w:rPr>
              <w:t>r t</w:t>
            </w:r>
            <w:r w:rsidR="001D51A1" w:rsidRPr="00EE4D3C">
              <w:rPr>
                <w:rFonts w:ascii="Times New Roman" w:hAnsi="Times New Roman" w:cs="Times New Roman"/>
              </w:rPr>
              <w:t>ë</w:t>
            </w:r>
            <w:r w:rsidR="00AD5F64" w:rsidRPr="00EE4D3C">
              <w:rPr>
                <w:rFonts w:ascii="Times New Roman" w:hAnsi="Times New Roman" w:cs="Times New Roman"/>
              </w:rPr>
              <w:t xml:space="preserve"> kryer </w:t>
            </w:r>
            <w:r w:rsidR="001E2780" w:rsidRPr="00EE4D3C">
              <w:rPr>
                <w:rFonts w:ascii="Times New Roman" w:hAnsi="Times New Roman" w:cs="Times New Roman"/>
              </w:rPr>
              <w:t>ECHO. Nëse gruaja nuk është shtatzënë dhe</w:t>
            </w:r>
            <w:r w:rsidR="00F917DE">
              <w:rPr>
                <w:rFonts w:ascii="Times New Roman" w:hAnsi="Times New Roman" w:cs="Times New Roman"/>
              </w:rPr>
              <w:t xml:space="preserve"> </w:t>
            </w:r>
            <w:r w:rsidR="001E2780" w:rsidRPr="00EE4D3C">
              <w:rPr>
                <w:rFonts w:ascii="Times New Roman" w:hAnsi="Times New Roman" w:cs="Times New Roman"/>
              </w:rPr>
              <w:t xml:space="preserve">Mirena ka </w:t>
            </w:r>
            <w:r w:rsidR="00AD5F64" w:rsidRPr="00EE4D3C">
              <w:rPr>
                <w:rFonts w:ascii="Times New Roman" w:hAnsi="Times New Roman" w:cs="Times New Roman"/>
              </w:rPr>
              <w:t>rr</w:t>
            </w:r>
            <w:r w:rsidR="001D51A1" w:rsidRPr="00EE4D3C">
              <w:rPr>
                <w:rFonts w:ascii="Times New Roman" w:hAnsi="Times New Roman" w:cs="Times New Roman"/>
              </w:rPr>
              <w:t>ë</w:t>
            </w:r>
            <w:r w:rsidR="00AD5F64" w:rsidRPr="00EE4D3C">
              <w:rPr>
                <w:rFonts w:ascii="Times New Roman" w:hAnsi="Times New Roman" w:cs="Times New Roman"/>
              </w:rPr>
              <w:t>shqitur</w:t>
            </w:r>
            <w:r w:rsidR="00F917DE">
              <w:rPr>
                <w:rFonts w:ascii="Times New Roman" w:hAnsi="Times New Roman" w:cs="Times New Roman"/>
              </w:rPr>
              <w:t>,</w:t>
            </w:r>
            <w:r w:rsidR="00AD5F64" w:rsidRPr="00EE4D3C">
              <w:rPr>
                <w:rFonts w:ascii="Times New Roman" w:hAnsi="Times New Roman" w:cs="Times New Roman"/>
              </w:rPr>
              <w:t xml:space="preserve"> k</w:t>
            </w:r>
            <w:r w:rsidR="001D51A1" w:rsidRPr="00EE4D3C">
              <w:rPr>
                <w:rFonts w:ascii="Times New Roman" w:hAnsi="Times New Roman" w:cs="Times New Roman"/>
              </w:rPr>
              <w:t>ë</w:t>
            </w:r>
            <w:r w:rsidR="00AD5F64" w:rsidRPr="00EE4D3C">
              <w:rPr>
                <w:rFonts w:ascii="Times New Roman" w:hAnsi="Times New Roman" w:cs="Times New Roman"/>
              </w:rPr>
              <w:t>shillo</w:t>
            </w:r>
            <w:r w:rsidR="00F917DE">
              <w:rPr>
                <w:rFonts w:ascii="Times New Roman" w:hAnsi="Times New Roman" w:cs="Times New Roman"/>
              </w:rPr>
              <w:t>je</w:t>
            </w:r>
            <w:r w:rsidR="00AD5F64" w:rsidRPr="00EE4D3C">
              <w:rPr>
                <w:rFonts w:ascii="Times New Roman" w:hAnsi="Times New Roman" w:cs="Times New Roman"/>
              </w:rPr>
              <w:t xml:space="preserve">ni </w:t>
            </w:r>
            <w:r w:rsidR="00F917DE">
              <w:rPr>
                <w:rFonts w:ascii="Times New Roman" w:hAnsi="Times New Roman" w:cs="Times New Roman"/>
              </w:rPr>
              <w:t>klienten të zgjedhë</w:t>
            </w:r>
            <w:r w:rsidR="0030608F" w:rsidRPr="00EE4D3C">
              <w:rPr>
                <w:rFonts w:ascii="Times New Roman" w:hAnsi="Times New Roman" w:cs="Times New Roman"/>
              </w:rPr>
              <w:t xml:space="preserve"> një metodë të </w:t>
            </w:r>
            <w:r w:rsidR="001E2780" w:rsidRPr="00EE4D3C">
              <w:rPr>
                <w:rFonts w:ascii="Times New Roman" w:hAnsi="Times New Roman" w:cs="Times New Roman"/>
              </w:rPr>
              <w:t>re kontraceptive</w:t>
            </w:r>
            <w:r w:rsidR="0030608F" w:rsidRPr="00EE4D3C">
              <w:rPr>
                <w:rFonts w:ascii="Times New Roman" w:hAnsi="Times New Roman" w:cs="Times New Roman"/>
              </w:rPr>
              <w:t xml:space="preserve">. </w:t>
            </w:r>
          </w:p>
        </w:tc>
      </w:tr>
      <w:tr w:rsidR="00ED6BF2" w:rsidRPr="00EE4D3C" w14:paraId="1A1B53EF" w14:textId="77777777" w:rsidTr="00333C2C">
        <w:tc>
          <w:tcPr>
            <w:tcW w:w="3258" w:type="dxa"/>
          </w:tcPr>
          <w:p w14:paraId="0F352822" w14:textId="77777777" w:rsidR="00A257B0" w:rsidRPr="00EE4D3C" w:rsidRDefault="00333C2C" w:rsidP="00E90445">
            <w:pPr>
              <w:autoSpaceDE w:val="0"/>
              <w:autoSpaceDN w:val="0"/>
              <w:adjustRightInd w:val="0"/>
              <w:rPr>
                <w:rFonts w:ascii="Times New Roman" w:hAnsi="Times New Roman" w:cs="Times New Roman"/>
              </w:rPr>
            </w:pPr>
            <w:r w:rsidRPr="00BA61F3">
              <w:rPr>
                <w:rFonts w:ascii="Times New Roman" w:hAnsi="Times New Roman"/>
                <w:b/>
                <w:bCs/>
              </w:rPr>
              <w:t>Dhimbje të forta në pjesën e poshtme të abdomenit</w:t>
            </w:r>
            <w:r w:rsidRPr="00BA61F3">
              <w:rPr>
                <w:rFonts w:ascii="Times New Roman" w:hAnsi="Times New Roman"/>
                <w:b/>
                <w:bCs/>
                <w:lang w:val="en-GB"/>
              </w:rPr>
              <w:t>(</w:t>
            </w:r>
            <w:r w:rsidRPr="0014740C">
              <w:rPr>
                <w:rFonts w:ascii="Times New Roman" w:hAnsi="Times New Roman"/>
                <w:lang w:val="en-GB"/>
              </w:rPr>
              <w:t>dyshimper ndonje semundje inflamatorepelvike SIP</w:t>
            </w:r>
            <w:r w:rsidRPr="00BA61F3">
              <w:rPr>
                <w:rFonts w:ascii="Times New Roman" w:hAnsi="Times New Roman"/>
                <w:b/>
                <w:bCs/>
                <w:lang w:val="en-GB"/>
              </w:rPr>
              <w:t>)</w:t>
            </w:r>
          </w:p>
        </w:tc>
        <w:tc>
          <w:tcPr>
            <w:tcW w:w="6093" w:type="dxa"/>
          </w:tcPr>
          <w:p w14:paraId="055146F2" w14:textId="77777777" w:rsidR="00A257B0" w:rsidRPr="00EE4D3C" w:rsidRDefault="002C04AF" w:rsidP="002C04AF">
            <w:pPr>
              <w:autoSpaceDE w:val="0"/>
              <w:autoSpaceDN w:val="0"/>
              <w:adjustRightInd w:val="0"/>
              <w:jc w:val="both"/>
              <w:rPr>
                <w:rFonts w:ascii="Times New Roman" w:hAnsi="Times New Roman" w:cs="Times New Roman"/>
              </w:rPr>
            </w:pPr>
            <w:r>
              <w:rPr>
                <w:rFonts w:ascii="Times New Roman" w:hAnsi="Times New Roman" w:cs="Times New Roman"/>
              </w:rPr>
              <w:t>Testojeni klienten</w:t>
            </w:r>
            <w:r w:rsidR="001E2780" w:rsidRPr="00EE4D3C">
              <w:rPr>
                <w:rFonts w:ascii="Times New Roman" w:hAnsi="Times New Roman" w:cs="Times New Roman"/>
              </w:rPr>
              <w:t xml:space="preserve"> për IST. Nëse dyshohet ose zbulohet një infeksion, i </w:t>
            </w:r>
            <w:r w:rsidR="00A94F63" w:rsidRPr="00EE4D3C">
              <w:rPr>
                <w:rFonts w:ascii="Times New Roman" w:hAnsi="Times New Roman" w:cs="Times New Roman"/>
              </w:rPr>
              <w:t>p</w:t>
            </w:r>
            <w:r w:rsidR="001D51A1" w:rsidRPr="00EE4D3C">
              <w:rPr>
                <w:rFonts w:ascii="Times New Roman" w:hAnsi="Times New Roman" w:cs="Times New Roman"/>
              </w:rPr>
              <w:t>ë</w:t>
            </w:r>
            <w:r w:rsidR="00A94F63" w:rsidRPr="00EE4D3C">
              <w:rPr>
                <w:rFonts w:ascii="Times New Roman" w:hAnsi="Times New Roman" w:cs="Times New Roman"/>
              </w:rPr>
              <w:t>rshkruhet antibiotik p</w:t>
            </w:r>
            <w:r w:rsidR="001D51A1" w:rsidRPr="00EE4D3C">
              <w:rPr>
                <w:rFonts w:ascii="Times New Roman" w:hAnsi="Times New Roman" w:cs="Times New Roman"/>
              </w:rPr>
              <w:t>ë</w:t>
            </w:r>
            <w:r w:rsidR="00A94F63" w:rsidRPr="00EE4D3C">
              <w:rPr>
                <w:rFonts w:ascii="Times New Roman" w:hAnsi="Times New Roman" w:cs="Times New Roman"/>
              </w:rPr>
              <w:t xml:space="preserve">rpara </w:t>
            </w:r>
            <w:r w:rsidR="001E2780" w:rsidRPr="00EE4D3C">
              <w:rPr>
                <w:rFonts w:ascii="Times New Roman" w:hAnsi="Times New Roman" w:cs="Times New Roman"/>
              </w:rPr>
              <w:t xml:space="preserve">vendosjes </w:t>
            </w:r>
            <w:r w:rsidR="00A94F63" w:rsidRPr="00EE4D3C">
              <w:rPr>
                <w:rFonts w:ascii="Times New Roman" w:hAnsi="Times New Roman" w:cs="Times New Roman"/>
              </w:rPr>
              <w:t>s</w:t>
            </w:r>
            <w:r w:rsidR="001D51A1" w:rsidRPr="00EE4D3C">
              <w:rPr>
                <w:rFonts w:ascii="Times New Roman" w:hAnsi="Times New Roman" w:cs="Times New Roman"/>
              </w:rPr>
              <w:t>ë</w:t>
            </w:r>
            <w:r w:rsidR="00A94F63" w:rsidRPr="00EE4D3C">
              <w:rPr>
                <w:rFonts w:ascii="Times New Roman" w:hAnsi="Times New Roman" w:cs="Times New Roman"/>
              </w:rPr>
              <w:t xml:space="preserve"> Miren</w:t>
            </w:r>
            <w:r w:rsidR="001D51A1" w:rsidRPr="00EE4D3C">
              <w:rPr>
                <w:rFonts w:ascii="Times New Roman" w:hAnsi="Times New Roman" w:cs="Times New Roman"/>
              </w:rPr>
              <w:t>ë</w:t>
            </w:r>
            <w:r w:rsidR="00A94F63" w:rsidRPr="00EE4D3C">
              <w:rPr>
                <w:rFonts w:ascii="Times New Roman" w:hAnsi="Times New Roman" w:cs="Times New Roman"/>
              </w:rPr>
              <w:t>s</w:t>
            </w:r>
            <w:r w:rsidR="001E2780" w:rsidRPr="00EE4D3C">
              <w:rPr>
                <w:rFonts w:ascii="Times New Roman" w:hAnsi="Times New Roman" w:cs="Times New Roman"/>
              </w:rPr>
              <w:t xml:space="preserve">. Nëse klientja ka sëmundje akute inflamatore </w:t>
            </w:r>
            <w:r w:rsidR="00A94F63" w:rsidRPr="00EE4D3C">
              <w:rPr>
                <w:rFonts w:ascii="Times New Roman" w:hAnsi="Times New Roman" w:cs="Times New Roman"/>
              </w:rPr>
              <w:t>pelvike</w:t>
            </w:r>
            <w:r w:rsidR="001E2780" w:rsidRPr="00EE4D3C">
              <w:rPr>
                <w:rFonts w:ascii="Times New Roman" w:hAnsi="Times New Roman" w:cs="Times New Roman"/>
              </w:rPr>
              <w:t>, trajtoje</w:t>
            </w:r>
            <w:r>
              <w:rPr>
                <w:rFonts w:ascii="Times New Roman" w:hAnsi="Times New Roman" w:cs="Times New Roman"/>
              </w:rPr>
              <w:t>ni</w:t>
            </w:r>
            <w:r w:rsidR="001E2780" w:rsidRPr="00EE4D3C">
              <w:rPr>
                <w:rFonts w:ascii="Times New Roman" w:hAnsi="Times New Roman" w:cs="Times New Roman"/>
              </w:rPr>
              <w:t xml:space="preserve"> me antibiotikë, në përputhje me standardet e vendosura. Nëse klientja dëshiron të vazhdojë përdorimin e </w:t>
            </w:r>
            <w:r w:rsidR="00A94F63" w:rsidRPr="00EE4D3C">
              <w:rPr>
                <w:rFonts w:ascii="Times New Roman" w:hAnsi="Times New Roman" w:cs="Times New Roman"/>
              </w:rPr>
              <w:t>Miren</w:t>
            </w:r>
            <w:r w:rsidR="001D51A1" w:rsidRPr="00EE4D3C">
              <w:rPr>
                <w:rFonts w:ascii="Times New Roman" w:hAnsi="Times New Roman" w:cs="Times New Roman"/>
              </w:rPr>
              <w:t>ë</w:t>
            </w:r>
            <w:r w:rsidR="00A94F63" w:rsidRPr="00EE4D3C">
              <w:rPr>
                <w:rFonts w:ascii="Times New Roman" w:hAnsi="Times New Roman" w:cs="Times New Roman"/>
              </w:rPr>
              <w:t>s</w:t>
            </w:r>
            <w:r w:rsidR="001E2780" w:rsidRPr="00EE4D3C">
              <w:rPr>
                <w:rFonts w:ascii="Times New Roman" w:hAnsi="Times New Roman" w:cs="Times New Roman"/>
              </w:rPr>
              <w:t xml:space="preserve">, nuk </w:t>
            </w:r>
            <w:r w:rsidR="00A94F63" w:rsidRPr="00EE4D3C">
              <w:rPr>
                <w:rFonts w:ascii="Times New Roman" w:hAnsi="Times New Roman" w:cs="Times New Roman"/>
              </w:rPr>
              <w:t>nevojitet</w:t>
            </w:r>
            <w:r>
              <w:rPr>
                <w:rFonts w:ascii="Times New Roman" w:hAnsi="Times New Roman" w:cs="Times New Roman"/>
              </w:rPr>
              <w:t xml:space="preserve"> që ajo </w:t>
            </w:r>
            <w:r w:rsidR="001E2780" w:rsidRPr="00EE4D3C">
              <w:rPr>
                <w:rFonts w:ascii="Times New Roman" w:hAnsi="Times New Roman" w:cs="Times New Roman"/>
              </w:rPr>
              <w:t xml:space="preserve">të </w:t>
            </w:r>
            <w:r w:rsidR="00A94F63" w:rsidRPr="00EE4D3C">
              <w:rPr>
                <w:rFonts w:ascii="Times New Roman" w:hAnsi="Times New Roman" w:cs="Times New Roman"/>
              </w:rPr>
              <w:t>hiqet</w:t>
            </w:r>
            <w:r w:rsidR="001E2780" w:rsidRPr="00EE4D3C">
              <w:rPr>
                <w:rFonts w:ascii="Times New Roman" w:hAnsi="Times New Roman" w:cs="Times New Roman"/>
              </w:rPr>
              <w:t xml:space="preserve">. Nëse klientja refuzon të përdorë më tej </w:t>
            </w:r>
            <w:r w:rsidR="00A94F63" w:rsidRPr="00EE4D3C">
              <w:rPr>
                <w:rFonts w:ascii="Times New Roman" w:hAnsi="Times New Roman" w:cs="Times New Roman"/>
              </w:rPr>
              <w:t>Miren</w:t>
            </w:r>
            <w:r w:rsidR="001D51A1" w:rsidRPr="00EE4D3C">
              <w:rPr>
                <w:rFonts w:ascii="Times New Roman" w:hAnsi="Times New Roman" w:cs="Times New Roman"/>
              </w:rPr>
              <w:t>ë</w:t>
            </w:r>
            <w:r w:rsidR="00A94F63" w:rsidRPr="00EE4D3C">
              <w:rPr>
                <w:rFonts w:ascii="Times New Roman" w:hAnsi="Times New Roman" w:cs="Times New Roman"/>
              </w:rPr>
              <w:t>n</w:t>
            </w:r>
            <w:r w:rsidR="001E2780" w:rsidRPr="00EE4D3C">
              <w:rPr>
                <w:rFonts w:ascii="Times New Roman" w:hAnsi="Times New Roman" w:cs="Times New Roman"/>
              </w:rPr>
              <w:t xml:space="preserve">, ajo hiqet pas fillimit të trajtimit me antibiotikë. Nëse trajtimi i sëmundjeve inflamatore </w:t>
            </w:r>
            <w:r w:rsidR="00A94F63" w:rsidRPr="00EE4D3C">
              <w:rPr>
                <w:rFonts w:ascii="Times New Roman" w:hAnsi="Times New Roman" w:cs="Times New Roman"/>
              </w:rPr>
              <w:t>pelvike</w:t>
            </w:r>
            <w:r>
              <w:rPr>
                <w:rFonts w:ascii="Times New Roman" w:hAnsi="Times New Roman" w:cs="Times New Roman"/>
              </w:rPr>
              <w:t xml:space="preserve"> </w:t>
            </w:r>
            <w:r w:rsidR="001E2780" w:rsidRPr="00EE4D3C">
              <w:rPr>
                <w:rFonts w:ascii="Times New Roman" w:hAnsi="Times New Roman" w:cs="Times New Roman"/>
              </w:rPr>
              <w:lastRenderedPageBreak/>
              <w:t xml:space="preserve">rezulton i </w:t>
            </w:r>
            <w:r w:rsidR="00A94F63" w:rsidRPr="00EE4D3C">
              <w:rPr>
                <w:rFonts w:ascii="Times New Roman" w:hAnsi="Times New Roman" w:cs="Times New Roman"/>
              </w:rPr>
              <w:t>suksessh</w:t>
            </w:r>
            <w:r w:rsidR="001D51A1" w:rsidRPr="00EE4D3C">
              <w:rPr>
                <w:rFonts w:ascii="Times New Roman" w:hAnsi="Times New Roman" w:cs="Times New Roman"/>
              </w:rPr>
              <w:t>ë</w:t>
            </w:r>
            <w:r w:rsidR="00A94F63" w:rsidRPr="00EE4D3C">
              <w:rPr>
                <w:rFonts w:ascii="Times New Roman" w:hAnsi="Times New Roman" w:cs="Times New Roman"/>
              </w:rPr>
              <w:t>m</w:t>
            </w:r>
            <w:r w:rsidR="001E2780" w:rsidRPr="00EE4D3C">
              <w:rPr>
                <w:rFonts w:ascii="Times New Roman" w:hAnsi="Times New Roman" w:cs="Times New Roman"/>
              </w:rPr>
              <w:t>, Mirena duhet të hiqet dhe trajtimi me antibiotikë duhet të vazhdohet.</w:t>
            </w:r>
          </w:p>
        </w:tc>
      </w:tr>
      <w:tr w:rsidR="00A257B0" w:rsidRPr="00EE4D3C" w14:paraId="00E35750" w14:textId="77777777" w:rsidTr="00333C2C">
        <w:tc>
          <w:tcPr>
            <w:tcW w:w="3258" w:type="dxa"/>
          </w:tcPr>
          <w:p w14:paraId="256FBD23" w14:textId="77777777" w:rsidR="00A257B0" w:rsidRPr="00333C2C" w:rsidRDefault="006916E7" w:rsidP="00205484">
            <w:pPr>
              <w:autoSpaceDE w:val="0"/>
              <w:autoSpaceDN w:val="0"/>
              <w:adjustRightInd w:val="0"/>
              <w:jc w:val="both"/>
              <w:rPr>
                <w:rFonts w:ascii="Times New Roman" w:hAnsi="Times New Roman" w:cs="Times New Roman"/>
                <w:b/>
                <w:bCs/>
              </w:rPr>
            </w:pPr>
            <w:r w:rsidRPr="00333C2C">
              <w:rPr>
                <w:rFonts w:ascii="Times New Roman" w:hAnsi="Times New Roman" w:cs="Times New Roman"/>
                <w:b/>
                <w:bCs/>
              </w:rPr>
              <w:lastRenderedPageBreak/>
              <w:t>Krampe dhe dhimbje</w:t>
            </w:r>
          </w:p>
        </w:tc>
        <w:tc>
          <w:tcPr>
            <w:tcW w:w="6093" w:type="dxa"/>
          </w:tcPr>
          <w:p w14:paraId="4AB79BDD" w14:textId="77777777" w:rsidR="00A257B0" w:rsidRPr="00EE4D3C" w:rsidRDefault="006916E7" w:rsidP="00F03F39">
            <w:pPr>
              <w:autoSpaceDE w:val="0"/>
              <w:autoSpaceDN w:val="0"/>
              <w:adjustRightInd w:val="0"/>
              <w:jc w:val="both"/>
              <w:rPr>
                <w:rFonts w:ascii="Times New Roman" w:hAnsi="Times New Roman" w:cs="Times New Roman"/>
              </w:rPr>
            </w:pPr>
            <w:r w:rsidRPr="00EE4D3C">
              <w:rPr>
                <w:rFonts w:ascii="Times New Roman" w:hAnsi="Times New Roman" w:cs="Times New Roman"/>
              </w:rPr>
              <w:t xml:space="preserve">Përjashtoni sëmundjet inflamatore </w:t>
            </w:r>
            <w:r w:rsidR="00F03F39" w:rsidRPr="00EE4D3C">
              <w:rPr>
                <w:rFonts w:ascii="Times New Roman" w:hAnsi="Times New Roman" w:cs="Times New Roman"/>
              </w:rPr>
              <w:t>t</w:t>
            </w:r>
            <w:r w:rsidR="001D51A1" w:rsidRPr="00EE4D3C">
              <w:rPr>
                <w:rFonts w:ascii="Times New Roman" w:hAnsi="Times New Roman" w:cs="Times New Roman"/>
              </w:rPr>
              <w:t>ë</w:t>
            </w:r>
            <w:r w:rsidR="002C04AF">
              <w:rPr>
                <w:rFonts w:ascii="Times New Roman" w:hAnsi="Times New Roman" w:cs="Times New Roman"/>
              </w:rPr>
              <w:t xml:space="preserve"> </w:t>
            </w:r>
            <w:r w:rsidRPr="00EE4D3C">
              <w:rPr>
                <w:rFonts w:ascii="Times New Roman" w:hAnsi="Times New Roman" w:cs="Times New Roman"/>
              </w:rPr>
              <w:t>legenit ose shkaqe</w:t>
            </w:r>
            <w:r w:rsidR="002C04AF">
              <w:rPr>
                <w:rFonts w:ascii="Times New Roman" w:hAnsi="Times New Roman" w:cs="Times New Roman"/>
              </w:rPr>
              <w:t xml:space="preserve"> </w:t>
            </w:r>
            <w:r w:rsidR="00F03F39" w:rsidRPr="00EE4D3C">
              <w:rPr>
                <w:rFonts w:ascii="Times New Roman" w:hAnsi="Times New Roman" w:cs="Times New Roman"/>
              </w:rPr>
              <w:t>t</w:t>
            </w:r>
            <w:r w:rsidR="001D51A1" w:rsidRPr="00EE4D3C">
              <w:rPr>
                <w:rFonts w:ascii="Times New Roman" w:hAnsi="Times New Roman" w:cs="Times New Roman"/>
              </w:rPr>
              <w:t>ë</w:t>
            </w:r>
            <w:r w:rsidR="002C04AF">
              <w:rPr>
                <w:rFonts w:ascii="Times New Roman" w:hAnsi="Times New Roman" w:cs="Times New Roman"/>
              </w:rPr>
              <w:t xml:space="preserve"> </w:t>
            </w:r>
            <w:r w:rsidRPr="00EE4D3C">
              <w:rPr>
                <w:rFonts w:ascii="Times New Roman" w:hAnsi="Times New Roman" w:cs="Times New Roman"/>
              </w:rPr>
              <w:t xml:space="preserve">tjera të dhimbjes. Ofroni  kujdes mjekësor. Nëse Mirena është shkaku i dhimbjes, klientes i jepet </w:t>
            </w:r>
            <w:r w:rsidR="00F03F39" w:rsidRPr="00EE4D3C">
              <w:rPr>
                <w:rFonts w:ascii="Times New Roman" w:hAnsi="Times New Roman" w:cs="Times New Roman"/>
              </w:rPr>
              <w:t>analgjezik p</w:t>
            </w:r>
            <w:r w:rsidR="001D51A1" w:rsidRPr="00EE4D3C">
              <w:rPr>
                <w:rFonts w:ascii="Times New Roman" w:hAnsi="Times New Roman" w:cs="Times New Roman"/>
              </w:rPr>
              <w:t>ë</w:t>
            </w:r>
            <w:r w:rsidR="00F03F39" w:rsidRPr="00EE4D3C">
              <w:rPr>
                <w:rFonts w:ascii="Times New Roman" w:hAnsi="Times New Roman" w:cs="Times New Roman"/>
              </w:rPr>
              <w:t xml:space="preserve">r </w:t>
            </w:r>
            <w:r w:rsidRPr="00EE4D3C">
              <w:rPr>
                <w:rFonts w:ascii="Times New Roman" w:hAnsi="Times New Roman" w:cs="Times New Roman"/>
              </w:rPr>
              <w:t xml:space="preserve">reduktimin e </w:t>
            </w:r>
            <w:r w:rsidR="00F03F39" w:rsidRPr="00EE4D3C">
              <w:rPr>
                <w:rFonts w:ascii="Times New Roman" w:hAnsi="Times New Roman" w:cs="Times New Roman"/>
              </w:rPr>
              <w:t>dhimbjes</w:t>
            </w:r>
            <w:r w:rsidRPr="00EE4D3C">
              <w:rPr>
                <w:rFonts w:ascii="Times New Roman" w:hAnsi="Times New Roman" w:cs="Times New Roman"/>
              </w:rPr>
              <w:t xml:space="preserve">. Nëse dhimbja është e </w:t>
            </w:r>
            <w:r w:rsidR="00F03F39" w:rsidRPr="00EE4D3C">
              <w:rPr>
                <w:rFonts w:ascii="Times New Roman" w:hAnsi="Times New Roman" w:cs="Times New Roman"/>
              </w:rPr>
              <w:t>fort</w:t>
            </w:r>
            <w:r w:rsidR="001D51A1" w:rsidRPr="00EE4D3C">
              <w:rPr>
                <w:rFonts w:ascii="Times New Roman" w:hAnsi="Times New Roman" w:cs="Times New Roman"/>
              </w:rPr>
              <w:t>ë</w:t>
            </w:r>
            <w:r w:rsidRPr="00EE4D3C">
              <w:rPr>
                <w:rFonts w:ascii="Times New Roman" w:hAnsi="Times New Roman" w:cs="Times New Roman"/>
              </w:rPr>
              <w:t xml:space="preserve">, Mirena duhet të hiqet dhe klientja do të ndihmohet për të </w:t>
            </w:r>
            <w:r w:rsidR="00F03F39" w:rsidRPr="00EE4D3C">
              <w:rPr>
                <w:rFonts w:ascii="Times New Roman" w:hAnsi="Times New Roman" w:cs="Times New Roman"/>
              </w:rPr>
              <w:t xml:space="preserve">zgjedhur </w:t>
            </w:r>
            <w:r w:rsidRPr="00EE4D3C">
              <w:rPr>
                <w:rFonts w:ascii="Times New Roman" w:hAnsi="Times New Roman" w:cs="Times New Roman"/>
              </w:rPr>
              <w:t>një metodë tjetër kontraceptive.</w:t>
            </w:r>
          </w:p>
        </w:tc>
      </w:tr>
    </w:tbl>
    <w:p w14:paraId="2C994C5D" w14:textId="77777777" w:rsidR="00A257B0" w:rsidRPr="00EE4D3C" w:rsidRDefault="00A257B0" w:rsidP="00205484">
      <w:pPr>
        <w:autoSpaceDE w:val="0"/>
        <w:autoSpaceDN w:val="0"/>
        <w:adjustRightInd w:val="0"/>
        <w:spacing w:after="0"/>
        <w:jc w:val="both"/>
        <w:rPr>
          <w:rFonts w:ascii="Times New Roman" w:hAnsi="Times New Roman" w:cs="Times New Roman"/>
          <w:sz w:val="24"/>
          <w:szCs w:val="24"/>
        </w:rPr>
      </w:pPr>
    </w:p>
    <w:p w14:paraId="10135D63" w14:textId="77777777" w:rsidR="000739CE" w:rsidRPr="00EF0745" w:rsidRDefault="000739CE" w:rsidP="00B34733">
      <w:pPr>
        <w:rPr>
          <w:rFonts w:ascii="Times New Roman" w:hAnsi="Times New Roman" w:cs="Times New Roman"/>
          <w:b/>
          <w:bCs/>
          <w:sz w:val="24"/>
          <w:szCs w:val="24"/>
        </w:rPr>
      </w:pPr>
      <w:r w:rsidRPr="00EF0745">
        <w:rPr>
          <w:rFonts w:ascii="Times New Roman" w:hAnsi="Times New Roman" w:cs="Times New Roman"/>
          <w:b/>
          <w:bCs/>
          <w:sz w:val="24"/>
          <w:szCs w:val="24"/>
        </w:rPr>
        <w:t xml:space="preserve">KUSHTET </w:t>
      </w:r>
      <w:r w:rsidR="00F03F39" w:rsidRPr="00EF0745">
        <w:rPr>
          <w:rFonts w:ascii="Times New Roman" w:hAnsi="Times New Roman" w:cs="Times New Roman"/>
          <w:b/>
          <w:bCs/>
          <w:sz w:val="24"/>
          <w:szCs w:val="24"/>
        </w:rPr>
        <w:t>Q</w:t>
      </w:r>
      <w:r w:rsidR="001D51A1" w:rsidRPr="00EF0745">
        <w:rPr>
          <w:rFonts w:ascii="Times New Roman" w:hAnsi="Times New Roman" w:cs="Times New Roman"/>
          <w:b/>
          <w:bCs/>
          <w:sz w:val="24"/>
          <w:szCs w:val="24"/>
        </w:rPr>
        <w:t>Ë</w:t>
      </w:r>
      <w:r w:rsidR="00F03F39" w:rsidRPr="00EF0745">
        <w:rPr>
          <w:rFonts w:ascii="Times New Roman" w:hAnsi="Times New Roman" w:cs="Times New Roman"/>
          <w:b/>
          <w:bCs/>
          <w:sz w:val="24"/>
          <w:szCs w:val="24"/>
        </w:rPr>
        <w:t xml:space="preserve"> K</w:t>
      </w:r>
      <w:r w:rsidR="001D51A1" w:rsidRPr="00EF0745">
        <w:rPr>
          <w:rFonts w:ascii="Times New Roman" w:hAnsi="Times New Roman" w:cs="Times New Roman"/>
          <w:b/>
          <w:bCs/>
          <w:sz w:val="24"/>
          <w:szCs w:val="24"/>
        </w:rPr>
        <w:t>Ë</w:t>
      </w:r>
      <w:r w:rsidR="00F03F39" w:rsidRPr="00EF0745">
        <w:rPr>
          <w:rFonts w:ascii="Times New Roman" w:hAnsi="Times New Roman" w:cs="Times New Roman"/>
          <w:b/>
          <w:bCs/>
          <w:sz w:val="24"/>
          <w:szCs w:val="24"/>
        </w:rPr>
        <w:t>RKOJN</w:t>
      </w:r>
      <w:r w:rsidR="001D51A1" w:rsidRPr="00EF0745">
        <w:rPr>
          <w:rFonts w:ascii="Times New Roman" w:hAnsi="Times New Roman" w:cs="Times New Roman"/>
          <w:b/>
          <w:bCs/>
          <w:sz w:val="24"/>
          <w:szCs w:val="24"/>
        </w:rPr>
        <w:t>Ë</w:t>
      </w:r>
      <w:r w:rsidR="002C04AF" w:rsidRPr="00EF0745">
        <w:rPr>
          <w:rFonts w:ascii="Times New Roman" w:hAnsi="Times New Roman" w:cs="Times New Roman"/>
          <w:b/>
          <w:bCs/>
          <w:sz w:val="24"/>
          <w:szCs w:val="24"/>
        </w:rPr>
        <w:t xml:space="preserve"> </w:t>
      </w:r>
      <w:r w:rsidRPr="00EF0745">
        <w:rPr>
          <w:rFonts w:ascii="Times New Roman" w:hAnsi="Times New Roman" w:cs="Times New Roman"/>
          <w:b/>
          <w:bCs/>
          <w:sz w:val="24"/>
          <w:szCs w:val="24"/>
        </w:rPr>
        <w:t>KUJDES TË VEÇANTË</w:t>
      </w:r>
    </w:p>
    <w:p w14:paraId="51F25686" w14:textId="77777777" w:rsidR="000739CE" w:rsidRPr="00EE4D3C" w:rsidRDefault="000739CE" w:rsidP="000739CE">
      <w:pPr>
        <w:autoSpaceDE w:val="0"/>
        <w:autoSpaceDN w:val="0"/>
        <w:adjustRightInd w:val="0"/>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ED6BF2" w:rsidRPr="00EE4D3C" w14:paraId="7334A2CA" w14:textId="77777777" w:rsidTr="000739CE">
        <w:tc>
          <w:tcPr>
            <w:tcW w:w="4788" w:type="dxa"/>
          </w:tcPr>
          <w:p w14:paraId="58EE33AC" w14:textId="77777777" w:rsidR="000739CE" w:rsidRPr="00EE4D3C" w:rsidRDefault="000739CE" w:rsidP="000739CE">
            <w:pPr>
              <w:autoSpaceDE w:val="0"/>
              <w:autoSpaceDN w:val="0"/>
              <w:adjustRightInd w:val="0"/>
              <w:jc w:val="center"/>
              <w:rPr>
                <w:rFonts w:ascii="Times New Roman" w:hAnsi="Times New Roman" w:cs="Times New Roman"/>
                <w:b/>
              </w:rPr>
            </w:pPr>
            <w:r w:rsidRPr="00EE4D3C">
              <w:rPr>
                <w:rFonts w:ascii="Times New Roman" w:hAnsi="Times New Roman" w:cs="Times New Roman"/>
                <w:b/>
              </w:rPr>
              <w:t>Kushtet</w:t>
            </w:r>
          </w:p>
        </w:tc>
        <w:tc>
          <w:tcPr>
            <w:tcW w:w="4788" w:type="dxa"/>
          </w:tcPr>
          <w:p w14:paraId="45413FAD" w14:textId="77777777" w:rsidR="000739CE" w:rsidRPr="00EE4D3C" w:rsidRDefault="000739CE" w:rsidP="000739CE">
            <w:pPr>
              <w:autoSpaceDE w:val="0"/>
              <w:autoSpaceDN w:val="0"/>
              <w:adjustRightInd w:val="0"/>
              <w:jc w:val="center"/>
              <w:rPr>
                <w:rFonts w:ascii="Times New Roman" w:hAnsi="Times New Roman" w:cs="Times New Roman"/>
                <w:b/>
              </w:rPr>
            </w:pPr>
            <w:r w:rsidRPr="00EE4D3C">
              <w:rPr>
                <w:rFonts w:ascii="Times New Roman" w:hAnsi="Times New Roman" w:cs="Times New Roman"/>
                <w:b/>
              </w:rPr>
              <w:t>Rekomandimet</w:t>
            </w:r>
          </w:p>
        </w:tc>
      </w:tr>
      <w:tr w:rsidR="00ED6BF2" w:rsidRPr="00EE4D3C" w14:paraId="276EF920" w14:textId="77777777" w:rsidTr="000739CE">
        <w:tc>
          <w:tcPr>
            <w:tcW w:w="4788" w:type="dxa"/>
          </w:tcPr>
          <w:p w14:paraId="45562282" w14:textId="77777777" w:rsidR="000739CE" w:rsidRPr="00EE4D3C" w:rsidRDefault="00F03F39" w:rsidP="001D51A1">
            <w:pPr>
              <w:autoSpaceDE w:val="0"/>
              <w:autoSpaceDN w:val="0"/>
              <w:adjustRightInd w:val="0"/>
              <w:jc w:val="both"/>
              <w:rPr>
                <w:rFonts w:ascii="Times New Roman" w:hAnsi="Times New Roman" w:cs="Times New Roman"/>
              </w:rPr>
            </w:pPr>
            <w:r w:rsidRPr="00EE4D3C">
              <w:rPr>
                <w:rFonts w:ascii="Times New Roman" w:hAnsi="Times New Roman" w:cs="Times New Roman"/>
              </w:rPr>
              <w:t>Hipertension</w:t>
            </w:r>
            <w:r w:rsidR="000739CE" w:rsidRPr="00EE4D3C">
              <w:rPr>
                <w:rFonts w:ascii="Times New Roman" w:hAnsi="Times New Roman" w:cs="Times New Roman"/>
              </w:rPr>
              <w:t>, sëmundjet kardiovaskulare (</w:t>
            </w:r>
            <w:r w:rsidR="001D51A1" w:rsidRPr="00EE4D3C">
              <w:rPr>
                <w:rFonts w:ascii="Times New Roman" w:hAnsi="Times New Roman" w:cs="Times New Roman"/>
              </w:rPr>
              <w:t>iktus cerebral</w:t>
            </w:r>
            <w:r w:rsidR="000739CE" w:rsidRPr="00EE4D3C">
              <w:rPr>
                <w:rFonts w:ascii="Times New Roman" w:hAnsi="Times New Roman" w:cs="Times New Roman"/>
              </w:rPr>
              <w:t>, infarkt miokardi)</w:t>
            </w:r>
          </w:p>
        </w:tc>
        <w:tc>
          <w:tcPr>
            <w:tcW w:w="4788" w:type="dxa"/>
          </w:tcPr>
          <w:p w14:paraId="1476AA46" w14:textId="77777777" w:rsidR="000739CE" w:rsidRPr="00EE4D3C" w:rsidRDefault="000739CE" w:rsidP="00352ADC">
            <w:pPr>
              <w:autoSpaceDE w:val="0"/>
              <w:autoSpaceDN w:val="0"/>
              <w:adjustRightInd w:val="0"/>
              <w:jc w:val="both"/>
              <w:rPr>
                <w:rFonts w:ascii="Times New Roman" w:hAnsi="Times New Roman" w:cs="Times New Roman"/>
              </w:rPr>
            </w:pPr>
            <w:r w:rsidRPr="00EE4D3C">
              <w:rPr>
                <w:rFonts w:ascii="Times New Roman" w:hAnsi="Times New Roman" w:cs="Times New Roman"/>
              </w:rPr>
              <w:t>Rekomandohet heqja e Miren</w:t>
            </w:r>
            <w:r w:rsidR="00A16B94" w:rsidRPr="00EE4D3C">
              <w:rPr>
                <w:rFonts w:ascii="Times New Roman" w:hAnsi="Times New Roman" w:cs="Times New Roman"/>
              </w:rPr>
              <w:t>ë</w:t>
            </w:r>
            <w:r w:rsidRPr="00EE4D3C">
              <w:rPr>
                <w:rFonts w:ascii="Times New Roman" w:hAnsi="Times New Roman" w:cs="Times New Roman"/>
              </w:rPr>
              <w:t>s.</w:t>
            </w:r>
          </w:p>
        </w:tc>
      </w:tr>
      <w:tr w:rsidR="00ED6BF2" w:rsidRPr="00EE4D3C" w14:paraId="70133AF5" w14:textId="77777777" w:rsidTr="000739CE">
        <w:tc>
          <w:tcPr>
            <w:tcW w:w="4788" w:type="dxa"/>
          </w:tcPr>
          <w:p w14:paraId="67581538" w14:textId="77777777" w:rsidR="000739CE" w:rsidRPr="00EE4D3C" w:rsidRDefault="000739CE" w:rsidP="000739CE">
            <w:pPr>
              <w:autoSpaceDE w:val="0"/>
              <w:autoSpaceDN w:val="0"/>
              <w:adjustRightInd w:val="0"/>
              <w:jc w:val="both"/>
              <w:rPr>
                <w:rFonts w:ascii="Times New Roman" w:hAnsi="Times New Roman" w:cs="Times New Roman"/>
              </w:rPr>
            </w:pPr>
            <w:r w:rsidRPr="00EE4D3C">
              <w:rPr>
                <w:rFonts w:ascii="Times New Roman" w:hAnsi="Times New Roman" w:cs="Times New Roman"/>
              </w:rPr>
              <w:t>Diabet</w:t>
            </w:r>
          </w:p>
        </w:tc>
        <w:tc>
          <w:tcPr>
            <w:tcW w:w="4788" w:type="dxa"/>
          </w:tcPr>
          <w:p w14:paraId="3932E1F5" w14:textId="77777777" w:rsidR="000739CE" w:rsidRPr="00EE4D3C" w:rsidRDefault="00A16B94" w:rsidP="001D51A1">
            <w:pPr>
              <w:autoSpaceDE w:val="0"/>
              <w:autoSpaceDN w:val="0"/>
              <w:adjustRightInd w:val="0"/>
              <w:jc w:val="both"/>
              <w:rPr>
                <w:rFonts w:ascii="Times New Roman" w:hAnsi="Times New Roman" w:cs="Times New Roman"/>
              </w:rPr>
            </w:pPr>
            <w:r w:rsidRPr="00EE4D3C">
              <w:rPr>
                <w:rFonts w:ascii="Times New Roman" w:hAnsi="Times New Roman" w:cs="Times New Roman"/>
              </w:rPr>
              <w:t>Monitorohet niveli i</w:t>
            </w:r>
            <w:r w:rsidR="002C04AF">
              <w:rPr>
                <w:rFonts w:ascii="Times New Roman" w:hAnsi="Times New Roman" w:cs="Times New Roman"/>
              </w:rPr>
              <w:t xml:space="preserve"> </w:t>
            </w:r>
            <w:r w:rsidR="001D51A1" w:rsidRPr="00EE4D3C">
              <w:rPr>
                <w:rFonts w:ascii="Times New Roman" w:hAnsi="Times New Roman" w:cs="Times New Roman"/>
              </w:rPr>
              <w:t>glukozës në</w:t>
            </w:r>
            <w:r w:rsidR="002C04AF">
              <w:rPr>
                <w:rFonts w:ascii="Times New Roman" w:hAnsi="Times New Roman" w:cs="Times New Roman"/>
              </w:rPr>
              <w:t xml:space="preserve"> </w:t>
            </w:r>
            <w:r w:rsidR="000739CE" w:rsidRPr="00EE4D3C">
              <w:rPr>
                <w:rFonts w:ascii="Times New Roman" w:hAnsi="Times New Roman" w:cs="Times New Roman"/>
              </w:rPr>
              <w:t>gjak.</w:t>
            </w:r>
          </w:p>
        </w:tc>
      </w:tr>
      <w:tr w:rsidR="00ED6BF2" w:rsidRPr="00EE4D3C" w14:paraId="254D4D77" w14:textId="77777777" w:rsidTr="000739CE">
        <w:tc>
          <w:tcPr>
            <w:tcW w:w="4788" w:type="dxa"/>
          </w:tcPr>
          <w:p w14:paraId="2CC9C9BB" w14:textId="77777777" w:rsidR="000739CE" w:rsidRPr="00EE4D3C" w:rsidRDefault="001D51A1" w:rsidP="001D51A1">
            <w:pPr>
              <w:autoSpaceDE w:val="0"/>
              <w:autoSpaceDN w:val="0"/>
              <w:adjustRightInd w:val="0"/>
              <w:jc w:val="both"/>
              <w:rPr>
                <w:rFonts w:ascii="Times New Roman" w:hAnsi="Times New Roman" w:cs="Times New Roman"/>
              </w:rPr>
            </w:pPr>
            <w:r w:rsidRPr="00EE4D3C">
              <w:rPr>
                <w:rFonts w:ascii="Times New Roman" w:hAnsi="Times New Roman" w:cs="Times New Roman"/>
              </w:rPr>
              <w:t>Migrenë</w:t>
            </w:r>
          </w:p>
        </w:tc>
        <w:tc>
          <w:tcPr>
            <w:tcW w:w="4788" w:type="dxa"/>
          </w:tcPr>
          <w:p w14:paraId="544CE72B" w14:textId="77777777" w:rsidR="000739CE" w:rsidRPr="00EE4D3C" w:rsidRDefault="000739CE" w:rsidP="001D51A1">
            <w:pPr>
              <w:autoSpaceDE w:val="0"/>
              <w:autoSpaceDN w:val="0"/>
              <w:adjustRightInd w:val="0"/>
              <w:jc w:val="both"/>
              <w:rPr>
                <w:rFonts w:ascii="Times New Roman" w:hAnsi="Times New Roman" w:cs="Times New Roman"/>
              </w:rPr>
            </w:pPr>
            <w:r w:rsidRPr="00EE4D3C">
              <w:rPr>
                <w:rFonts w:ascii="Times New Roman" w:hAnsi="Times New Roman" w:cs="Times New Roman"/>
              </w:rPr>
              <w:t>Rekomandohet heqja e Miren</w:t>
            </w:r>
            <w:r w:rsidR="00A16B94" w:rsidRPr="00EE4D3C">
              <w:rPr>
                <w:rFonts w:ascii="Times New Roman" w:hAnsi="Times New Roman" w:cs="Times New Roman"/>
              </w:rPr>
              <w:t>ë</w:t>
            </w:r>
            <w:r w:rsidRPr="00EE4D3C">
              <w:rPr>
                <w:rFonts w:ascii="Times New Roman" w:hAnsi="Times New Roman" w:cs="Times New Roman"/>
              </w:rPr>
              <w:t>s në rast të nj</w:t>
            </w:r>
            <w:r w:rsidR="00A16B94" w:rsidRPr="00EE4D3C">
              <w:rPr>
                <w:rFonts w:ascii="Times New Roman" w:hAnsi="Times New Roman" w:cs="Times New Roman"/>
              </w:rPr>
              <w:t>ë</w:t>
            </w:r>
            <w:r w:rsidRPr="00EE4D3C">
              <w:rPr>
                <w:rFonts w:ascii="Times New Roman" w:hAnsi="Times New Roman" w:cs="Times New Roman"/>
              </w:rPr>
              <w:t xml:space="preserve"> migrene fokale me çrregullime asimetrike t</w:t>
            </w:r>
            <w:r w:rsidR="00A16B94" w:rsidRPr="00EE4D3C">
              <w:rPr>
                <w:rFonts w:ascii="Times New Roman" w:hAnsi="Times New Roman" w:cs="Times New Roman"/>
              </w:rPr>
              <w:t>ë</w:t>
            </w:r>
            <w:r w:rsidRPr="00EE4D3C">
              <w:rPr>
                <w:rFonts w:ascii="Times New Roman" w:hAnsi="Times New Roman" w:cs="Times New Roman"/>
              </w:rPr>
              <w:t xml:space="preserve"> shikimit apo simptoma të tjera të </w:t>
            </w:r>
            <w:r w:rsidR="001D51A1" w:rsidRPr="00EE4D3C">
              <w:rPr>
                <w:rFonts w:ascii="Times New Roman" w:hAnsi="Times New Roman" w:cs="Times New Roman"/>
              </w:rPr>
              <w:t>iktusit</w:t>
            </w:r>
            <w:r w:rsidR="002C04AF">
              <w:rPr>
                <w:rFonts w:ascii="Times New Roman" w:hAnsi="Times New Roman" w:cs="Times New Roman"/>
              </w:rPr>
              <w:t xml:space="preserve"> </w:t>
            </w:r>
            <w:r w:rsidRPr="00EE4D3C">
              <w:rPr>
                <w:rFonts w:ascii="Times New Roman" w:hAnsi="Times New Roman" w:cs="Times New Roman"/>
              </w:rPr>
              <w:t xml:space="preserve">cerebral që shfaqen për herë të </w:t>
            </w:r>
            <w:r w:rsidR="001D51A1" w:rsidRPr="00EE4D3C">
              <w:rPr>
                <w:rFonts w:ascii="Times New Roman" w:hAnsi="Times New Roman" w:cs="Times New Roman"/>
              </w:rPr>
              <w:t>parë</w:t>
            </w:r>
            <w:r w:rsidRPr="00EE4D3C">
              <w:rPr>
                <w:rFonts w:ascii="Times New Roman" w:hAnsi="Times New Roman" w:cs="Times New Roman"/>
              </w:rPr>
              <w:t>.</w:t>
            </w:r>
          </w:p>
        </w:tc>
      </w:tr>
      <w:tr w:rsidR="00ED6BF2" w:rsidRPr="00EE4D3C" w14:paraId="4301AA27" w14:textId="77777777" w:rsidTr="000739CE">
        <w:tc>
          <w:tcPr>
            <w:tcW w:w="4788" w:type="dxa"/>
          </w:tcPr>
          <w:p w14:paraId="21A196D7" w14:textId="77777777" w:rsidR="000739CE" w:rsidRPr="00EE4D3C" w:rsidRDefault="000739CE" w:rsidP="000739CE">
            <w:pPr>
              <w:autoSpaceDE w:val="0"/>
              <w:autoSpaceDN w:val="0"/>
              <w:adjustRightInd w:val="0"/>
              <w:jc w:val="both"/>
              <w:rPr>
                <w:rFonts w:ascii="Times New Roman" w:hAnsi="Times New Roman" w:cs="Times New Roman"/>
              </w:rPr>
            </w:pPr>
            <w:r w:rsidRPr="00EE4D3C">
              <w:rPr>
                <w:rFonts w:ascii="Times New Roman" w:hAnsi="Times New Roman" w:cs="Times New Roman"/>
              </w:rPr>
              <w:t xml:space="preserve">Infeksionet akute ose </w:t>
            </w:r>
            <w:r w:rsidR="009F1C36" w:rsidRPr="00EE4D3C">
              <w:rPr>
                <w:rFonts w:ascii="Times New Roman" w:hAnsi="Times New Roman" w:cs="Times New Roman"/>
              </w:rPr>
              <w:t>t</w:t>
            </w:r>
            <w:r w:rsidR="00A16B94" w:rsidRPr="00EE4D3C">
              <w:rPr>
                <w:rFonts w:ascii="Times New Roman" w:hAnsi="Times New Roman" w:cs="Times New Roman"/>
              </w:rPr>
              <w:t>ë</w:t>
            </w:r>
            <w:r w:rsidR="002C04AF">
              <w:rPr>
                <w:rFonts w:ascii="Times New Roman" w:hAnsi="Times New Roman" w:cs="Times New Roman"/>
              </w:rPr>
              <w:t xml:space="preserve"> </w:t>
            </w:r>
            <w:r w:rsidRPr="00EE4D3C">
              <w:rPr>
                <w:rFonts w:ascii="Times New Roman" w:hAnsi="Times New Roman" w:cs="Times New Roman"/>
              </w:rPr>
              <w:t>përsëritura</w:t>
            </w:r>
          </w:p>
        </w:tc>
        <w:tc>
          <w:tcPr>
            <w:tcW w:w="4788" w:type="dxa"/>
          </w:tcPr>
          <w:p w14:paraId="4F2469F5" w14:textId="77777777" w:rsidR="000739CE" w:rsidRPr="00EE4D3C" w:rsidRDefault="000739CE" w:rsidP="001D51A1">
            <w:pPr>
              <w:autoSpaceDE w:val="0"/>
              <w:autoSpaceDN w:val="0"/>
              <w:adjustRightInd w:val="0"/>
              <w:jc w:val="both"/>
              <w:rPr>
                <w:rFonts w:ascii="Times New Roman" w:hAnsi="Times New Roman" w:cs="Times New Roman"/>
              </w:rPr>
            </w:pPr>
            <w:r w:rsidRPr="00EE4D3C">
              <w:rPr>
                <w:rFonts w:ascii="Times New Roman" w:hAnsi="Times New Roman" w:cs="Times New Roman"/>
              </w:rPr>
              <w:t xml:space="preserve">Është </w:t>
            </w:r>
            <w:r w:rsidR="00284A5A" w:rsidRPr="00EE4D3C">
              <w:rPr>
                <w:rFonts w:ascii="Times New Roman" w:hAnsi="Times New Roman" w:cs="Times New Roman"/>
              </w:rPr>
              <w:t xml:space="preserve">i </w:t>
            </w:r>
            <w:r w:rsidRPr="00EE4D3C">
              <w:rPr>
                <w:rFonts w:ascii="Times New Roman" w:hAnsi="Times New Roman" w:cs="Times New Roman"/>
              </w:rPr>
              <w:t>nevojsh</w:t>
            </w:r>
            <w:r w:rsidR="00A16B94" w:rsidRPr="00EE4D3C">
              <w:rPr>
                <w:rFonts w:ascii="Times New Roman" w:hAnsi="Times New Roman" w:cs="Times New Roman"/>
              </w:rPr>
              <w:t>ë</w:t>
            </w:r>
            <w:r w:rsidRPr="00EE4D3C">
              <w:rPr>
                <w:rFonts w:ascii="Times New Roman" w:hAnsi="Times New Roman" w:cs="Times New Roman"/>
              </w:rPr>
              <w:t>m</w:t>
            </w:r>
            <w:r w:rsidR="00284A5A" w:rsidRPr="00EE4D3C">
              <w:rPr>
                <w:rFonts w:ascii="Times New Roman" w:hAnsi="Times New Roman" w:cs="Times New Roman"/>
              </w:rPr>
              <w:t xml:space="preserve"> trajtimi me antibiotikë</w:t>
            </w:r>
            <w:r w:rsidR="001D51A1" w:rsidRPr="00EE4D3C">
              <w:rPr>
                <w:rFonts w:ascii="Times New Roman" w:hAnsi="Times New Roman" w:cs="Times New Roman"/>
              </w:rPr>
              <w:t>. N</w:t>
            </w:r>
            <w:r w:rsidR="00284A5A" w:rsidRPr="00EE4D3C">
              <w:rPr>
                <w:rFonts w:ascii="Times New Roman" w:hAnsi="Times New Roman" w:cs="Times New Roman"/>
              </w:rPr>
              <w:t>ë rast se trajtimi nuk jep efektet e duhura</w:t>
            </w:r>
            <w:r w:rsidR="001D51A1" w:rsidRPr="00EE4D3C">
              <w:rPr>
                <w:rFonts w:ascii="Times New Roman" w:hAnsi="Times New Roman" w:cs="Times New Roman"/>
              </w:rPr>
              <w:t>,</w:t>
            </w:r>
            <w:r w:rsidR="00284A5A" w:rsidRPr="00EE4D3C">
              <w:rPr>
                <w:rFonts w:ascii="Times New Roman" w:hAnsi="Times New Roman" w:cs="Times New Roman"/>
              </w:rPr>
              <w:t xml:space="preserve"> Mirena </w:t>
            </w:r>
            <w:r w:rsidRPr="00EE4D3C">
              <w:rPr>
                <w:rFonts w:ascii="Times New Roman" w:hAnsi="Times New Roman" w:cs="Times New Roman"/>
              </w:rPr>
              <w:t>duhet të hiqet.</w:t>
            </w:r>
          </w:p>
        </w:tc>
      </w:tr>
      <w:tr w:rsidR="00ED6BF2" w:rsidRPr="00EE4D3C" w14:paraId="79CDA92F" w14:textId="77777777" w:rsidTr="00284A5A">
        <w:tc>
          <w:tcPr>
            <w:tcW w:w="4788" w:type="dxa"/>
          </w:tcPr>
          <w:p w14:paraId="31E98551" w14:textId="77777777" w:rsidR="00284A5A" w:rsidRPr="00EE4D3C" w:rsidRDefault="00284A5A" w:rsidP="009F1C36">
            <w:pPr>
              <w:autoSpaceDE w:val="0"/>
              <w:autoSpaceDN w:val="0"/>
              <w:adjustRightInd w:val="0"/>
              <w:jc w:val="both"/>
              <w:rPr>
                <w:rFonts w:ascii="Times New Roman" w:hAnsi="Times New Roman" w:cs="Times New Roman"/>
              </w:rPr>
            </w:pPr>
            <w:r w:rsidRPr="00EE4D3C">
              <w:rPr>
                <w:rFonts w:ascii="Times New Roman" w:hAnsi="Times New Roman" w:cs="Times New Roman"/>
              </w:rPr>
              <w:t>Dyshohet p</w:t>
            </w:r>
            <w:r w:rsidR="00A16B94" w:rsidRPr="00EE4D3C">
              <w:rPr>
                <w:rFonts w:ascii="Times New Roman" w:hAnsi="Times New Roman" w:cs="Times New Roman"/>
              </w:rPr>
              <w:t>ë</w:t>
            </w:r>
            <w:r w:rsidRPr="00EE4D3C">
              <w:rPr>
                <w:rFonts w:ascii="Times New Roman" w:hAnsi="Times New Roman" w:cs="Times New Roman"/>
              </w:rPr>
              <w:t>r neoplazi apo kancer t</w:t>
            </w:r>
            <w:r w:rsidR="00A16B94" w:rsidRPr="00EE4D3C">
              <w:rPr>
                <w:rFonts w:ascii="Times New Roman" w:hAnsi="Times New Roman" w:cs="Times New Roman"/>
              </w:rPr>
              <w:t>ë</w:t>
            </w:r>
            <w:r w:rsidRPr="00EE4D3C">
              <w:rPr>
                <w:rFonts w:ascii="Times New Roman" w:hAnsi="Times New Roman" w:cs="Times New Roman"/>
              </w:rPr>
              <w:t xml:space="preserve"> gjirit</w:t>
            </w:r>
          </w:p>
        </w:tc>
        <w:tc>
          <w:tcPr>
            <w:tcW w:w="4788" w:type="dxa"/>
            <w:vMerge w:val="restart"/>
            <w:vAlign w:val="center"/>
          </w:tcPr>
          <w:p w14:paraId="66AC4486" w14:textId="77777777" w:rsidR="00284A5A" w:rsidRPr="00EE4D3C" w:rsidRDefault="00284A5A" w:rsidP="00A16B94">
            <w:pPr>
              <w:autoSpaceDE w:val="0"/>
              <w:autoSpaceDN w:val="0"/>
              <w:adjustRightInd w:val="0"/>
              <w:jc w:val="center"/>
              <w:rPr>
                <w:rFonts w:ascii="Times New Roman" w:hAnsi="Times New Roman" w:cs="Times New Roman"/>
              </w:rPr>
            </w:pPr>
            <w:r w:rsidRPr="00EE4D3C">
              <w:rPr>
                <w:rFonts w:ascii="Times New Roman" w:hAnsi="Times New Roman" w:cs="Times New Roman"/>
              </w:rPr>
              <w:t>Rekomandohet heqja e Miren</w:t>
            </w:r>
            <w:r w:rsidR="00A16B94" w:rsidRPr="00EE4D3C">
              <w:rPr>
                <w:rFonts w:ascii="Times New Roman" w:hAnsi="Times New Roman" w:cs="Times New Roman"/>
              </w:rPr>
              <w:t>ë</w:t>
            </w:r>
            <w:r w:rsidRPr="00EE4D3C">
              <w:rPr>
                <w:rFonts w:ascii="Times New Roman" w:hAnsi="Times New Roman" w:cs="Times New Roman"/>
              </w:rPr>
              <w:t>s.</w:t>
            </w:r>
          </w:p>
        </w:tc>
      </w:tr>
      <w:tr w:rsidR="00ED6BF2" w:rsidRPr="00EE4D3C" w14:paraId="3353121E" w14:textId="77777777" w:rsidTr="000739CE">
        <w:tc>
          <w:tcPr>
            <w:tcW w:w="4788" w:type="dxa"/>
          </w:tcPr>
          <w:p w14:paraId="61E06E7A" w14:textId="77777777" w:rsidR="00284A5A" w:rsidRPr="00EE4D3C" w:rsidRDefault="00284A5A" w:rsidP="009F1C36">
            <w:pPr>
              <w:autoSpaceDE w:val="0"/>
              <w:autoSpaceDN w:val="0"/>
              <w:adjustRightInd w:val="0"/>
              <w:jc w:val="both"/>
              <w:rPr>
                <w:rFonts w:ascii="Times New Roman" w:hAnsi="Times New Roman" w:cs="Times New Roman"/>
              </w:rPr>
            </w:pPr>
            <w:r w:rsidRPr="00EE4D3C">
              <w:rPr>
                <w:rFonts w:ascii="Times New Roman" w:hAnsi="Times New Roman" w:cs="Times New Roman"/>
              </w:rPr>
              <w:t xml:space="preserve">Rritje e konsiderueshme e tensionit </w:t>
            </w:r>
            <w:r w:rsidR="001D51A1" w:rsidRPr="00EE4D3C">
              <w:rPr>
                <w:rFonts w:ascii="Times New Roman" w:hAnsi="Times New Roman" w:cs="Times New Roman"/>
              </w:rPr>
              <w:t xml:space="preserve">arterial </w:t>
            </w:r>
            <w:r w:rsidRPr="00EE4D3C">
              <w:rPr>
                <w:rFonts w:ascii="Times New Roman" w:hAnsi="Times New Roman" w:cs="Times New Roman"/>
              </w:rPr>
              <w:t>(hera e par</w:t>
            </w:r>
            <w:r w:rsidR="00A16B94" w:rsidRPr="00EE4D3C">
              <w:rPr>
                <w:rFonts w:ascii="Times New Roman" w:hAnsi="Times New Roman" w:cs="Times New Roman"/>
              </w:rPr>
              <w:t>ë</w:t>
            </w:r>
            <w:r w:rsidRPr="00EE4D3C">
              <w:rPr>
                <w:rFonts w:ascii="Times New Roman" w:hAnsi="Times New Roman" w:cs="Times New Roman"/>
              </w:rPr>
              <w:t>)</w:t>
            </w:r>
          </w:p>
        </w:tc>
        <w:tc>
          <w:tcPr>
            <w:tcW w:w="4788" w:type="dxa"/>
            <w:vMerge/>
          </w:tcPr>
          <w:p w14:paraId="79FB28A4" w14:textId="77777777" w:rsidR="00284A5A" w:rsidRPr="00EE4D3C" w:rsidRDefault="00284A5A" w:rsidP="00284A5A">
            <w:pPr>
              <w:autoSpaceDE w:val="0"/>
              <w:autoSpaceDN w:val="0"/>
              <w:adjustRightInd w:val="0"/>
              <w:jc w:val="both"/>
              <w:rPr>
                <w:rFonts w:ascii="Times New Roman" w:hAnsi="Times New Roman" w:cs="Times New Roman"/>
              </w:rPr>
            </w:pPr>
          </w:p>
        </w:tc>
      </w:tr>
      <w:tr w:rsidR="00ED6BF2" w:rsidRPr="00EE4D3C" w14:paraId="3D717022" w14:textId="77777777" w:rsidTr="000739CE">
        <w:tc>
          <w:tcPr>
            <w:tcW w:w="4788" w:type="dxa"/>
          </w:tcPr>
          <w:p w14:paraId="14EACA2A" w14:textId="77777777" w:rsidR="00284A5A" w:rsidRPr="00EE4D3C" w:rsidRDefault="00284A5A" w:rsidP="009F1C36">
            <w:pPr>
              <w:autoSpaceDE w:val="0"/>
              <w:autoSpaceDN w:val="0"/>
              <w:adjustRightInd w:val="0"/>
              <w:jc w:val="both"/>
              <w:rPr>
                <w:rFonts w:ascii="Times New Roman" w:hAnsi="Times New Roman" w:cs="Times New Roman"/>
              </w:rPr>
            </w:pPr>
            <w:r w:rsidRPr="00EE4D3C">
              <w:rPr>
                <w:rFonts w:ascii="Times New Roman" w:hAnsi="Times New Roman" w:cs="Times New Roman"/>
              </w:rPr>
              <w:t>Dhimbje kok</w:t>
            </w:r>
            <w:r w:rsidR="009F1C36" w:rsidRPr="00EE4D3C">
              <w:rPr>
                <w:rFonts w:ascii="Times New Roman" w:hAnsi="Times New Roman" w:cs="Times New Roman"/>
              </w:rPr>
              <w:t>e</w:t>
            </w:r>
            <w:r w:rsidRPr="00EE4D3C">
              <w:rPr>
                <w:rFonts w:ascii="Times New Roman" w:hAnsi="Times New Roman" w:cs="Times New Roman"/>
              </w:rPr>
              <w:t xml:space="preserve"> t</w:t>
            </w:r>
            <w:r w:rsidR="00A16B94" w:rsidRPr="00EE4D3C">
              <w:rPr>
                <w:rFonts w:ascii="Times New Roman" w:hAnsi="Times New Roman" w:cs="Times New Roman"/>
              </w:rPr>
              <w:t>ë</w:t>
            </w:r>
            <w:r w:rsidRPr="00EE4D3C">
              <w:rPr>
                <w:rFonts w:ascii="Times New Roman" w:hAnsi="Times New Roman" w:cs="Times New Roman"/>
              </w:rPr>
              <w:t xml:space="preserve"> forta (hera e par</w:t>
            </w:r>
            <w:r w:rsidR="00A16B94" w:rsidRPr="00EE4D3C">
              <w:rPr>
                <w:rFonts w:ascii="Times New Roman" w:hAnsi="Times New Roman" w:cs="Times New Roman"/>
              </w:rPr>
              <w:t>ë</w:t>
            </w:r>
            <w:r w:rsidRPr="00EE4D3C">
              <w:rPr>
                <w:rFonts w:ascii="Times New Roman" w:hAnsi="Times New Roman" w:cs="Times New Roman"/>
              </w:rPr>
              <w:t>)</w:t>
            </w:r>
          </w:p>
        </w:tc>
        <w:tc>
          <w:tcPr>
            <w:tcW w:w="4788" w:type="dxa"/>
            <w:vMerge/>
          </w:tcPr>
          <w:p w14:paraId="0E5A68C1" w14:textId="77777777" w:rsidR="00284A5A" w:rsidRPr="00EE4D3C" w:rsidRDefault="00284A5A" w:rsidP="00284A5A">
            <w:pPr>
              <w:autoSpaceDE w:val="0"/>
              <w:autoSpaceDN w:val="0"/>
              <w:adjustRightInd w:val="0"/>
              <w:jc w:val="both"/>
              <w:rPr>
                <w:rFonts w:ascii="Times New Roman" w:hAnsi="Times New Roman" w:cs="Times New Roman"/>
              </w:rPr>
            </w:pPr>
          </w:p>
        </w:tc>
      </w:tr>
      <w:tr w:rsidR="00ED6BF2" w:rsidRPr="00EE4D3C" w14:paraId="0FC2F0AB" w14:textId="77777777" w:rsidTr="000739CE">
        <w:tc>
          <w:tcPr>
            <w:tcW w:w="4788" w:type="dxa"/>
          </w:tcPr>
          <w:p w14:paraId="43E78EC9" w14:textId="77777777" w:rsidR="00284A5A" w:rsidRPr="00EE4D3C" w:rsidRDefault="001D51A1" w:rsidP="009F1C36">
            <w:pPr>
              <w:autoSpaceDE w:val="0"/>
              <w:autoSpaceDN w:val="0"/>
              <w:adjustRightInd w:val="0"/>
              <w:jc w:val="both"/>
              <w:rPr>
                <w:rFonts w:ascii="Times New Roman" w:hAnsi="Times New Roman" w:cs="Times New Roman"/>
              </w:rPr>
            </w:pPr>
            <w:r w:rsidRPr="00EE4D3C">
              <w:rPr>
                <w:rFonts w:ascii="Times New Roman" w:hAnsi="Times New Roman" w:cs="Times New Roman"/>
              </w:rPr>
              <w:t>Ikter</w:t>
            </w:r>
            <w:r w:rsidR="002C04AF">
              <w:rPr>
                <w:rFonts w:ascii="Times New Roman" w:hAnsi="Times New Roman" w:cs="Times New Roman"/>
              </w:rPr>
              <w:t xml:space="preserve"> </w:t>
            </w:r>
            <w:r w:rsidR="00284A5A" w:rsidRPr="00EE4D3C">
              <w:rPr>
                <w:rFonts w:ascii="Times New Roman" w:hAnsi="Times New Roman" w:cs="Times New Roman"/>
              </w:rPr>
              <w:t>(hera e par</w:t>
            </w:r>
            <w:r w:rsidR="00A16B94" w:rsidRPr="00EE4D3C">
              <w:rPr>
                <w:rFonts w:ascii="Times New Roman" w:hAnsi="Times New Roman" w:cs="Times New Roman"/>
              </w:rPr>
              <w:t>ë</w:t>
            </w:r>
            <w:r w:rsidR="00284A5A" w:rsidRPr="00EE4D3C">
              <w:rPr>
                <w:rFonts w:ascii="Times New Roman" w:hAnsi="Times New Roman" w:cs="Times New Roman"/>
              </w:rPr>
              <w:t>)</w:t>
            </w:r>
          </w:p>
        </w:tc>
        <w:tc>
          <w:tcPr>
            <w:tcW w:w="4788" w:type="dxa"/>
            <w:vMerge/>
          </w:tcPr>
          <w:p w14:paraId="255D84F8" w14:textId="77777777" w:rsidR="00284A5A" w:rsidRPr="00EE4D3C" w:rsidRDefault="00284A5A" w:rsidP="00284A5A">
            <w:pPr>
              <w:autoSpaceDE w:val="0"/>
              <w:autoSpaceDN w:val="0"/>
              <w:adjustRightInd w:val="0"/>
              <w:jc w:val="both"/>
              <w:rPr>
                <w:rFonts w:ascii="Times New Roman" w:hAnsi="Times New Roman" w:cs="Times New Roman"/>
              </w:rPr>
            </w:pPr>
          </w:p>
        </w:tc>
      </w:tr>
    </w:tbl>
    <w:p w14:paraId="44978A0A" w14:textId="77777777" w:rsidR="00C74481" w:rsidRDefault="00C74481">
      <w:pPr>
        <w:rPr>
          <w:rFonts w:ascii="Times New Roman" w:hAnsi="Times New Roman" w:cs="Times New Roman"/>
          <w:bCs/>
          <w:sz w:val="24"/>
          <w:szCs w:val="24"/>
        </w:rPr>
      </w:pPr>
    </w:p>
    <w:p w14:paraId="04978B23" w14:textId="77777777" w:rsidR="00C74481" w:rsidRDefault="00C74481">
      <w:pPr>
        <w:rPr>
          <w:rFonts w:ascii="Times New Roman" w:hAnsi="Times New Roman" w:cs="Times New Roman"/>
          <w:bCs/>
          <w:sz w:val="24"/>
          <w:szCs w:val="24"/>
        </w:rPr>
      </w:pPr>
    </w:p>
    <w:p w14:paraId="44C1679A" w14:textId="77777777" w:rsidR="00C74481" w:rsidRDefault="00C74481">
      <w:pPr>
        <w:rPr>
          <w:rFonts w:ascii="Times New Roman" w:hAnsi="Times New Roman" w:cs="Times New Roman"/>
          <w:bCs/>
          <w:sz w:val="24"/>
          <w:szCs w:val="24"/>
        </w:rPr>
      </w:pPr>
    </w:p>
    <w:p w14:paraId="4AB04707" w14:textId="77777777" w:rsidR="00C74481" w:rsidRDefault="00C74481">
      <w:pPr>
        <w:rPr>
          <w:rFonts w:ascii="Times New Roman" w:hAnsi="Times New Roman" w:cs="Times New Roman"/>
          <w:bCs/>
          <w:sz w:val="24"/>
          <w:szCs w:val="24"/>
        </w:rPr>
      </w:pPr>
    </w:p>
    <w:p w14:paraId="67A1A757" w14:textId="77777777" w:rsidR="00C74481" w:rsidRDefault="00C74481">
      <w:pPr>
        <w:rPr>
          <w:rFonts w:ascii="Times New Roman" w:hAnsi="Times New Roman" w:cs="Times New Roman"/>
          <w:bCs/>
          <w:sz w:val="24"/>
          <w:szCs w:val="24"/>
        </w:rPr>
      </w:pPr>
    </w:p>
    <w:p w14:paraId="3F9D9F9A" w14:textId="77777777" w:rsidR="00C74481" w:rsidRDefault="00C74481">
      <w:pPr>
        <w:rPr>
          <w:rFonts w:ascii="Times New Roman" w:hAnsi="Times New Roman" w:cs="Times New Roman"/>
          <w:bCs/>
          <w:sz w:val="24"/>
          <w:szCs w:val="24"/>
        </w:rPr>
      </w:pPr>
    </w:p>
    <w:p w14:paraId="1D00BF79" w14:textId="77777777" w:rsidR="00C74481" w:rsidRDefault="00C74481">
      <w:pPr>
        <w:rPr>
          <w:rFonts w:ascii="Times New Roman" w:hAnsi="Times New Roman" w:cs="Times New Roman"/>
          <w:bCs/>
          <w:sz w:val="24"/>
          <w:szCs w:val="24"/>
        </w:rPr>
      </w:pPr>
    </w:p>
    <w:p w14:paraId="40BE4758" w14:textId="77777777" w:rsidR="00C74481" w:rsidRDefault="00C74481" w:rsidP="00C74481">
      <w:pPr>
        <w:pStyle w:val="NormalWeb"/>
        <w:ind w:left="360"/>
        <w:rPr>
          <w:rFonts w:ascii="GillSans" w:hAnsi="GillSans"/>
          <w:sz w:val="22"/>
          <w:szCs w:val="22"/>
        </w:rPr>
      </w:pPr>
    </w:p>
    <w:p w14:paraId="5EC3D242" w14:textId="77777777" w:rsidR="00A049A3" w:rsidRDefault="00A049A3" w:rsidP="00C74481">
      <w:pPr>
        <w:pStyle w:val="NormalWeb"/>
        <w:ind w:left="360"/>
        <w:rPr>
          <w:rFonts w:ascii="GillSans" w:hAnsi="GillSans"/>
          <w:sz w:val="22"/>
          <w:szCs w:val="22"/>
        </w:rPr>
      </w:pPr>
    </w:p>
    <w:tbl>
      <w:tblPr>
        <w:tblStyle w:val="TableGrid"/>
        <w:tblW w:w="0" w:type="auto"/>
        <w:tblInd w:w="360" w:type="dxa"/>
        <w:tblLook w:val="04A0" w:firstRow="1" w:lastRow="0" w:firstColumn="1" w:lastColumn="0" w:noHBand="0" w:noVBand="1"/>
      </w:tblPr>
      <w:tblGrid>
        <w:gridCol w:w="8990"/>
      </w:tblGrid>
      <w:tr w:rsidR="00C74481" w14:paraId="20A74C18" w14:textId="77777777" w:rsidTr="006D50DB">
        <w:tc>
          <w:tcPr>
            <w:tcW w:w="9350" w:type="dxa"/>
          </w:tcPr>
          <w:p w14:paraId="19661F45" w14:textId="77777777" w:rsidR="00C74481" w:rsidRPr="00D8471C" w:rsidRDefault="00C74481" w:rsidP="006D50DB">
            <w:pPr>
              <w:pStyle w:val="NormalWeb"/>
              <w:rPr>
                <w:b/>
                <w:bCs/>
                <w:sz w:val="28"/>
                <w:szCs w:val="28"/>
                <w:lang w:val="en-GB"/>
              </w:rPr>
            </w:pPr>
            <w:r>
              <w:rPr>
                <w:b/>
                <w:bCs/>
                <w:sz w:val="28"/>
                <w:szCs w:val="28"/>
                <w:lang w:val="en-GB"/>
              </w:rPr>
              <w:lastRenderedPageBreak/>
              <w:t>LNG - DIU</w:t>
            </w:r>
            <w:r w:rsidRPr="00D8471C">
              <w:rPr>
                <w:b/>
                <w:bCs/>
                <w:sz w:val="28"/>
                <w:szCs w:val="28"/>
                <w:lang w:val="en-GB"/>
              </w:rPr>
              <w:t xml:space="preserve"> per grate me HIV</w:t>
            </w:r>
          </w:p>
          <w:p w14:paraId="7DCA661D" w14:textId="77777777" w:rsidR="00C74481" w:rsidRDefault="00C74481" w:rsidP="006D50DB">
            <w:pPr>
              <w:pStyle w:val="NormalWeb"/>
            </w:pPr>
            <w:r>
              <w:rPr>
                <w:lang w:val="en-GB"/>
              </w:rPr>
              <w:t xml:space="preserve">Grate qe jane me HIV mund te vendosin ne menyre te sigurt DIU nese ajo ka shenja te lehta klinike ose nuk ka fare shenja, nese eshte ose jo ne terapi antiretrovirale. </w:t>
            </w:r>
          </w:p>
          <w:p w14:paraId="58BC74BF" w14:textId="77777777" w:rsidR="00C74481" w:rsidRPr="00E773C1" w:rsidRDefault="00C74481" w:rsidP="006D50DB">
            <w:pPr>
              <w:pStyle w:val="NormalWeb"/>
            </w:pPr>
            <w:r>
              <w:rPr>
                <w:lang w:val="en-GB"/>
              </w:rPr>
              <w:t xml:space="preserve">Grate qe kane infeksion te HIV me shenja te avancuara ose te renda te semundjes </w:t>
            </w:r>
            <w:r w:rsidRPr="00AA0680">
              <w:rPr>
                <w:i/>
                <w:iCs/>
                <w:lang w:val="en-GB"/>
              </w:rPr>
              <w:t>nuk</w:t>
            </w:r>
            <w:r>
              <w:rPr>
                <w:i/>
                <w:iCs/>
                <w:lang w:val="en-GB"/>
              </w:rPr>
              <w:t xml:space="preserve"> </w:t>
            </w:r>
            <w:r w:rsidRPr="00AA0EE8">
              <w:rPr>
                <w:lang w:val="en-GB"/>
              </w:rPr>
              <w:t>duhet te vendosin DIU.</w:t>
            </w:r>
            <w:r>
              <w:rPr>
                <w:i/>
                <w:iCs/>
                <w:lang w:val="en-GB"/>
              </w:rPr>
              <w:t xml:space="preserve"> </w:t>
            </w:r>
          </w:p>
          <w:p w14:paraId="50D7BA4C" w14:textId="77777777" w:rsidR="00C74481" w:rsidRDefault="00C74481" w:rsidP="006D50DB">
            <w:pPr>
              <w:pStyle w:val="NormalWeb"/>
              <w:rPr>
                <w:lang w:val="en-GB"/>
              </w:rPr>
            </w:pPr>
            <w:r>
              <w:rPr>
                <w:lang w:val="en-GB"/>
              </w:rPr>
              <w:t xml:space="preserve">Nese nje grua infektohet me HIV duke qene me, nuk ka nevoje ta heqe ate. </w:t>
            </w:r>
          </w:p>
          <w:p w14:paraId="7F12D98F" w14:textId="77777777" w:rsidR="00C74481" w:rsidRDefault="00C74481" w:rsidP="006D50DB">
            <w:pPr>
              <w:pStyle w:val="NormalWeb"/>
            </w:pPr>
            <w:r>
              <w:t xml:space="preserve">Nje grua qe ka DIU dhe eshte me HIV </w:t>
            </w:r>
            <w:r>
              <w:rPr>
                <w:lang w:val="en-GB"/>
              </w:rPr>
              <w:t xml:space="preserve">klinika e semundjes avancon ose rendohet mund te mbaje DIU por duhet te monitorohet vazhdimisht per SIP. </w:t>
            </w:r>
          </w:p>
          <w:p w14:paraId="11314EFE" w14:textId="77777777" w:rsidR="00C74481" w:rsidRPr="00E773C1" w:rsidRDefault="00C74481" w:rsidP="006D50DB">
            <w:pPr>
              <w:pStyle w:val="NormalWeb"/>
            </w:pPr>
            <w:r>
              <w:rPr>
                <w:lang w:val="en-GB"/>
              </w:rPr>
              <w:t xml:space="preserve">Inkurajo grate qe jane me HIV ose jane ne rrezik per HIV te perdorin njekohesisht edhe DIU. Perdorimi konsistent dhe ne menyre korrekte prezervativet ndihmon ne parandalimin e HIV dhe IST. </w:t>
            </w:r>
          </w:p>
          <w:p w14:paraId="2BB02C7C" w14:textId="77777777" w:rsidR="00C74481" w:rsidRDefault="00C74481" w:rsidP="006D50DB">
            <w:pPr>
              <w:pStyle w:val="NormalWeb"/>
            </w:pPr>
            <w:r>
              <w:rPr>
                <w:lang w:val="en-GB"/>
              </w:rPr>
              <w:t xml:space="preserve">Grate qe jane ne rrisk per HIV por nuk jane te infektuar me HIV mund ti inserohet DIU. DIU nuk rrit riskun per tu infektuar me HIV. </w:t>
            </w:r>
          </w:p>
        </w:tc>
      </w:tr>
    </w:tbl>
    <w:p w14:paraId="4D1EED4A" w14:textId="77777777" w:rsidR="00C74481" w:rsidRDefault="00C74481" w:rsidP="00C74481">
      <w:pPr>
        <w:pStyle w:val="NormalWeb"/>
        <w:ind w:left="360"/>
      </w:pPr>
    </w:p>
    <w:p w14:paraId="36820F0B" w14:textId="77777777" w:rsidR="00D3299B" w:rsidRPr="00EE4D3C" w:rsidRDefault="00D3299B">
      <w:pPr>
        <w:rPr>
          <w:rFonts w:ascii="Times New Roman" w:hAnsi="Times New Roman" w:cs="Times New Roman"/>
          <w:bCs/>
          <w:sz w:val="24"/>
          <w:szCs w:val="24"/>
        </w:rPr>
      </w:pPr>
      <w:r w:rsidRPr="00EE4D3C">
        <w:rPr>
          <w:rFonts w:ascii="Times New Roman" w:hAnsi="Times New Roman" w:cs="Times New Roman"/>
          <w:bCs/>
          <w:sz w:val="24"/>
          <w:szCs w:val="24"/>
        </w:rPr>
        <w:br w:type="page"/>
      </w:r>
    </w:p>
    <w:p w14:paraId="3687E6B3" w14:textId="77777777" w:rsidR="00D3299B" w:rsidRPr="00A049A3" w:rsidRDefault="00D3299B" w:rsidP="00ED6BF2">
      <w:pPr>
        <w:pStyle w:val="Heading1"/>
        <w:numPr>
          <w:ilvl w:val="0"/>
          <w:numId w:val="4"/>
        </w:numPr>
        <w:jc w:val="center"/>
        <w:rPr>
          <w:rFonts w:ascii="Times New Roman" w:hAnsi="Times New Roman" w:cs="Times New Roman"/>
          <w:bCs w:val="0"/>
          <w:color w:val="auto"/>
          <w:sz w:val="24"/>
          <w:szCs w:val="24"/>
        </w:rPr>
      </w:pPr>
      <w:bookmarkStart w:id="12" w:name="_Toc52209887"/>
      <w:r w:rsidRPr="00A049A3">
        <w:rPr>
          <w:rFonts w:ascii="Times New Roman" w:hAnsi="Times New Roman" w:cs="Times New Roman"/>
          <w:bCs w:val="0"/>
          <w:color w:val="auto"/>
          <w:sz w:val="24"/>
          <w:szCs w:val="24"/>
        </w:rPr>
        <w:lastRenderedPageBreak/>
        <w:t>ALGORIT</w:t>
      </w:r>
      <w:r w:rsidR="00A907AD" w:rsidRPr="00A049A3">
        <w:rPr>
          <w:rFonts w:ascii="Times New Roman" w:hAnsi="Times New Roman" w:cs="Times New Roman"/>
          <w:bCs w:val="0"/>
          <w:color w:val="auto"/>
          <w:sz w:val="24"/>
          <w:szCs w:val="24"/>
        </w:rPr>
        <w:t>Ë</w:t>
      </w:r>
      <w:r w:rsidRPr="00A049A3">
        <w:rPr>
          <w:rFonts w:ascii="Times New Roman" w:hAnsi="Times New Roman" w:cs="Times New Roman"/>
          <w:bCs w:val="0"/>
          <w:color w:val="auto"/>
          <w:sz w:val="24"/>
          <w:szCs w:val="24"/>
        </w:rPr>
        <w:t>M</w:t>
      </w:r>
      <w:bookmarkEnd w:id="12"/>
    </w:p>
    <w:p w14:paraId="16AA225E" w14:textId="77777777" w:rsidR="00284A5A" w:rsidRPr="00A049A3" w:rsidRDefault="00D3299B" w:rsidP="00284A5A">
      <w:pPr>
        <w:jc w:val="center"/>
        <w:rPr>
          <w:rFonts w:ascii="Times New Roman" w:hAnsi="Times New Roman" w:cs="Times New Roman"/>
          <w:b/>
          <w:sz w:val="24"/>
          <w:szCs w:val="24"/>
        </w:rPr>
      </w:pPr>
      <w:r w:rsidRPr="00A049A3">
        <w:rPr>
          <w:rFonts w:ascii="Times New Roman" w:hAnsi="Times New Roman" w:cs="Times New Roman"/>
          <w:b/>
          <w:sz w:val="24"/>
          <w:szCs w:val="24"/>
        </w:rPr>
        <w:t>PËR DIU</w:t>
      </w:r>
      <w:r w:rsidR="002C04AF" w:rsidRPr="00A049A3">
        <w:rPr>
          <w:rFonts w:ascii="Times New Roman" w:hAnsi="Times New Roman" w:cs="Times New Roman"/>
          <w:b/>
          <w:sz w:val="24"/>
          <w:szCs w:val="24"/>
        </w:rPr>
        <w:t>-në</w:t>
      </w:r>
      <w:r w:rsidRPr="00A049A3">
        <w:rPr>
          <w:rFonts w:ascii="Times New Roman" w:hAnsi="Times New Roman" w:cs="Times New Roman"/>
          <w:b/>
          <w:sz w:val="24"/>
          <w:szCs w:val="24"/>
        </w:rPr>
        <w:t xml:space="preserve"> ME LEVONOGESTREL</w:t>
      </w:r>
    </w:p>
    <w:p w14:paraId="17F5329D" w14:textId="77777777" w:rsidR="00284A5A" w:rsidRPr="00EE4D3C" w:rsidRDefault="001B1861" w:rsidP="00284A5A">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CAC9F71" wp14:editId="456D75A3">
                <wp:simplePos x="0" y="0"/>
                <wp:positionH relativeFrom="column">
                  <wp:posOffset>-374015</wp:posOffset>
                </wp:positionH>
                <wp:positionV relativeFrom="paragraph">
                  <wp:posOffset>6413500</wp:posOffset>
                </wp:positionV>
                <wp:extent cx="6456680" cy="1002030"/>
                <wp:effectExtent l="12700" t="12700" r="0" b="12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680" cy="10020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9D3C59" w14:textId="77777777" w:rsidR="00F03F39" w:rsidRPr="00612845" w:rsidRDefault="00F03F39" w:rsidP="00284A5A">
                            <w:pPr>
                              <w:jc w:val="center"/>
                              <w:rPr>
                                <w:b/>
                              </w:rPr>
                            </w:pPr>
                            <w:r w:rsidRPr="00A907AD">
                              <w:rPr>
                                <w:b/>
                              </w:rPr>
                              <w:t>Klienteve me IST mund</w:t>
                            </w:r>
                            <w:r w:rsidR="00425E81" w:rsidRPr="00A907AD">
                              <w:rPr>
                                <w:b/>
                              </w:rPr>
                              <w:t xml:space="preserve"> </w:t>
                            </w:r>
                            <w:r w:rsidRPr="00A907AD">
                              <w:rPr>
                                <w:b/>
                              </w:rPr>
                              <w:t>t</w:t>
                            </w:r>
                            <w:r w:rsidR="00425E81" w:rsidRPr="00A907AD">
                              <w:rPr>
                                <w:b/>
                              </w:rPr>
                              <w:t>’</w:t>
                            </w:r>
                            <w:r w:rsidRPr="00A907AD">
                              <w:rPr>
                                <w:b/>
                              </w:rPr>
                              <w:t>u</w:t>
                            </w:r>
                            <w:r w:rsidR="00425E81" w:rsidRPr="00A907AD">
                              <w:rPr>
                                <w:b/>
                              </w:rPr>
                              <w:t xml:space="preserve"> </w:t>
                            </w:r>
                            <w:r w:rsidRPr="00A907AD">
                              <w:rPr>
                                <w:b/>
                              </w:rPr>
                              <w:t>vendoset DIU</w:t>
                            </w:r>
                            <w:r w:rsidR="00425E81" w:rsidRPr="00A907AD">
                              <w:rPr>
                                <w:b/>
                              </w:rPr>
                              <w:t>-ja</w:t>
                            </w:r>
                            <w:r w:rsidRPr="00A907AD">
                              <w:rPr>
                                <w:b/>
                              </w:rPr>
                              <w:t xml:space="preserve"> 3 muaj pas trajtimit</w:t>
                            </w:r>
                            <w:r w:rsidR="00425E81" w:rsidRPr="00A907AD">
                              <w:rPr>
                                <w:b/>
                              </w:rPr>
                              <w:t xml:space="preserve"> </w:t>
                            </w:r>
                            <w:r w:rsidRPr="00A907AD">
                              <w:rPr>
                                <w:b/>
                              </w:rPr>
                              <w:t>të</w:t>
                            </w:r>
                            <w:r w:rsidR="00425E81" w:rsidRPr="00A907AD">
                              <w:rPr>
                                <w:b/>
                              </w:rPr>
                              <w:t xml:space="preserve"> </w:t>
                            </w:r>
                            <w:r w:rsidRPr="00A907AD">
                              <w:rPr>
                                <w:b/>
                              </w:rPr>
                              <w:t>tyre, nëse</w:t>
                            </w:r>
                            <w:r w:rsidR="00425E81" w:rsidRPr="00A907AD">
                              <w:rPr>
                                <w:b/>
                              </w:rPr>
                              <w:t xml:space="preserve"> </w:t>
                            </w:r>
                            <w:r w:rsidRPr="00A907AD">
                              <w:rPr>
                                <w:b/>
                              </w:rPr>
                              <w:t>nuk</w:t>
                            </w:r>
                            <w:r w:rsidR="00425E81" w:rsidRPr="00A907AD">
                              <w:rPr>
                                <w:b/>
                              </w:rPr>
                              <w:t xml:space="preserve"> </w:t>
                            </w:r>
                            <w:r w:rsidRPr="00A907AD">
                              <w:rPr>
                                <w:b/>
                              </w:rPr>
                              <w:t>ka</w:t>
                            </w:r>
                            <w:r w:rsidR="00425E81" w:rsidRPr="00A907AD">
                              <w:rPr>
                                <w:b/>
                              </w:rPr>
                              <w:t xml:space="preserve"> </w:t>
                            </w:r>
                            <w:r w:rsidRPr="00A907AD">
                              <w:rPr>
                                <w:b/>
                              </w:rPr>
                              <w:t>rifillim</w:t>
                            </w:r>
                            <w:r w:rsidR="00425E81" w:rsidRPr="00A907AD">
                              <w:rPr>
                                <w:b/>
                              </w:rPr>
                              <w:t xml:space="preserve"> </w:t>
                            </w:r>
                            <w:r w:rsidRPr="00A907AD">
                              <w:rPr>
                                <w:b/>
                              </w:rPr>
                              <w:t>dhe</w:t>
                            </w:r>
                            <w:r w:rsidR="00425E81" w:rsidRPr="00A907AD">
                              <w:rPr>
                                <w:b/>
                              </w:rPr>
                              <w:t xml:space="preserve"> rrezik </w:t>
                            </w:r>
                            <w:r w:rsidRPr="00A907AD">
                              <w:rPr>
                                <w:b/>
                              </w:rPr>
                              <w:t>për</w:t>
                            </w:r>
                            <w:r w:rsidR="00425E81" w:rsidRPr="00A907AD">
                              <w:rPr>
                                <w:b/>
                              </w:rPr>
                              <w:t xml:space="preserve"> </w:t>
                            </w:r>
                            <w:r w:rsidRPr="00A907AD">
                              <w:rPr>
                                <w:b/>
                              </w:rPr>
                              <w:t>një</w:t>
                            </w:r>
                            <w:r w:rsidR="00425E81" w:rsidRPr="00A907AD">
                              <w:rPr>
                                <w:b/>
                              </w:rPr>
                              <w:t xml:space="preserve"> </w:t>
                            </w:r>
                            <w:r w:rsidRPr="00A907AD">
                              <w:rPr>
                                <w:b/>
                              </w:rPr>
                              <w:t>tjetër 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CAC9F71" id="Rectangle 24" o:spid="_x0000_s1026" style="position:absolute;left:0;text-align:left;margin-left:-29.45pt;margin-top:505pt;width:508.4pt;height:7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" fillcolor="white [3201]" strokecolor="#f79646 [3209]" strokeweight="2pt">
                <v:path arrowok="t"/>
                <v:textbox>
                  <w:txbxContent>
                    <w:p w14:paraId="299D3C59" w14:textId="77777777" w:rsidR="00F03F39" w:rsidRPr="00612845" w:rsidRDefault="00F03F39" w:rsidP="00284A5A">
                      <w:pPr>
                        <w:jc w:val="center"/>
                        <w:rPr>
                          <w:b/>
                        </w:rPr>
                      </w:pPr>
                      <w:r w:rsidRPr="00A907AD">
                        <w:rPr>
                          <w:b/>
                        </w:rPr>
                        <w:t>Klienteve me IST mund</w:t>
                      </w:r>
                      <w:r w:rsidR="00425E81" w:rsidRPr="00A907AD">
                        <w:rPr>
                          <w:b/>
                        </w:rPr>
                        <w:t xml:space="preserve"> </w:t>
                      </w:r>
                      <w:r w:rsidRPr="00A907AD">
                        <w:rPr>
                          <w:b/>
                        </w:rPr>
                        <w:t>t</w:t>
                      </w:r>
                      <w:r w:rsidR="00425E81" w:rsidRPr="00A907AD">
                        <w:rPr>
                          <w:b/>
                        </w:rPr>
                        <w:t>’</w:t>
                      </w:r>
                      <w:r w:rsidRPr="00A907AD">
                        <w:rPr>
                          <w:b/>
                        </w:rPr>
                        <w:t>u</w:t>
                      </w:r>
                      <w:r w:rsidR="00425E81" w:rsidRPr="00A907AD">
                        <w:rPr>
                          <w:b/>
                        </w:rPr>
                        <w:t xml:space="preserve"> </w:t>
                      </w:r>
                      <w:r w:rsidRPr="00A907AD">
                        <w:rPr>
                          <w:b/>
                        </w:rPr>
                        <w:t>vendoset DIU</w:t>
                      </w:r>
                      <w:r w:rsidR="00425E81" w:rsidRPr="00A907AD">
                        <w:rPr>
                          <w:b/>
                        </w:rPr>
                        <w:t>-ja</w:t>
                      </w:r>
                      <w:r w:rsidRPr="00A907AD">
                        <w:rPr>
                          <w:b/>
                        </w:rPr>
                        <w:t xml:space="preserve"> 3 muaj pas trajtimit</w:t>
                      </w:r>
                      <w:r w:rsidR="00425E81" w:rsidRPr="00A907AD">
                        <w:rPr>
                          <w:b/>
                        </w:rPr>
                        <w:t xml:space="preserve"> </w:t>
                      </w:r>
                      <w:r w:rsidRPr="00A907AD">
                        <w:rPr>
                          <w:b/>
                        </w:rPr>
                        <w:t>të</w:t>
                      </w:r>
                      <w:r w:rsidR="00425E81" w:rsidRPr="00A907AD">
                        <w:rPr>
                          <w:b/>
                        </w:rPr>
                        <w:t xml:space="preserve"> </w:t>
                      </w:r>
                      <w:r w:rsidRPr="00A907AD">
                        <w:rPr>
                          <w:b/>
                        </w:rPr>
                        <w:t>tyre, nëse</w:t>
                      </w:r>
                      <w:r w:rsidR="00425E81" w:rsidRPr="00A907AD">
                        <w:rPr>
                          <w:b/>
                        </w:rPr>
                        <w:t xml:space="preserve"> </w:t>
                      </w:r>
                      <w:r w:rsidRPr="00A907AD">
                        <w:rPr>
                          <w:b/>
                        </w:rPr>
                        <w:t>nuk</w:t>
                      </w:r>
                      <w:r w:rsidR="00425E81" w:rsidRPr="00A907AD">
                        <w:rPr>
                          <w:b/>
                        </w:rPr>
                        <w:t xml:space="preserve"> </w:t>
                      </w:r>
                      <w:r w:rsidRPr="00A907AD">
                        <w:rPr>
                          <w:b/>
                        </w:rPr>
                        <w:t>ka</w:t>
                      </w:r>
                      <w:r w:rsidR="00425E81" w:rsidRPr="00A907AD">
                        <w:rPr>
                          <w:b/>
                        </w:rPr>
                        <w:t xml:space="preserve"> </w:t>
                      </w:r>
                      <w:r w:rsidRPr="00A907AD">
                        <w:rPr>
                          <w:b/>
                        </w:rPr>
                        <w:t>rifillim</w:t>
                      </w:r>
                      <w:r w:rsidR="00425E81" w:rsidRPr="00A907AD">
                        <w:rPr>
                          <w:b/>
                        </w:rPr>
                        <w:t xml:space="preserve"> </w:t>
                      </w:r>
                      <w:r w:rsidRPr="00A907AD">
                        <w:rPr>
                          <w:b/>
                        </w:rPr>
                        <w:t>dhe</w:t>
                      </w:r>
                      <w:r w:rsidR="00425E81" w:rsidRPr="00A907AD">
                        <w:rPr>
                          <w:b/>
                        </w:rPr>
                        <w:t xml:space="preserve"> rrezik </w:t>
                      </w:r>
                      <w:r w:rsidRPr="00A907AD">
                        <w:rPr>
                          <w:b/>
                        </w:rPr>
                        <w:t>për</w:t>
                      </w:r>
                      <w:r w:rsidR="00425E81" w:rsidRPr="00A907AD">
                        <w:rPr>
                          <w:b/>
                        </w:rPr>
                        <w:t xml:space="preserve"> </w:t>
                      </w:r>
                      <w:r w:rsidRPr="00A907AD">
                        <w:rPr>
                          <w:b/>
                        </w:rPr>
                        <w:t>një</w:t>
                      </w:r>
                      <w:r w:rsidR="00425E81" w:rsidRPr="00A907AD">
                        <w:rPr>
                          <w:b/>
                        </w:rPr>
                        <w:t xml:space="preserve"> </w:t>
                      </w:r>
                      <w:r w:rsidRPr="00A907AD">
                        <w:rPr>
                          <w:b/>
                        </w:rPr>
                        <w:t>tjetër IST.</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346C1EA" wp14:editId="1C89DD5D">
                <wp:simplePos x="0" y="0"/>
                <wp:positionH relativeFrom="column">
                  <wp:posOffset>3514725</wp:posOffset>
                </wp:positionH>
                <wp:positionV relativeFrom="paragraph">
                  <wp:posOffset>3265170</wp:posOffset>
                </wp:positionV>
                <wp:extent cx="8255" cy="524510"/>
                <wp:effectExtent l="63500" t="0" r="29845" b="2159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5245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C1AE442" id="_x0000_t32" coordsize="21600,21600" o:spt="32" o:oned="t" path="m,l21600,21600e" filled="f">
                <v:path arrowok="t" fillok="f" o:connecttype="none"/>
                <o:lock v:ext="edit" shapetype="t"/>
              </v:shapetype>
              <v:shape id="Straight Arrow Connector 21" o:spid="_x0000_s1026" type="#_x0000_t32" style="position:absolute;margin-left:276.75pt;margin-top:257.1pt;width:.65pt;height:4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" strokecolor="#4579b8 [3044]">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FFE0AD4" wp14:editId="7FF2633E">
                <wp:simplePos x="0" y="0"/>
                <wp:positionH relativeFrom="column">
                  <wp:posOffset>1741170</wp:posOffset>
                </wp:positionH>
                <wp:positionV relativeFrom="paragraph">
                  <wp:posOffset>2700655</wp:posOffset>
                </wp:positionV>
                <wp:extent cx="1876425" cy="508635"/>
                <wp:effectExtent l="12700" t="12700" r="317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5086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4131AA" w14:textId="77777777" w:rsidR="00F03F39" w:rsidRPr="00612845" w:rsidRDefault="00F03F39" w:rsidP="00284A5A">
                            <w:pPr>
                              <w:jc w:val="center"/>
                            </w:pPr>
                            <w:r>
                              <w:t>Paraqet</w:t>
                            </w:r>
                            <w:r w:rsidR="002C04AF">
                              <w:t xml:space="preserve"> </w:t>
                            </w:r>
                            <w:r>
                              <w:t>probleme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FFE0AD4" id="Rectangle 20" o:spid="_x0000_s1027" style="position:absolute;left:0;text-align:left;margin-left:137.1pt;margin-top:212.65pt;width:147.75pt;height:4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" fillcolor="white [3201]" strokecolor="#f79646 [3209]" strokeweight="2pt">
                <v:path arrowok="t"/>
                <v:textbox>
                  <w:txbxContent>
                    <w:p w14:paraId="574131AA" w14:textId="77777777" w:rsidR="00F03F39" w:rsidRPr="00612845" w:rsidRDefault="00F03F39" w:rsidP="00284A5A">
                      <w:pPr>
                        <w:jc w:val="center"/>
                      </w:pPr>
                      <w:r>
                        <w:t>Paraqet</w:t>
                      </w:r>
                      <w:r w:rsidR="002C04AF">
                        <w:t xml:space="preserve"> </w:t>
                      </w:r>
                      <w:r>
                        <w:t>probleme</w:t>
                      </w:r>
                    </w:p>
                  </w:txbxContent>
                </v:textbox>
              </v:rect>
            </w:pict>
          </mc:Fallback>
        </mc:AlternateContent>
      </w:r>
      <w:r>
        <w:rPr>
          <w:rFonts w:ascii="Times New Roman" w:hAnsi="Times New Roman" w:cs="Times New Roman"/>
          <w:noProof/>
          <w:sz w:val="24"/>
          <w:szCs w:val="24"/>
        </w:rPr>
        <mc:AlternateContent>
          <mc:Choice Requires="wps">
            <w:drawing>
              <wp:anchor distT="0" distB="0" distL="114297" distR="114297" simplePos="0" relativeHeight="251676672" behindDoc="0" locked="0" layoutInCell="1" allowOverlap="1" wp14:anchorId="10D64806" wp14:editId="0795C375">
                <wp:simplePos x="0" y="0"/>
                <wp:positionH relativeFrom="column">
                  <wp:posOffset>2138679</wp:posOffset>
                </wp:positionH>
                <wp:positionV relativeFrom="paragraph">
                  <wp:posOffset>2104390</wp:posOffset>
                </wp:positionV>
                <wp:extent cx="0" cy="541020"/>
                <wp:effectExtent l="0" t="0" r="0"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1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F3D14CD" id="Straight Connector 19" o:spid="_x0000_s1026" style="position:absolute;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168.4pt,165.7pt" to="168.4pt,2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0" distB="0" distL="114297" distR="114297" simplePos="0" relativeHeight="251674624" behindDoc="0" locked="0" layoutInCell="1" allowOverlap="1" wp14:anchorId="1778189A" wp14:editId="75548F27">
                <wp:simplePos x="0" y="0"/>
                <wp:positionH relativeFrom="column">
                  <wp:posOffset>604519</wp:posOffset>
                </wp:positionH>
                <wp:positionV relativeFrom="paragraph">
                  <wp:posOffset>3267710</wp:posOffset>
                </wp:positionV>
                <wp:extent cx="0" cy="469265"/>
                <wp:effectExtent l="76200" t="0" r="63500" b="260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9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EDDBB07" id="Straight Arrow Connector 17" o:spid="_x0000_s1026" type="#_x0000_t32" style="position:absolute;margin-left:47.6pt;margin-top:257.3pt;width:0;height:36.95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" strokecolor="#4579b8 [3044]">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804C8BF" wp14:editId="7A9631B5">
                <wp:simplePos x="0" y="0"/>
                <wp:positionH relativeFrom="column">
                  <wp:posOffset>-135255</wp:posOffset>
                </wp:positionH>
                <wp:positionV relativeFrom="paragraph">
                  <wp:posOffset>2703195</wp:posOffset>
                </wp:positionV>
                <wp:extent cx="1487170" cy="508635"/>
                <wp:effectExtent l="12700" t="1270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5086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C72A60" w14:textId="77777777" w:rsidR="00F03F39" w:rsidRPr="00612845" w:rsidRDefault="00F03F39" w:rsidP="00284A5A">
                            <w:pPr>
                              <w:jc w:val="center"/>
                            </w:pPr>
                            <w:r>
                              <w:t>Nuk</w:t>
                            </w:r>
                            <w:r w:rsidR="002C04AF">
                              <w:t xml:space="preserve"> </w:t>
                            </w:r>
                            <w:r>
                              <w:t>paraqet</w:t>
                            </w:r>
                            <w:r w:rsidR="002C04AF">
                              <w:t xml:space="preserve"> </w:t>
                            </w:r>
                            <w:r>
                              <w:t>probleme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804C8BF" id="Rectangle 16" o:spid="_x0000_s1028" style="position:absolute;left:0;text-align:left;margin-left:-10.65pt;margin-top:212.85pt;width:117.1pt;height:4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" fillcolor="white [3201]" strokecolor="#f79646 [3209]" strokeweight="2pt">
                <v:path arrowok="t"/>
                <v:textbox>
                  <w:txbxContent>
                    <w:p w14:paraId="59C72A60" w14:textId="77777777" w:rsidR="00F03F39" w:rsidRPr="00612845" w:rsidRDefault="00F03F39" w:rsidP="00284A5A">
                      <w:pPr>
                        <w:jc w:val="center"/>
                      </w:pPr>
                      <w:r>
                        <w:t>Nuk</w:t>
                      </w:r>
                      <w:r w:rsidR="002C04AF">
                        <w:t xml:space="preserve"> </w:t>
                      </w:r>
                      <w:r>
                        <w:t>paraqet</w:t>
                      </w:r>
                      <w:r w:rsidR="002C04AF">
                        <w:t xml:space="preserve"> </w:t>
                      </w:r>
                      <w:r>
                        <w:t>probleme</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EFDE34A" wp14:editId="1D057583">
                <wp:simplePos x="0" y="0"/>
                <wp:positionH relativeFrom="column">
                  <wp:posOffset>532765</wp:posOffset>
                </wp:positionH>
                <wp:positionV relativeFrom="paragraph">
                  <wp:posOffset>2106295</wp:posOffset>
                </wp:positionV>
                <wp:extent cx="8255" cy="541020"/>
                <wp:effectExtent l="0" t="0" r="4445" b="50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541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EBC22C5"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65.85pt" to="42.6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0" distB="0" distL="114297" distR="114297" simplePos="0" relativeHeight="251670528" behindDoc="0" locked="0" layoutInCell="1" allowOverlap="1" wp14:anchorId="7579DE28" wp14:editId="5F4C8DE1">
                <wp:simplePos x="0" y="0"/>
                <wp:positionH relativeFrom="column">
                  <wp:posOffset>4714874</wp:posOffset>
                </wp:positionH>
                <wp:positionV relativeFrom="paragraph">
                  <wp:posOffset>1573530</wp:posOffset>
                </wp:positionV>
                <wp:extent cx="0" cy="334645"/>
                <wp:effectExtent l="76200" t="0" r="25400" b="209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8BB20E2" id="Straight Arrow Connector 13" o:spid="_x0000_s1026" type="#_x0000_t32" style="position:absolute;margin-left:371.25pt;margin-top:123.9pt;width:0;height:26.35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" strokecolor="#4579b8 [3044]">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6EBD991" wp14:editId="71064792">
                <wp:simplePos x="0" y="0"/>
                <wp:positionH relativeFrom="column">
                  <wp:posOffset>4445000</wp:posOffset>
                </wp:positionH>
                <wp:positionV relativeFrom="paragraph">
                  <wp:posOffset>1240155</wp:posOffset>
                </wp:positionV>
                <wp:extent cx="508635" cy="334010"/>
                <wp:effectExtent l="12700" t="1270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35" cy="3340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A47526" w14:textId="77777777" w:rsidR="00F03F39" w:rsidRPr="00A32F93" w:rsidRDefault="00F03F39" w:rsidP="00284A5A">
                            <w:pPr>
                              <w:jc w:val="center"/>
                            </w:pPr>
                            <w: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6EBD991" id="Rectangle 12" o:spid="_x0000_s1029" style="position:absolute;left:0;text-align:left;margin-left:350pt;margin-top:97.65pt;width:40.05pt;height:2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" fillcolor="white [3201]" strokecolor="#f79646 [3209]" strokeweight="2pt">
                <v:path arrowok="t"/>
                <v:textbox>
                  <w:txbxContent>
                    <w:p w14:paraId="5DA47526" w14:textId="77777777" w:rsidR="00F03F39" w:rsidRPr="00A32F93" w:rsidRDefault="00F03F39" w:rsidP="00284A5A">
                      <w:pPr>
                        <w:jc w:val="center"/>
                      </w:pPr>
                      <w:r>
                        <w:t>Po</w:t>
                      </w:r>
                    </w:p>
                  </w:txbxContent>
                </v:textbox>
              </v:rect>
            </w:pict>
          </mc:Fallback>
        </mc:AlternateContent>
      </w:r>
      <w:r>
        <w:rPr>
          <w:rFonts w:ascii="Times New Roman" w:hAnsi="Times New Roman" w:cs="Times New Roman"/>
          <w:noProof/>
          <w:sz w:val="24"/>
          <w:szCs w:val="24"/>
        </w:rPr>
        <mc:AlternateContent>
          <mc:Choice Requires="wps">
            <w:drawing>
              <wp:anchor distT="0" distB="0" distL="114297" distR="114297" simplePos="0" relativeHeight="251668480" behindDoc="0" locked="0" layoutInCell="1" allowOverlap="1" wp14:anchorId="18F49936" wp14:editId="7AA6791E">
                <wp:simplePos x="0" y="0"/>
                <wp:positionH relativeFrom="column">
                  <wp:posOffset>4714874</wp:posOffset>
                </wp:positionH>
                <wp:positionV relativeFrom="paragraph">
                  <wp:posOffset>946150</wp:posOffset>
                </wp:positionV>
                <wp:extent cx="0" cy="254635"/>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3F77A61" id="Straight Connector 11"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71.25pt,74.5pt" to="371.2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4294967293" distB="4294967293" distL="114300" distR="114300" simplePos="0" relativeHeight="251667456" behindDoc="0" locked="0" layoutInCell="1" allowOverlap="1" wp14:anchorId="5F815F32" wp14:editId="012DDF34">
                <wp:simplePos x="0" y="0"/>
                <wp:positionH relativeFrom="column">
                  <wp:posOffset>4269740</wp:posOffset>
                </wp:positionH>
                <wp:positionV relativeFrom="paragraph">
                  <wp:posOffset>946149</wp:posOffset>
                </wp:positionV>
                <wp:extent cx="44513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1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69F5527" id="Straight Connector 10" o:spid="_x0000_s1026" style="position:absolute;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36.2pt,74.5pt" to="371.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7D87FCB" wp14:editId="27AB678A">
                <wp:simplePos x="0" y="0"/>
                <wp:positionH relativeFrom="column">
                  <wp:posOffset>429260</wp:posOffset>
                </wp:positionH>
                <wp:positionV relativeFrom="paragraph">
                  <wp:posOffset>1820545</wp:posOffset>
                </wp:positionV>
                <wp:extent cx="1709420" cy="286385"/>
                <wp:effectExtent l="12700" t="12700" r="5080"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420" cy="2863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0D04B1" w14:textId="77777777" w:rsidR="00F03F39" w:rsidRPr="00A32F93" w:rsidRDefault="00F03F39" w:rsidP="00284A5A">
                            <w:pPr>
                              <w:jc w:val="center"/>
                            </w:pPr>
                            <w:r>
                              <w:t>Vlerëso</w:t>
                            </w:r>
                            <w:r w:rsidR="002C04AF">
                              <w:t>je</w:t>
                            </w:r>
                            <w:r>
                              <w:t>ni</w:t>
                            </w:r>
                            <w:r w:rsidR="002C04AF">
                              <w:t xml:space="preserve"> </w:t>
                            </w:r>
                            <w:r>
                              <w:t>klienten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7D87FCB" id="Rectangle 9" o:spid="_x0000_s1030" style="position:absolute;left:0;text-align:left;margin-left:33.8pt;margin-top:143.35pt;width:134.6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" fillcolor="white [3201]" strokecolor="#f79646 [3209]" strokeweight="2pt">
                <v:path arrowok="t"/>
                <v:textbox>
                  <w:txbxContent>
                    <w:p w14:paraId="700D04B1" w14:textId="77777777" w:rsidR="00F03F39" w:rsidRPr="00A32F93" w:rsidRDefault="00F03F39" w:rsidP="00284A5A">
                      <w:pPr>
                        <w:jc w:val="center"/>
                      </w:pPr>
                      <w:r>
                        <w:t>Vlerëso</w:t>
                      </w:r>
                      <w:r w:rsidR="002C04AF">
                        <w:t>je</w:t>
                      </w:r>
                      <w:r>
                        <w:t>ni</w:t>
                      </w:r>
                      <w:r w:rsidR="002C04AF">
                        <w:t xml:space="preserve"> </w:t>
                      </w:r>
                      <w:r>
                        <w:t>klienten</w:t>
                      </w:r>
                    </w:p>
                  </w:txbxContent>
                </v:textbox>
              </v:rect>
            </w:pict>
          </mc:Fallback>
        </mc:AlternateContent>
      </w:r>
      <w:r>
        <w:rPr>
          <w:rFonts w:ascii="Times New Roman" w:hAnsi="Times New Roman" w:cs="Times New Roman"/>
          <w:noProof/>
          <w:sz w:val="24"/>
          <w:szCs w:val="24"/>
        </w:rPr>
        <mc:AlternateContent>
          <mc:Choice Requires="wps">
            <w:drawing>
              <wp:anchor distT="0" distB="0" distL="114297" distR="114297" simplePos="0" relativeHeight="251665408" behindDoc="0" locked="0" layoutInCell="1" allowOverlap="1" wp14:anchorId="75AFE170" wp14:editId="77686A63">
                <wp:simplePos x="0" y="0"/>
                <wp:positionH relativeFrom="column">
                  <wp:posOffset>1192529</wp:posOffset>
                </wp:positionH>
                <wp:positionV relativeFrom="paragraph">
                  <wp:posOffset>1485900</wp:posOffset>
                </wp:positionV>
                <wp:extent cx="0" cy="262890"/>
                <wp:effectExtent l="76200" t="0" r="63500" b="2921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1B54360" id="Straight Arrow Connector 8" o:spid="_x0000_s1026" type="#_x0000_t32" style="position:absolute;margin-left:93.9pt;margin-top:117pt;width:0;height:20.7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" strokecolor="#4579b8 [3044]">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BC65CF6" wp14:editId="03E93318">
                <wp:simplePos x="0" y="0"/>
                <wp:positionH relativeFrom="column">
                  <wp:posOffset>1009650</wp:posOffset>
                </wp:positionH>
                <wp:positionV relativeFrom="paragraph">
                  <wp:posOffset>1200150</wp:posOffset>
                </wp:positionV>
                <wp:extent cx="413385" cy="286385"/>
                <wp:effectExtent l="12700" t="12700" r="571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385" cy="2863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74F9A4" w14:textId="77777777" w:rsidR="00F03F39" w:rsidRPr="00A32F93" w:rsidRDefault="00F03F39" w:rsidP="00284A5A">
                            <w:pPr>
                              <w:jc w:val="center"/>
                            </w:pPr>
                            <w:r>
                              <w:t>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BC65CF6" id="Rectangle 7" o:spid="_x0000_s1031" style="position:absolute;left:0;text-align:left;margin-left:79.5pt;margin-top:94.5pt;width:32.55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" fillcolor="white [3201]" strokecolor="#f79646 [3209]" strokeweight="2pt">
                <v:path arrowok="t"/>
                <v:textbox>
                  <w:txbxContent>
                    <w:p w14:paraId="6874F9A4" w14:textId="77777777" w:rsidR="00F03F39" w:rsidRPr="00A32F93" w:rsidRDefault="00F03F39" w:rsidP="00284A5A">
                      <w:pPr>
                        <w:jc w:val="center"/>
                      </w:pPr>
                      <w:r>
                        <w:t>Jo</w:t>
                      </w:r>
                    </w:p>
                  </w:txbxContent>
                </v:textbox>
              </v:rect>
            </w:pict>
          </mc:Fallback>
        </mc:AlternateContent>
      </w:r>
      <w:r>
        <w:rPr>
          <w:rFonts w:ascii="Times New Roman" w:hAnsi="Times New Roman" w:cs="Times New Roman"/>
          <w:noProof/>
          <w:sz w:val="24"/>
          <w:szCs w:val="24"/>
        </w:rPr>
        <mc:AlternateContent>
          <mc:Choice Requires="wps">
            <w:drawing>
              <wp:anchor distT="0" distB="0" distL="114297" distR="114297" simplePos="0" relativeHeight="251663360" behindDoc="0" locked="0" layoutInCell="1" allowOverlap="1" wp14:anchorId="2459DE96" wp14:editId="26BCE32E">
                <wp:simplePos x="0" y="0"/>
                <wp:positionH relativeFrom="column">
                  <wp:posOffset>1192529</wp:posOffset>
                </wp:positionH>
                <wp:positionV relativeFrom="paragraph">
                  <wp:posOffset>946150</wp:posOffset>
                </wp:positionV>
                <wp:extent cx="0" cy="254635"/>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34CC376" id="Straight Connector 6"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3.9pt,74.5pt" to="93.9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4294967293" distB="4294967293" distL="114300" distR="114300" simplePos="0" relativeHeight="251662336" behindDoc="0" locked="0" layoutInCell="1" allowOverlap="1" wp14:anchorId="37642883" wp14:editId="18730A66">
                <wp:simplePos x="0" y="0"/>
                <wp:positionH relativeFrom="column">
                  <wp:posOffset>1192530</wp:posOffset>
                </wp:positionH>
                <wp:positionV relativeFrom="paragraph">
                  <wp:posOffset>946149</wp:posOffset>
                </wp:positionV>
                <wp:extent cx="5010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10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DC8DFA2" id="Straight Connector 5" o:spid="_x0000_s1026" style="position:absolute;flip:x;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3.9pt,74.5pt" to="133.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" strokecolor="#4579b8 [3044]">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062B89C" wp14:editId="3650EC13">
                <wp:simplePos x="0" y="0"/>
                <wp:positionH relativeFrom="column">
                  <wp:posOffset>1693545</wp:posOffset>
                </wp:positionH>
                <wp:positionV relativeFrom="paragraph">
                  <wp:posOffset>818515</wp:posOffset>
                </wp:positionV>
                <wp:extent cx="2576195" cy="262255"/>
                <wp:effectExtent l="12700" t="12700" r="1905"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6195" cy="2622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7AD064" w14:textId="77777777" w:rsidR="00F03F39" w:rsidRPr="00A32F93" w:rsidRDefault="00F03F39" w:rsidP="00284A5A">
                            <w:pPr>
                              <w:jc w:val="center"/>
                            </w:pPr>
                            <w:r>
                              <w:t>A</w:t>
                            </w:r>
                            <w:r w:rsidR="002C04AF">
                              <w:t xml:space="preserve"> </w:t>
                            </w:r>
                            <w:r>
                              <w:t>është</w:t>
                            </w:r>
                            <w:r w:rsidR="002C04AF">
                              <w:t xml:space="preserve"> </w:t>
                            </w:r>
                            <w:r>
                              <w:t>shtatzënë?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062B89C" id="Rectangle 4" o:spid="_x0000_s1032" style="position:absolute;left:0;text-align:left;margin-left:133.35pt;margin-top:64.45pt;width:202.8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" fillcolor="white [3201]" strokecolor="#f79646 [3209]" strokeweight="2pt">
                <v:path arrowok="t"/>
                <v:textbox>
                  <w:txbxContent>
                    <w:p w14:paraId="327AD064" w14:textId="77777777" w:rsidR="00F03F39" w:rsidRPr="00A32F93" w:rsidRDefault="00F03F39" w:rsidP="00284A5A">
                      <w:pPr>
                        <w:jc w:val="center"/>
                      </w:pPr>
                      <w:r>
                        <w:t>A</w:t>
                      </w:r>
                      <w:r w:rsidR="002C04AF">
                        <w:t xml:space="preserve"> </w:t>
                      </w:r>
                      <w:r>
                        <w:t>është</w:t>
                      </w:r>
                      <w:r w:rsidR="002C04AF">
                        <w:t xml:space="preserve"> </w:t>
                      </w:r>
                      <w:r>
                        <w:t>shtatzënë?</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97D5F9B" wp14:editId="39C99AD2">
                <wp:simplePos x="0" y="0"/>
                <wp:positionH relativeFrom="column">
                  <wp:posOffset>2981960</wp:posOffset>
                </wp:positionH>
                <wp:positionV relativeFrom="paragraph">
                  <wp:posOffset>389255</wp:posOffset>
                </wp:positionV>
                <wp:extent cx="8255" cy="429895"/>
                <wp:effectExtent l="63500" t="0" r="42545"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429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CD8CC75" id="Straight Arrow Connector 2" o:spid="_x0000_s1026" type="#_x0000_t32" style="position:absolute;margin-left:234.8pt;margin-top:30.65pt;width:.6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" strokecolor="#4579b8 [3044]">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453825" wp14:editId="28878C5B">
                <wp:simplePos x="0" y="0"/>
                <wp:positionH relativeFrom="column">
                  <wp:posOffset>1693545</wp:posOffset>
                </wp:positionH>
                <wp:positionV relativeFrom="paragraph">
                  <wp:posOffset>79375</wp:posOffset>
                </wp:positionV>
                <wp:extent cx="2576195" cy="309880"/>
                <wp:effectExtent l="12700" t="12700"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6195" cy="3098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5C5A8D" w14:textId="77777777" w:rsidR="00F03F39" w:rsidRPr="00A32F93" w:rsidRDefault="00F03F39" w:rsidP="00284A5A">
                            <w:pPr>
                              <w:jc w:val="center"/>
                            </w:pPr>
                            <w:r>
                              <w:t>Klientja</w:t>
                            </w:r>
                            <w:r w:rsidR="002C04AF">
                              <w:t xml:space="preserve"> </w:t>
                            </w:r>
                            <w:r>
                              <w:t>dëshiron</w:t>
                            </w:r>
                            <w:r w:rsidR="002C04AF">
                              <w:t xml:space="preserve"> </w:t>
                            </w:r>
                            <w:r>
                              <w:t>të</w:t>
                            </w:r>
                            <w:r w:rsidR="002C04AF">
                              <w:t xml:space="preserve"> </w:t>
                            </w:r>
                            <w:r>
                              <w:t>përdorë DIU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6453825" id="Rectangle 1" o:spid="_x0000_s1033" style="position:absolute;left:0;text-align:left;margin-left:133.35pt;margin-top:6.25pt;width:202.8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" fillcolor="white [3201]" strokecolor="#f79646 [3209]" strokeweight="2pt">
                <v:path arrowok="t"/>
                <v:textbox>
                  <w:txbxContent>
                    <w:p w14:paraId="105C5A8D" w14:textId="77777777" w:rsidR="00F03F39" w:rsidRPr="00A32F93" w:rsidRDefault="00F03F39" w:rsidP="00284A5A">
                      <w:pPr>
                        <w:jc w:val="center"/>
                      </w:pPr>
                      <w:r>
                        <w:t>Klientja</w:t>
                      </w:r>
                      <w:r w:rsidR="002C04AF">
                        <w:t xml:space="preserve"> </w:t>
                      </w:r>
                      <w:r>
                        <w:t>dëshiron</w:t>
                      </w:r>
                      <w:r w:rsidR="002C04AF">
                        <w:t xml:space="preserve"> </w:t>
                      </w:r>
                      <w:r>
                        <w:t>të</w:t>
                      </w:r>
                      <w:r w:rsidR="002C04AF">
                        <w:t xml:space="preserve"> </w:t>
                      </w:r>
                      <w:r>
                        <w:t>përdorë DIU</w:t>
                      </w:r>
                    </w:p>
                  </w:txbxContent>
                </v:textbox>
              </v:rect>
            </w:pict>
          </mc:Fallback>
        </mc:AlternateContent>
      </w:r>
    </w:p>
    <w:p w14:paraId="34A368EF" w14:textId="77777777" w:rsidR="00A16B94" w:rsidRPr="00EE4D3C" w:rsidRDefault="001B1861" w:rsidP="000739CE">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3203946" wp14:editId="364237CE">
                <wp:simplePos x="0" y="0"/>
                <wp:positionH relativeFrom="column">
                  <wp:posOffset>-457200</wp:posOffset>
                </wp:positionH>
                <wp:positionV relativeFrom="paragraph">
                  <wp:posOffset>3509010</wp:posOffset>
                </wp:positionV>
                <wp:extent cx="2258060" cy="2415540"/>
                <wp:effectExtent l="12700" t="12700" r="254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8060" cy="24155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56E1C2" w14:textId="77777777" w:rsidR="00F03F39" w:rsidRPr="00612845" w:rsidRDefault="00F03F39" w:rsidP="00D3299B">
                            <w:pPr>
                              <w:spacing w:after="0" w:line="240" w:lineRule="auto"/>
                            </w:pPr>
                            <w:r>
                              <w:t>• Referoje</w:t>
                            </w:r>
                            <w:r w:rsidR="00B37DFE">
                              <w:t xml:space="preserve">ni </w:t>
                            </w:r>
                            <w:r>
                              <w:t>për</w:t>
                            </w:r>
                            <w:r w:rsidR="00B37DFE">
                              <w:t xml:space="preserve"> </w:t>
                            </w:r>
                            <w:r>
                              <w:t>vendosjen e DIU</w:t>
                            </w:r>
                            <w:r w:rsidR="00B37DFE">
                              <w:t>-së</w:t>
                            </w:r>
                          </w:p>
                          <w:p w14:paraId="621FA618" w14:textId="77777777" w:rsidR="00F03F39" w:rsidRDefault="00F03F39" w:rsidP="00D3299B">
                            <w:pPr>
                              <w:spacing w:after="0" w:line="240" w:lineRule="auto"/>
                            </w:pPr>
                            <w:r>
                              <w:t>• Informacioni</w:t>
                            </w:r>
                            <w:r w:rsidR="00B37DFE">
                              <w:t xml:space="preserve"> </w:t>
                            </w:r>
                            <w:r w:rsidR="001D51A1">
                              <w:t>që</w:t>
                            </w:r>
                            <w:r w:rsidR="00B37DFE">
                              <w:t xml:space="preserve"> </w:t>
                            </w:r>
                            <w:r>
                              <w:t>jepet:</w:t>
                            </w:r>
                          </w:p>
                          <w:p w14:paraId="7333BFA8" w14:textId="77777777" w:rsidR="00F03F39" w:rsidRDefault="00F03F39" w:rsidP="00D3299B">
                            <w:pPr>
                              <w:spacing w:after="0" w:line="240" w:lineRule="auto"/>
                              <w:ind w:left="720"/>
                            </w:pPr>
                            <w:r>
                              <w:t>- Si të</w:t>
                            </w:r>
                            <w:r w:rsidR="00B37DFE">
                              <w:t xml:space="preserve"> </w:t>
                            </w:r>
                            <w:r>
                              <w:t>kontrollojë</w:t>
                            </w:r>
                            <w:r w:rsidR="00B37DFE">
                              <w:t xml:space="preserve"> </w:t>
                            </w:r>
                            <w:r>
                              <w:t>fijet;</w:t>
                            </w:r>
                          </w:p>
                          <w:p w14:paraId="234C812D" w14:textId="77777777" w:rsidR="00F03F39" w:rsidRDefault="00F03F39" w:rsidP="00D3299B">
                            <w:pPr>
                              <w:spacing w:after="0" w:line="240" w:lineRule="auto"/>
                              <w:ind w:left="720"/>
                            </w:pPr>
                            <w:r>
                              <w:t>- Efektet</w:t>
                            </w:r>
                            <w:r w:rsidR="00B37DFE">
                              <w:t xml:space="preserve"> </w:t>
                            </w:r>
                            <w:r>
                              <w:t>anësore;</w:t>
                            </w:r>
                          </w:p>
                          <w:p w14:paraId="4904599D" w14:textId="77777777" w:rsidR="00F03F39" w:rsidRDefault="00F03F39" w:rsidP="00D3299B">
                            <w:pPr>
                              <w:spacing w:after="0" w:line="240" w:lineRule="auto"/>
                              <w:ind w:left="720"/>
                            </w:pPr>
                            <w:r>
                              <w:t>- Shenja</w:t>
                            </w:r>
                            <w:r w:rsidR="00BD7A69">
                              <w:t xml:space="preserve"> </w:t>
                            </w:r>
                            <w:r>
                              <w:t>paralajmëruese;</w:t>
                            </w:r>
                          </w:p>
                          <w:p w14:paraId="46EEB3B3" w14:textId="77777777" w:rsidR="00F03F39" w:rsidRDefault="00F03F39" w:rsidP="00D3299B">
                            <w:pPr>
                              <w:spacing w:after="0" w:line="240" w:lineRule="auto"/>
                              <w:ind w:left="720"/>
                            </w:pPr>
                            <w:r>
                              <w:t>- Rivizita.</w:t>
                            </w:r>
                          </w:p>
                          <w:p w14:paraId="4E70C7CC" w14:textId="77777777" w:rsidR="00F03F39" w:rsidRDefault="00F03F39" w:rsidP="00D3299B">
                            <w:pPr>
                              <w:spacing w:after="0" w:line="240" w:lineRule="auto"/>
                            </w:pPr>
                            <w:r>
                              <w:t>• Të</w:t>
                            </w:r>
                            <w:r w:rsidR="00111C73">
                              <w:t xml:space="preserve"> </w:t>
                            </w:r>
                            <w:r>
                              <w:t>sigurohet</w:t>
                            </w:r>
                            <w:r w:rsidR="00111C73">
                              <w:t xml:space="preserve"> </w:t>
                            </w:r>
                            <w:r>
                              <w:t>që</w:t>
                            </w:r>
                            <w:r w:rsidR="00111C73">
                              <w:t xml:space="preserve"> </w:t>
                            </w:r>
                            <w:r>
                              <w:t>gruaja e di në</w:t>
                            </w:r>
                            <w:r w:rsidR="00111C73">
                              <w:t xml:space="preserve"> </w:t>
                            </w:r>
                            <w:r>
                              <w:t>lidhje me:</w:t>
                            </w:r>
                          </w:p>
                          <w:p w14:paraId="57ADBAEB" w14:textId="77777777" w:rsidR="00F03F39" w:rsidRPr="00D3299B" w:rsidRDefault="00F03F39" w:rsidP="00D3299B">
                            <w:pPr>
                              <w:spacing w:after="0" w:line="240" w:lineRule="auto"/>
                              <w:ind w:left="720"/>
                              <w:rPr>
                                <w:i/>
                              </w:rPr>
                            </w:pPr>
                            <w:r w:rsidRPr="00D3299B">
                              <w:rPr>
                                <w:i/>
                              </w:rPr>
                              <w:t>Kohë</w:t>
                            </w:r>
                            <w:r w:rsidR="001D51A1" w:rsidRPr="00D3299B">
                              <w:rPr>
                                <w:i/>
                              </w:rPr>
                              <w:t>zgjatj</w:t>
                            </w:r>
                            <w:r w:rsidR="001D51A1">
                              <w:rPr>
                                <w:i/>
                              </w:rPr>
                              <w:t>en</w:t>
                            </w:r>
                            <w:r w:rsidR="00425E81">
                              <w:rPr>
                                <w:i/>
                              </w:rPr>
                              <w:t xml:space="preserve"> </w:t>
                            </w:r>
                            <w:r w:rsidRPr="00D3299B">
                              <w:rPr>
                                <w:i/>
                              </w:rPr>
                              <w:t>optimale</w:t>
                            </w:r>
                            <w:r w:rsidR="00425E81">
                              <w:rPr>
                                <w:i/>
                              </w:rPr>
                              <w:t xml:space="preserve"> </w:t>
                            </w:r>
                            <w:r w:rsidR="001D51A1">
                              <w:rPr>
                                <w:i/>
                              </w:rPr>
                              <w:t>të</w:t>
                            </w:r>
                            <w:r w:rsidR="00425E81">
                              <w:rPr>
                                <w:i/>
                              </w:rPr>
                              <w:t xml:space="preserve"> </w:t>
                            </w:r>
                            <w:r w:rsidRPr="00D3299B">
                              <w:rPr>
                                <w:i/>
                              </w:rPr>
                              <w:t>përdorimit</w:t>
                            </w:r>
                            <w:r w:rsidR="00425E81">
                              <w:rPr>
                                <w:i/>
                              </w:rPr>
                              <w:t xml:space="preserve"> </w:t>
                            </w:r>
                            <w:r w:rsidR="001D51A1">
                              <w:rPr>
                                <w:i/>
                              </w:rPr>
                              <w:t>të DIU-LNG</w:t>
                            </w:r>
                            <w:r w:rsidRPr="00D3299B">
                              <w:rPr>
                                <w: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3203946" id="Rectangle 18" o:spid="_x0000_s1034" style="position:absolute;left:0;text-align:left;margin-left:-36pt;margin-top:276.3pt;width:177.8pt;height:19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" fillcolor="white [3201]" strokecolor="#f79646 [3209]" strokeweight="2pt">
                <v:path arrowok="t"/>
                <v:textbox>
                  <w:txbxContent>
                    <w:p w14:paraId="2A56E1C2" w14:textId="77777777" w:rsidR="00F03F39" w:rsidRPr="00612845" w:rsidRDefault="00F03F39" w:rsidP="00D3299B">
                      <w:pPr>
                        <w:spacing w:after="0" w:line="240" w:lineRule="auto"/>
                      </w:pPr>
                      <w:r>
                        <w:t>• Referoje</w:t>
                      </w:r>
                      <w:r w:rsidR="00B37DFE">
                        <w:t xml:space="preserve">ni </w:t>
                      </w:r>
                      <w:r>
                        <w:t>për</w:t>
                      </w:r>
                      <w:r w:rsidR="00B37DFE">
                        <w:t xml:space="preserve"> </w:t>
                      </w:r>
                      <w:r>
                        <w:t>vendosjen e DIU</w:t>
                      </w:r>
                      <w:r w:rsidR="00B37DFE">
                        <w:t>-së</w:t>
                      </w:r>
                    </w:p>
                    <w:p w14:paraId="621FA618" w14:textId="77777777" w:rsidR="00F03F39" w:rsidRDefault="00F03F39" w:rsidP="00D3299B">
                      <w:pPr>
                        <w:spacing w:after="0" w:line="240" w:lineRule="auto"/>
                      </w:pPr>
                      <w:r>
                        <w:t>• Informacioni</w:t>
                      </w:r>
                      <w:r w:rsidR="00B37DFE">
                        <w:t xml:space="preserve"> </w:t>
                      </w:r>
                      <w:r w:rsidR="001D51A1">
                        <w:t>që</w:t>
                      </w:r>
                      <w:r w:rsidR="00B37DFE">
                        <w:t xml:space="preserve"> </w:t>
                      </w:r>
                      <w:r>
                        <w:t>jepet:</w:t>
                      </w:r>
                    </w:p>
                    <w:p w14:paraId="7333BFA8" w14:textId="77777777" w:rsidR="00F03F39" w:rsidRDefault="00F03F39" w:rsidP="00D3299B">
                      <w:pPr>
                        <w:spacing w:after="0" w:line="240" w:lineRule="auto"/>
                        <w:ind w:left="720"/>
                      </w:pPr>
                      <w:r>
                        <w:t>- Si të</w:t>
                      </w:r>
                      <w:r w:rsidR="00B37DFE">
                        <w:t xml:space="preserve"> </w:t>
                      </w:r>
                      <w:r>
                        <w:t>kontrollojë</w:t>
                      </w:r>
                      <w:r w:rsidR="00B37DFE">
                        <w:t xml:space="preserve"> </w:t>
                      </w:r>
                      <w:r>
                        <w:t>fijet;</w:t>
                      </w:r>
                    </w:p>
                    <w:p w14:paraId="234C812D" w14:textId="77777777" w:rsidR="00F03F39" w:rsidRDefault="00F03F39" w:rsidP="00D3299B">
                      <w:pPr>
                        <w:spacing w:after="0" w:line="240" w:lineRule="auto"/>
                        <w:ind w:left="720"/>
                      </w:pPr>
                      <w:r>
                        <w:t>- Efektet</w:t>
                      </w:r>
                      <w:r w:rsidR="00B37DFE">
                        <w:t xml:space="preserve"> </w:t>
                      </w:r>
                      <w:r>
                        <w:t>anësore;</w:t>
                      </w:r>
                    </w:p>
                    <w:p w14:paraId="4904599D" w14:textId="77777777" w:rsidR="00F03F39" w:rsidRDefault="00F03F39" w:rsidP="00D3299B">
                      <w:pPr>
                        <w:spacing w:after="0" w:line="240" w:lineRule="auto"/>
                        <w:ind w:left="720"/>
                      </w:pPr>
                      <w:r>
                        <w:t>- Shenja</w:t>
                      </w:r>
                      <w:r w:rsidR="00BD7A69">
                        <w:t xml:space="preserve"> </w:t>
                      </w:r>
                      <w:r>
                        <w:t>paralajmëruese;</w:t>
                      </w:r>
                    </w:p>
                    <w:p w14:paraId="46EEB3B3" w14:textId="77777777" w:rsidR="00F03F39" w:rsidRDefault="00F03F39" w:rsidP="00D3299B">
                      <w:pPr>
                        <w:spacing w:after="0" w:line="240" w:lineRule="auto"/>
                        <w:ind w:left="720"/>
                      </w:pPr>
                      <w:r>
                        <w:t>- Rivizita.</w:t>
                      </w:r>
                    </w:p>
                    <w:p w14:paraId="4E70C7CC" w14:textId="77777777" w:rsidR="00F03F39" w:rsidRDefault="00F03F39" w:rsidP="00D3299B">
                      <w:pPr>
                        <w:spacing w:after="0" w:line="240" w:lineRule="auto"/>
                      </w:pPr>
                      <w:r>
                        <w:t>• Të</w:t>
                      </w:r>
                      <w:r w:rsidR="00111C73">
                        <w:t xml:space="preserve"> </w:t>
                      </w:r>
                      <w:r>
                        <w:t>sigurohet</w:t>
                      </w:r>
                      <w:r w:rsidR="00111C73">
                        <w:t xml:space="preserve"> </w:t>
                      </w:r>
                      <w:r>
                        <w:t>që</w:t>
                      </w:r>
                      <w:r w:rsidR="00111C73">
                        <w:t xml:space="preserve"> </w:t>
                      </w:r>
                      <w:r>
                        <w:t>gruaja e di në</w:t>
                      </w:r>
                      <w:r w:rsidR="00111C73">
                        <w:t xml:space="preserve"> </w:t>
                      </w:r>
                      <w:r>
                        <w:t>lidhje me:</w:t>
                      </w:r>
                    </w:p>
                    <w:p w14:paraId="57ADBAEB" w14:textId="77777777" w:rsidR="00F03F39" w:rsidRPr="00D3299B" w:rsidRDefault="00F03F39" w:rsidP="00D3299B">
                      <w:pPr>
                        <w:spacing w:after="0" w:line="240" w:lineRule="auto"/>
                        <w:ind w:left="720"/>
                        <w:rPr>
                          <w:i/>
                        </w:rPr>
                      </w:pPr>
                      <w:r w:rsidRPr="00D3299B">
                        <w:rPr>
                          <w:i/>
                        </w:rPr>
                        <w:t>Kohë</w:t>
                      </w:r>
                      <w:r w:rsidR="001D51A1" w:rsidRPr="00D3299B">
                        <w:rPr>
                          <w:i/>
                        </w:rPr>
                        <w:t>zgjatj</w:t>
                      </w:r>
                      <w:r w:rsidR="001D51A1">
                        <w:rPr>
                          <w:i/>
                        </w:rPr>
                        <w:t>en</w:t>
                      </w:r>
                      <w:r w:rsidR="00425E81">
                        <w:rPr>
                          <w:i/>
                        </w:rPr>
                        <w:t xml:space="preserve"> </w:t>
                      </w:r>
                      <w:r w:rsidRPr="00D3299B">
                        <w:rPr>
                          <w:i/>
                        </w:rPr>
                        <w:t>optimale</w:t>
                      </w:r>
                      <w:r w:rsidR="00425E81">
                        <w:rPr>
                          <w:i/>
                        </w:rPr>
                        <w:t xml:space="preserve"> </w:t>
                      </w:r>
                      <w:r w:rsidR="001D51A1">
                        <w:rPr>
                          <w:i/>
                        </w:rPr>
                        <w:t>të</w:t>
                      </w:r>
                      <w:r w:rsidR="00425E81">
                        <w:rPr>
                          <w:i/>
                        </w:rPr>
                        <w:t xml:space="preserve"> </w:t>
                      </w:r>
                      <w:r w:rsidRPr="00D3299B">
                        <w:rPr>
                          <w:i/>
                        </w:rPr>
                        <w:t>përdorimit</w:t>
                      </w:r>
                      <w:r w:rsidR="00425E81">
                        <w:rPr>
                          <w:i/>
                        </w:rPr>
                        <w:t xml:space="preserve"> </w:t>
                      </w:r>
                      <w:r w:rsidR="001D51A1">
                        <w:rPr>
                          <w:i/>
                        </w:rPr>
                        <w:t>të DIU-LNG</w:t>
                      </w:r>
                      <w:r w:rsidRPr="00D3299B">
                        <w:rPr>
                          <w:i/>
                        </w:rPr>
                        <w:t>.</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563999A" wp14:editId="79087286">
                <wp:simplePos x="0" y="0"/>
                <wp:positionH relativeFrom="column">
                  <wp:posOffset>2320290</wp:posOffset>
                </wp:positionH>
                <wp:positionV relativeFrom="paragraph">
                  <wp:posOffset>3508375</wp:posOffset>
                </wp:positionV>
                <wp:extent cx="2472690" cy="784860"/>
                <wp:effectExtent l="12700" t="12700" r="3810" b="25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2690" cy="7848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2B84E0" w14:textId="77777777" w:rsidR="00F03F39" w:rsidRPr="00612845" w:rsidRDefault="00F03F39" w:rsidP="00284A5A">
                            <w:pPr>
                              <w:jc w:val="center"/>
                            </w:pPr>
                            <w:r>
                              <w:t>Këshillohet</w:t>
                            </w:r>
                            <w:r w:rsidR="00425E81">
                              <w:t xml:space="preserve"> </w:t>
                            </w:r>
                            <w:r>
                              <w:t>për</w:t>
                            </w:r>
                            <w:r w:rsidR="00425E81">
                              <w:t xml:space="preserve"> </w:t>
                            </w:r>
                            <w:r>
                              <w:t>metoda</w:t>
                            </w:r>
                            <w:r w:rsidR="00425E81">
                              <w:t xml:space="preserve"> </w:t>
                            </w:r>
                            <w:r>
                              <w:t>të</w:t>
                            </w:r>
                            <w:r w:rsidR="00425E81">
                              <w:t xml:space="preserve"> </w:t>
                            </w:r>
                            <w:r>
                              <w:t>tjera</w:t>
                            </w:r>
                            <w:r w:rsidR="00425E81">
                              <w:t xml:space="preserve"> </w:t>
                            </w:r>
                            <w:r>
                              <w:t>kontraceptive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563999A" id="Rectangle 23" o:spid="_x0000_s1035" style="position:absolute;left:0;text-align:left;margin-left:182.7pt;margin-top:276.25pt;width:194.7pt;height:6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" fillcolor="white [3201]" strokecolor="#f79646 [3209]" strokeweight="2pt">
                <v:path arrowok="t"/>
                <v:textbox>
                  <w:txbxContent>
                    <w:p w14:paraId="002B84E0" w14:textId="77777777" w:rsidR="00F03F39" w:rsidRPr="00612845" w:rsidRDefault="00F03F39" w:rsidP="00284A5A">
                      <w:pPr>
                        <w:jc w:val="center"/>
                      </w:pPr>
                      <w:r>
                        <w:t>Këshillohet</w:t>
                      </w:r>
                      <w:r w:rsidR="00425E81">
                        <w:t xml:space="preserve"> </w:t>
                      </w:r>
                      <w:r>
                        <w:t>për</w:t>
                      </w:r>
                      <w:r w:rsidR="00425E81">
                        <w:t xml:space="preserve"> </w:t>
                      </w:r>
                      <w:r>
                        <w:t>metoda</w:t>
                      </w:r>
                      <w:r w:rsidR="00425E81">
                        <w:t xml:space="preserve"> </w:t>
                      </w:r>
                      <w:r>
                        <w:t>të</w:t>
                      </w:r>
                      <w:r w:rsidR="00425E81">
                        <w:t xml:space="preserve"> </w:t>
                      </w:r>
                      <w:r>
                        <w:t>tjera</w:t>
                      </w:r>
                      <w:r w:rsidR="00425E81">
                        <w:t xml:space="preserve"> </w:t>
                      </w:r>
                      <w:r>
                        <w:t>kontraceptive</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41E66C1" wp14:editId="2D58DF7E">
                <wp:simplePos x="0" y="0"/>
                <wp:positionH relativeFrom="column">
                  <wp:posOffset>3959225</wp:posOffset>
                </wp:positionH>
                <wp:positionV relativeFrom="paragraph">
                  <wp:posOffset>1628140</wp:posOffset>
                </wp:positionV>
                <wp:extent cx="1590040" cy="1035050"/>
                <wp:effectExtent l="12700" t="12700" r="0"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040" cy="1035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EF06A5" w14:textId="77777777" w:rsidR="00F03F39" w:rsidRPr="00A32F93" w:rsidRDefault="00F03F39" w:rsidP="00284A5A">
                            <w:pPr>
                              <w:jc w:val="center"/>
                            </w:pPr>
                            <w:r>
                              <w:t>Këshillo</w:t>
                            </w:r>
                            <w:r w:rsidR="00B37DFE">
                              <w:t>ji</w:t>
                            </w:r>
                            <w:r>
                              <w:t>ni</w:t>
                            </w:r>
                            <w:r w:rsidR="002C04AF">
                              <w:t xml:space="preserve"> </w:t>
                            </w:r>
                            <w:r w:rsidR="001D51A1">
                              <w:t>gratë</w:t>
                            </w:r>
                            <w:r w:rsidR="002C04AF">
                              <w:t xml:space="preserve"> </w:t>
                            </w:r>
                            <w:r>
                              <w:t>sipas</w:t>
                            </w:r>
                            <w:r w:rsidR="002C04AF">
                              <w:t xml:space="preserve"> </w:t>
                            </w:r>
                            <w:r>
                              <w:t>planeve</w:t>
                            </w:r>
                            <w:r w:rsidR="002C04AF">
                              <w:t xml:space="preserve"> </w:t>
                            </w:r>
                            <w:r>
                              <w:t>të</w:t>
                            </w:r>
                            <w:r w:rsidR="002C04AF">
                              <w:t xml:space="preserve"> </w:t>
                            </w:r>
                            <w:r>
                              <w:t>tyre</w:t>
                            </w:r>
                            <w:r w:rsidR="002C04AF">
                              <w:t xml:space="preserve"> </w:t>
                            </w:r>
                            <w:r>
                              <w:t>riprodhuese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41E66C1" id="Rectangle 14" o:spid="_x0000_s1036" style="position:absolute;left:0;text-align:left;margin-left:311.75pt;margin-top:128.2pt;width:125.2pt;height: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" fillcolor="white [3201]" strokecolor="#f79646 [3209]" strokeweight="2pt">
                <v:path arrowok="t"/>
                <v:textbox>
                  <w:txbxContent>
                    <w:p w14:paraId="18EF06A5" w14:textId="77777777" w:rsidR="00F03F39" w:rsidRPr="00A32F93" w:rsidRDefault="00F03F39" w:rsidP="00284A5A">
                      <w:pPr>
                        <w:jc w:val="center"/>
                      </w:pPr>
                      <w:r>
                        <w:t>Këshillo</w:t>
                      </w:r>
                      <w:r w:rsidR="00B37DFE">
                        <w:t>ji</w:t>
                      </w:r>
                      <w:r>
                        <w:t>ni</w:t>
                      </w:r>
                      <w:r w:rsidR="002C04AF">
                        <w:t xml:space="preserve"> </w:t>
                      </w:r>
                      <w:r w:rsidR="001D51A1">
                        <w:t>gratë</w:t>
                      </w:r>
                      <w:r w:rsidR="002C04AF">
                        <w:t xml:space="preserve"> </w:t>
                      </w:r>
                      <w:r>
                        <w:t>sipas</w:t>
                      </w:r>
                      <w:r w:rsidR="002C04AF">
                        <w:t xml:space="preserve"> </w:t>
                      </w:r>
                      <w:r>
                        <w:t>planeve</w:t>
                      </w:r>
                      <w:r w:rsidR="002C04AF">
                        <w:t xml:space="preserve"> </w:t>
                      </w:r>
                      <w:r>
                        <w:t>të</w:t>
                      </w:r>
                      <w:r w:rsidR="002C04AF">
                        <w:t xml:space="preserve"> </w:t>
                      </w:r>
                      <w:r>
                        <w:t>tyre</w:t>
                      </w:r>
                      <w:r w:rsidR="002C04AF">
                        <w:t xml:space="preserve"> </w:t>
                      </w:r>
                      <w:r>
                        <w:t>riprodhuese</w:t>
                      </w:r>
                    </w:p>
                  </w:txbxContent>
                </v:textbox>
              </v:rect>
            </w:pict>
          </mc:Fallback>
        </mc:AlternateContent>
      </w:r>
    </w:p>
    <w:p w14:paraId="7BFD5FA1" w14:textId="77777777" w:rsidR="00A16B94" w:rsidRPr="00EE4D3C" w:rsidRDefault="00A16B94" w:rsidP="00A16B94">
      <w:pPr>
        <w:rPr>
          <w:rFonts w:ascii="Times New Roman" w:hAnsi="Times New Roman" w:cs="Times New Roman"/>
          <w:sz w:val="24"/>
          <w:szCs w:val="24"/>
        </w:rPr>
      </w:pPr>
    </w:p>
    <w:p w14:paraId="424A9647" w14:textId="77777777" w:rsidR="00A16B94" w:rsidRPr="00EE4D3C" w:rsidRDefault="00A16B94" w:rsidP="00A16B94">
      <w:pPr>
        <w:rPr>
          <w:rFonts w:ascii="Times New Roman" w:hAnsi="Times New Roman" w:cs="Times New Roman"/>
          <w:sz w:val="24"/>
          <w:szCs w:val="24"/>
        </w:rPr>
      </w:pPr>
    </w:p>
    <w:p w14:paraId="4274061F" w14:textId="77777777" w:rsidR="00A16B94" w:rsidRPr="00EE4D3C" w:rsidRDefault="00A16B94" w:rsidP="00A16B94">
      <w:pPr>
        <w:rPr>
          <w:rFonts w:ascii="Times New Roman" w:hAnsi="Times New Roman" w:cs="Times New Roman"/>
          <w:sz w:val="24"/>
          <w:szCs w:val="24"/>
        </w:rPr>
      </w:pPr>
    </w:p>
    <w:p w14:paraId="781BB56A" w14:textId="77777777" w:rsidR="00A16B94" w:rsidRPr="00EE4D3C" w:rsidRDefault="00A16B94" w:rsidP="00A16B94">
      <w:pPr>
        <w:rPr>
          <w:rFonts w:ascii="Times New Roman" w:hAnsi="Times New Roman" w:cs="Times New Roman"/>
          <w:sz w:val="24"/>
          <w:szCs w:val="24"/>
        </w:rPr>
      </w:pPr>
    </w:p>
    <w:p w14:paraId="5A0BA1C3" w14:textId="77777777" w:rsidR="00A16B94" w:rsidRPr="00EE4D3C" w:rsidRDefault="00A16B94" w:rsidP="00A16B94">
      <w:pPr>
        <w:rPr>
          <w:rFonts w:ascii="Times New Roman" w:hAnsi="Times New Roman" w:cs="Times New Roman"/>
          <w:sz w:val="24"/>
          <w:szCs w:val="24"/>
        </w:rPr>
      </w:pPr>
    </w:p>
    <w:p w14:paraId="0B49923B" w14:textId="77777777" w:rsidR="00A16B94" w:rsidRPr="00EE4D3C" w:rsidRDefault="00A16B94" w:rsidP="00A16B94">
      <w:pPr>
        <w:rPr>
          <w:rFonts w:ascii="Times New Roman" w:hAnsi="Times New Roman" w:cs="Times New Roman"/>
          <w:sz w:val="24"/>
          <w:szCs w:val="24"/>
        </w:rPr>
      </w:pPr>
    </w:p>
    <w:p w14:paraId="207B937D" w14:textId="77777777" w:rsidR="00A16B94" w:rsidRPr="00EE4D3C" w:rsidRDefault="00A16B94" w:rsidP="00A16B94">
      <w:pPr>
        <w:rPr>
          <w:rFonts w:ascii="Times New Roman" w:hAnsi="Times New Roman" w:cs="Times New Roman"/>
          <w:sz w:val="24"/>
          <w:szCs w:val="24"/>
        </w:rPr>
      </w:pPr>
    </w:p>
    <w:p w14:paraId="3FD5E2C6" w14:textId="77777777" w:rsidR="00A16B94" w:rsidRPr="00EE4D3C" w:rsidRDefault="00A16B94" w:rsidP="00A16B94">
      <w:pPr>
        <w:rPr>
          <w:rFonts w:ascii="Times New Roman" w:hAnsi="Times New Roman" w:cs="Times New Roman"/>
          <w:sz w:val="24"/>
          <w:szCs w:val="24"/>
        </w:rPr>
      </w:pPr>
    </w:p>
    <w:p w14:paraId="0B69A0E5" w14:textId="77777777" w:rsidR="00A16B94" w:rsidRPr="00EE4D3C" w:rsidRDefault="00A16B94" w:rsidP="00A16B94">
      <w:pPr>
        <w:rPr>
          <w:rFonts w:ascii="Times New Roman" w:hAnsi="Times New Roman" w:cs="Times New Roman"/>
          <w:sz w:val="24"/>
          <w:szCs w:val="24"/>
        </w:rPr>
      </w:pPr>
    </w:p>
    <w:p w14:paraId="6E4E384C" w14:textId="77777777" w:rsidR="00A16B94" w:rsidRPr="00EE4D3C" w:rsidRDefault="00A16B94" w:rsidP="00A16B94">
      <w:pPr>
        <w:rPr>
          <w:rFonts w:ascii="Times New Roman" w:hAnsi="Times New Roman" w:cs="Times New Roman"/>
          <w:sz w:val="24"/>
          <w:szCs w:val="24"/>
        </w:rPr>
      </w:pPr>
    </w:p>
    <w:p w14:paraId="49D2A3E9" w14:textId="77777777" w:rsidR="00A16B94" w:rsidRPr="00EE4D3C" w:rsidRDefault="00A16B94" w:rsidP="00A16B94">
      <w:pPr>
        <w:rPr>
          <w:rFonts w:ascii="Times New Roman" w:hAnsi="Times New Roman" w:cs="Times New Roman"/>
          <w:sz w:val="24"/>
          <w:szCs w:val="24"/>
        </w:rPr>
      </w:pPr>
    </w:p>
    <w:p w14:paraId="30E6F57E" w14:textId="77777777" w:rsidR="00A16B94" w:rsidRPr="00EE4D3C" w:rsidRDefault="00A16B94" w:rsidP="00A16B94">
      <w:pPr>
        <w:rPr>
          <w:rFonts w:ascii="Times New Roman" w:hAnsi="Times New Roman" w:cs="Times New Roman"/>
          <w:sz w:val="24"/>
          <w:szCs w:val="24"/>
        </w:rPr>
      </w:pPr>
    </w:p>
    <w:p w14:paraId="2764A011" w14:textId="77777777" w:rsidR="00A16B94" w:rsidRPr="00EE4D3C" w:rsidRDefault="00A16B94" w:rsidP="00A16B94">
      <w:pPr>
        <w:rPr>
          <w:rFonts w:ascii="Times New Roman" w:hAnsi="Times New Roman" w:cs="Times New Roman"/>
          <w:sz w:val="24"/>
          <w:szCs w:val="24"/>
        </w:rPr>
      </w:pPr>
    </w:p>
    <w:p w14:paraId="5A5D75FB" w14:textId="77777777" w:rsidR="00A16B94" w:rsidRPr="00EE4D3C" w:rsidRDefault="00A16B94" w:rsidP="00A16B94">
      <w:pPr>
        <w:rPr>
          <w:rFonts w:ascii="Times New Roman" w:hAnsi="Times New Roman" w:cs="Times New Roman"/>
          <w:sz w:val="24"/>
          <w:szCs w:val="24"/>
        </w:rPr>
      </w:pPr>
    </w:p>
    <w:p w14:paraId="4E83F4CD" w14:textId="77777777" w:rsidR="00A16B94" w:rsidRPr="00EE4D3C" w:rsidRDefault="00A16B94" w:rsidP="00A16B94">
      <w:pPr>
        <w:rPr>
          <w:rFonts w:ascii="Times New Roman" w:hAnsi="Times New Roman" w:cs="Times New Roman"/>
          <w:sz w:val="24"/>
          <w:szCs w:val="24"/>
        </w:rPr>
      </w:pPr>
    </w:p>
    <w:p w14:paraId="3753356A" w14:textId="77777777" w:rsidR="00284A5A" w:rsidRPr="00EE4D3C" w:rsidRDefault="00A16B94" w:rsidP="00A16B94">
      <w:pPr>
        <w:tabs>
          <w:tab w:val="left" w:pos="3763"/>
        </w:tabs>
        <w:rPr>
          <w:rFonts w:ascii="Times New Roman" w:hAnsi="Times New Roman" w:cs="Times New Roman"/>
          <w:sz w:val="24"/>
          <w:szCs w:val="24"/>
        </w:rPr>
      </w:pPr>
      <w:r w:rsidRPr="00EE4D3C">
        <w:rPr>
          <w:rFonts w:ascii="Times New Roman" w:hAnsi="Times New Roman" w:cs="Times New Roman"/>
          <w:sz w:val="24"/>
          <w:szCs w:val="24"/>
        </w:rPr>
        <w:tab/>
      </w:r>
    </w:p>
    <w:p w14:paraId="0E34EE4A" w14:textId="77777777" w:rsidR="00A16B94" w:rsidRPr="00EE4D3C" w:rsidRDefault="00A16B94" w:rsidP="00A16B94">
      <w:pPr>
        <w:tabs>
          <w:tab w:val="left" w:pos="3763"/>
        </w:tabs>
        <w:rPr>
          <w:rFonts w:ascii="Times New Roman" w:hAnsi="Times New Roman" w:cs="Times New Roman"/>
          <w:sz w:val="24"/>
          <w:szCs w:val="24"/>
        </w:rPr>
      </w:pPr>
    </w:p>
    <w:p w14:paraId="1FA64B00" w14:textId="77777777" w:rsidR="00A16B94" w:rsidRPr="00EE4D3C" w:rsidRDefault="00A16B94" w:rsidP="00A16B94">
      <w:pPr>
        <w:tabs>
          <w:tab w:val="left" w:pos="3763"/>
        </w:tabs>
        <w:rPr>
          <w:rFonts w:ascii="Times New Roman" w:hAnsi="Times New Roman" w:cs="Times New Roman"/>
          <w:sz w:val="24"/>
          <w:szCs w:val="24"/>
        </w:rPr>
      </w:pPr>
    </w:p>
    <w:p w14:paraId="499808BB" w14:textId="77777777" w:rsidR="00A16B94" w:rsidRPr="00EE4D3C" w:rsidRDefault="00A16B94" w:rsidP="00A16B94">
      <w:pPr>
        <w:tabs>
          <w:tab w:val="left" w:pos="3763"/>
        </w:tabs>
        <w:rPr>
          <w:rFonts w:ascii="Times New Roman" w:hAnsi="Times New Roman" w:cs="Times New Roman"/>
          <w:sz w:val="24"/>
          <w:szCs w:val="24"/>
        </w:rPr>
      </w:pPr>
    </w:p>
    <w:p w14:paraId="6893BD95" w14:textId="77777777" w:rsidR="00A16B94" w:rsidRPr="00EE4D3C" w:rsidRDefault="00A16B94" w:rsidP="00A16B94">
      <w:pPr>
        <w:tabs>
          <w:tab w:val="left" w:pos="3763"/>
        </w:tabs>
        <w:rPr>
          <w:rFonts w:ascii="Times New Roman" w:hAnsi="Times New Roman" w:cs="Times New Roman"/>
          <w:sz w:val="24"/>
          <w:szCs w:val="24"/>
        </w:rPr>
      </w:pPr>
    </w:p>
    <w:p w14:paraId="06DCDA32" w14:textId="77777777" w:rsidR="00A16B94" w:rsidRPr="00EE4D3C" w:rsidRDefault="00A16B94" w:rsidP="00A16B94">
      <w:pPr>
        <w:tabs>
          <w:tab w:val="left" w:pos="3763"/>
        </w:tabs>
        <w:rPr>
          <w:rFonts w:ascii="Times New Roman" w:hAnsi="Times New Roman" w:cs="Times New Roman"/>
          <w:sz w:val="24"/>
          <w:szCs w:val="24"/>
        </w:rPr>
      </w:pPr>
    </w:p>
    <w:p w14:paraId="61AB5434" w14:textId="77777777" w:rsidR="00A16B94" w:rsidRPr="00EE4D3C" w:rsidRDefault="00A16B94" w:rsidP="00A16B94">
      <w:pPr>
        <w:tabs>
          <w:tab w:val="left" w:pos="3763"/>
        </w:tabs>
        <w:rPr>
          <w:rFonts w:ascii="Times New Roman" w:hAnsi="Times New Roman" w:cs="Times New Roman"/>
          <w:sz w:val="24"/>
          <w:szCs w:val="24"/>
        </w:rPr>
      </w:pPr>
    </w:p>
    <w:p w14:paraId="04CA36E5" w14:textId="77777777" w:rsidR="007A6F98" w:rsidRDefault="007A6F98" w:rsidP="007A6F98">
      <w:pPr>
        <w:pStyle w:val="NormalWeb"/>
        <w:rPr>
          <w:rFonts w:ascii="GillSansMT" w:hAnsi="GillSansMT"/>
          <w:b/>
          <w:bCs/>
          <w:sz w:val="28"/>
          <w:szCs w:val="28"/>
          <w:lang w:val="en-GB"/>
        </w:rPr>
      </w:pPr>
      <w:r>
        <w:rPr>
          <w:rFonts w:ascii="GillSansMT" w:hAnsi="GillSansMT"/>
          <w:b/>
          <w:bCs/>
          <w:sz w:val="28"/>
          <w:szCs w:val="28"/>
          <w:lang w:val="en-GB"/>
        </w:rPr>
        <w:lastRenderedPageBreak/>
        <w:t>ANEKSE</w:t>
      </w:r>
    </w:p>
    <w:p w14:paraId="5CA8A729" w14:textId="77777777" w:rsidR="007A6F98" w:rsidRPr="00A04C30" w:rsidRDefault="007A6F98" w:rsidP="007A6F98">
      <w:pPr>
        <w:pStyle w:val="NormalWeb"/>
        <w:rPr>
          <w:rFonts w:ascii="GillSansMT" w:hAnsi="GillSansMT"/>
          <w:b/>
          <w:bCs/>
          <w:sz w:val="28"/>
          <w:szCs w:val="28"/>
          <w:lang w:val="en-GB"/>
        </w:rPr>
      </w:pPr>
    </w:p>
    <w:p w14:paraId="4D21C408"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rPr>
          <w:color w:val="00B050"/>
        </w:rPr>
      </w:pPr>
      <w:r w:rsidRPr="00A04C30">
        <w:rPr>
          <w:rFonts w:ascii="GillSansMT" w:hAnsi="GillSansMT"/>
          <w:b/>
          <w:bCs/>
          <w:color w:val="00B050"/>
          <w:sz w:val="28"/>
          <w:szCs w:val="28"/>
        </w:rPr>
        <w:t xml:space="preserve">Pyetje depistuese për ekzaminim pelvik përpara vendosjes së DIU </w:t>
      </w:r>
    </w:p>
    <w:p w14:paraId="236A5594" w14:textId="77777777" w:rsidR="007A6F98" w:rsidRPr="00CE0BE3" w:rsidRDefault="007A6F98" w:rsidP="007A6F98">
      <w:pPr>
        <w:pStyle w:val="NormalWeb"/>
        <w:pBdr>
          <w:top w:val="single" w:sz="4" w:space="1" w:color="auto"/>
          <w:left w:val="single" w:sz="4" w:space="4" w:color="auto"/>
          <w:bottom w:val="single" w:sz="4" w:space="1" w:color="auto"/>
          <w:right w:val="single" w:sz="4" w:space="4" w:color="auto"/>
        </w:pBdr>
        <w:rPr>
          <w:sz w:val="22"/>
          <w:szCs w:val="22"/>
        </w:rPr>
      </w:pPr>
      <w:r w:rsidRPr="00CE0BE3">
        <w:rPr>
          <w:sz w:val="22"/>
          <w:szCs w:val="22"/>
        </w:rPr>
        <w:t xml:space="preserve">Kur kryeni ekzaminimin pelvik, pyetjet e mëposhtme do t`ju ndihmojnë të kontrolloni për shenja dhe gjendje të tjera, që do ta përjashtonin përdorimin e DIU. Nëse përgjigja ndaj të gjitha pyetjeve është "jo", atëherë mund t`i vendoset DIU. Nëse përgjigjja për ndonjërën nga pyetjet është "po", mos ia vendosni DIU. </w:t>
      </w:r>
    </w:p>
    <w:p w14:paraId="4161CD1B" w14:textId="77777777" w:rsidR="007A6F98" w:rsidRPr="00CE0BE3" w:rsidRDefault="007A6F98" w:rsidP="007A6F98">
      <w:pPr>
        <w:pStyle w:val="NormalWeb"/>
        <w:pBdr>
          <w:top w:val="single" w:sz="4" w:space="1" w:color="auto"/>
          <w:left w:val="single" w:sz="4" w:space="4" w:color="auto"/>
          <w:bottom w:val="single" w:sz="4" w:space="1" w:color="auto"/>
          <w:right w:val="single" w:sz="4" w:space="4" w:color="auto"/>
        </w:pBdr>
        <w:rPr>
          <w:sz w:val="22"/>
          <w:szCs w:val="22"/>
        </w:rPr>
      </w:pPr>
      <w:r w:rsidRPr="00CE0BE3">
        <w:rPr>
          <w:sz w:val="22"/>
          <w:szCs w:val="22"/>
        </w:rPr>
        <w:t xml:space="preserve">Nëse përgjigjja për pyetjet nga 1 deri në 5 është "po", referojeni për diagnostikim dhe trajtim sipas rastit. Ndihmojeni të zgjedhë një metodë tjetër, ose këshillojeni të përdorë prezervativë, nëse përballet me ndonjë rrezik nga infeksionet seksualisht të transmetueshme (IST). Jepini prezerva- tivë, nëse është e mundur. Nëse vërtetohet IST apo sëmundja inflamatore pelvike (SIP), por klientja dëshiron sërish të vendosë DIU, ajo mund të vendoset pasi të keni përfunduar me trajtimin, nëse nuk rrezikohet për t’u riinfektuar përpara vendosjes. </w:t>
      </w:r>
    </w:p>
    <w:p w14:paraId="60066371"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A04C30">
        <w:rPr>
          <w:rFonts w:ascii="GillSansMT" w:hAnsi="GillSansMT"/>
          <w:b/>
          <w:bCs/>
          <w:sz w:val="22"/>
          <w:szCs w:val="22"/>
        </w:rPr>
        <w:t xml:space="preserve">1.A ka ndonjë lloj lezioni ulceroz në vulvë, në vaginë apo në cerviks? </w:t>
      </w:r>
    </w:p>
    <w:p w14:paraId="7021CFB2" w14:textId="77777777" w:rsidR="007A6F98" w:rsidRDefault="007A6F98" w:rsidP="007A6F98">
      <w:pPr>
        <w:pBdr>
          <w:top w:val="single" w:sz="4" w:space="1" w:color="auto"/>
          <w:left w:val="single" w:sz="4" w:space="4" w:color="auto"/>
          <w:bottom w:val="single" w:sz="4" w:space="1" w:color="auto"/>
          <w:right w:val="single" w:sz="4" w:space="4" w:color="auto"/>
        </w:pBdr>
        <w:spacing w:after="0"/>
        <w:rPr>
          <w:rFonts w:ascii="GillSansMT" w:hAnsi="GillSansMT"/>
        </w:rPr>
      </w:pP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JO </w:t>
      </w: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PO </w:t>
      </w:r>
      <w:r w:rsidRPr="00A04C30">
        <w:rPr>
          <w:rFonts w:ascii="GillSansMT" w:hAnsi="GillSansMT"/>
        </w:rPr>
        <w:t xml:space="preserve">Infeksione seksualisht të transmetueshme (IST) të mundshme. </w:t>
      </w:r>
    </w:p>
    <w:p w14:paraId="5C29E436" w14:textId="77777777" w:rsidR="007A6F98" w:rsidRPr="00A04C30" w:rsidRDefault="007A6F98" w:rsidP="007A6F98">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lang w:val="en-GB" w:eastAsia="en-GB"/>
        </w:rPr>
      </w:pPr>
    </w:p>
    <w:p w14:paraId="4E24D1E5"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A04C30">
        <w:rPr>
          <w:rFonts w:ascii="GillSansMT" w:hAnsi="GillSansMT"/>
          <w:b/>
          <w:bCs/>
          <w:sz w:val="22"/>
          <w:szCs w:val="22"/>
        </w:rPr>
        <w:t xml:space="preserve">2. A ndjen dhimbje në pjesën e poshtme të abdomenit kur i palponi qafën e mitrës? </w:t>
      </w:r>
    </w:p>
    <w:p w14:paraId="759515B4" w14:textId="77777777" w:rsidR="007A6F98"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SansMT" w:hAnsi="GillSansMT"/>
          <w:sz w:val="22"/>
          <w:szCs w:val="22"/>
        </w:rPr>
      </w:pP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JO </w:t>
      </w: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PO </w:t>
      </w:r>
      <w:r w:rsidRPr="00A04C30">
        <w:rPr>
          <w:rFonts w:ascii="GillSansMT" w:hAnsi="GillSansMT"/>
          <w:sz w:val="22"/>
          <w:szCs w:val="22"/>
        </w:rPr>
        <w:t xml:space="preserve">Sëmundje inflamatore pelvike (SIP) e mundshme. </w:t>
      </w:r>
    </w:p>
    <w:p w14:paraId="736EA096"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p>
    <w:p w14:paraId="7613809E"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A04C30">
        <w:rPr>
          <w:rFonts w:ascii="GillSansMT" w:hAnsi="GillSansMT"/>
          <w:b/>
          <w:bCs/>
          <w:sz w:val="22"/>
          <w:szCs w:val="22"/>
        </w:rPr>
        <w:t xml:space="preserve">3. A ka dhimbje gjatë palpacionit të adnekseve (të uterusit, ovareve apo tubave të fallopit)? </w:t>
      </w:r>
    </w:p>
    <w:p w14:paraId="653A1D6A" w14:textId="77777777" w:rsidR="007A6F98"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SansMT" w:hAnsi="GillSansMT"/>
          <w:sz w:val="22"/>
          <w:szCs w:val="22"/>
        </w:rPr>
      </w:pP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JO </w:t>
      </w: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PO </w:t>
      </w:r>
      <w:r w:rsidRPr="00A04C30">
        <w:rPr>
          <w:rFonts w:ascii="GillSansMT" w:hAnsi="GillSansMT"/>
          <w:sz w:val="22"/>
          <w:szCs w:val="22"/>
        </w:rPr>
        <w:t xml:space="preserve">Sëmundje inflamatore pelvike e mundshme. </w:t>
      </w:r>
    </w:p>
    <w:p w14:paraId="01875AA1"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p>
    <w:p w14:paraId="40AC9447"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A04C30">
        <w:rPr>
          <w:rFonts w:ascii="GillSansMT" w:hAnsi="GillSansMT"/>
          <w:b/>
          <w:bCs/>
          <w:sz w:val="22"/>
          <w:szCs w:val="22"/>
        </w:rPr>
        <w:t xml:space="preserve">4. A ka sekrecione cervikale purulente? </w:t>
      </w:r>
    </w:p>
    <w:p w14:paraId="37C12DB4" w14:textId="77777777" w:rsidR="007A6F98"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SansMT" w:hAnsi="GillSansMT"/>
          <w:sz w:val="22"/>
          <w:szCs w:val="22"/>
        </w:rPr>
      </w:pP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JO </w:t>
      </w: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PO </w:t>
      </w:r>
      <w:r w:rsidRPr="00A04C30">
        <w:rPr>
          <w:rFonts w:ascii="GillSansMT" w:hAnsi="GillSansMT"/>
          <w:sz w:val="22"/>
          <w:szCs w:val="22"/>
        </w:rPr>
        <w:t xml:space="preserve">Sëmundje inflamatore pelvike e mundshme. </w:t>
      </w:r>
    </w:p>
    <w:p w14:paraId="09032364"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p>
    <w:p w14:paraId="5871745D"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A04C30">
        <w:rPr>
          <w:rFonts w:ascii="GillSansMT" w:hAnsi="GillSansMT"/>
          <w:b/>
          <w:bCs/>
          <w:sz w:val="22"/>
          <w:szCs w:val="22"/>
        </w:rPr>
        <w:t xml:space="preserve">5. A ka gjakosje të lehtë të cerviksit në prekje? </w:t>
      </w:r>
    </w:p>
    <w:p w14:paraId="138A071A" w14:textId="77777777" w:rsidR="007A6F98"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SansMT" w:hAnsi="GillSansMT"/>
          <w:sz w:val="22"/>
          <w:szCs w:val="22"/>
        </w:rPr>
      </w:pP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JO </w:t>
      </w: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PO </w:t>
      </w:r>
      <w:r w:rsidRPr="00A04C30">
        <w:rPr>
          <w:rFonts w:ascii="GillSansMT" w:hAnsi="GillSansMT"/>
          <w:sz w:val="22"/>
          <w:szCs w:val="22"/>
        </w:rPr>
        <w:t xml:space="preserve">Infeksione seksualisht të transmetueshme ose kancer cervikal i mundshëm. </w:t>
      </w:r>
    </w:p>
    <w:p w14:paraId="313F38D4"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p>
    <w:p w14:paraId="6173E253"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A04C30">
        <w:rPr>
          <w:rFonts w:ascii="GillSansMT" w:hAnsi="GillSansMT"/>
          <w:b/>
          <w:bCs/>
          <w:sz w:val="22"/>
          <w:szCs w:val="22"/>
        </w:rPr>
        <w:t xml:space="preserve">6. A ka ndonjë anomali anatomike në kavitetin uterin, që do të pengonte vendosjen e saktë të DIU? </w:t>
      </w:r>
    </w:p>
    <w:p w14:paraId="35BE64AB" w14:textId="77777777" w:rsidR="007A6F98"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SansMT" w:hAnsi="GillSansMT"/>
          <w:sz w:val="22"/>
          <w:szCs w:val="22"/>
        </w:rPr>
      </w:pP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JO </w:t>
      </w: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PO </w:t>
      </w:r>
      <w:r w:rsidRPr="00A04C30">
        <w:rPr>
          <w:rFonts w:ascii="GillSansMT" w:hAnsi="GillSansMT"/>
          <w:sz w:val="22"/>
          <w:szCs w:val="22"/>
        </w:rPr>
        <w:t xml:space="preserve">Nëse anomalia anatomike shtrembëron kavitetin uterin, vendosja e saktë e DIU mund të jetë e pamundur. Ndihmojeni atë të zgjedhë një metodë tjetër. </w:t>
      </w:r>
    </w:p>
    <w:p w14:paraId="6428B7C8"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p>
    <w:p w14:paraId="091F4E53"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A04C30">
        <w:rPr>
          <w:rFonts w:ascii="GillSansMT" w:hAnsi="GillSansMT"/>
          <w:b/>
          <w:bCs/>
          <w:sz w:val="22"/>
          <w:szCs w:val="22"/>
        </w:rPr>
        <w:t xml:space="preserve">7. A jeni në gjendje të përcaktoni madhësinë dhe/ose pozicionin e uterusit? </w:t>
      </w:r>
    </w:p>
    <w:p w14:paraId="110C7164"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JO </w:t>
      </w: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PO </w:t>
      </w:r>
      <w:r w:rsidRPr="00A04C30">
        <w:rPr>
          <w:rFonts w:ascii="GillSansMT" w:hAnsi="GillSansMT"/>
          <w:sz w:val="22"/>
          <w:szCs w:val="22"/>
        </w:rPr>
        <w:t xml:space="preserve">Përcaktimi i madhësisë dhe i pozicionit të uterusit përpara vendosjes së DIU është themelor për të siguruar vendosjen lart të DIU dhe për të pakësuar rrezikun e perforacionit. Nëse madhësia dhe pozicioni nuk mund të përcaktohen, mos e vendosni DIU. Ndihmojeni të zgjedhë një tjetër metodë. </w:t>
      </w:r>
    </w:p>
    <w:p w14:paraId="2566B563" w14:textId="77777777" w:rsidR="00A16B94" w:rsidRDefault="00A16B94" w:rsidP="00A16B94">
      <w:pPr>
        <w:tabs>
          <w:tab w:val="left" w:pos="3763"/>
        </w:tabs>
        <w:rPr>
          <w:rFonts w:ascii="Times New Roman" w:hAnsi="Times New Roman" w:cs="Times New Roman"/>
          <w:sz w:val="24"/>
          <w:szCs w:val="24"/>
        </w:rPr>
      </w:pPr>
    </w:p>
    <w:p w14:paraId="7049694F" w14:textId="77777777" w:rsidR="007A6F98" w:rsidRDefault="007A6F98" w:rsidP="007A6F98">
      <w:pPr>
        <w:tabs>
          <w:tab w:val="left" w:pos="3763"/>
        </w:tabs>
        <w:rPr>
          <w:rFonts w:ascii="Times New Roman" w:hAnsi="Times New Roman" w:cs="Times New Roman"/>
          <w:b/>
          <w:bCs/>
          <w:sz w:val="24"/>
          <w:szCs w:val="24"/>
        </w:rPr>
      </w:pPr>
    </w:p>
    <w:p w14:paraId="4B59ED71" w14:textId="77777777" w:rsidR="007A6F98" w:rsidRPr="007A6F98" w:rsidRDefault="007A6F98" w:rsidP="007A6F98">
      <w:pPr>
        <w:tabs>
          <w:tab w:val="left" w:pos="3763"/>
        </w:tabs>
        <w:rPr>
          <w:rFonts w:ascii="Times New Roman" w:hAnsi="Times New Roman" w:cs="Times New Roman"/>
          <w:color w:val="00B050"/>
          <w:sz w:val="28"/>
          <w:szCs w:val="28"/>
        </w:rPr>
      </w:pPr>
      <w:r w:rsidRPr="007A6F98">
        <w:rPr>
          <w:rFonts w:ascii="Times New Roman" w:hAnsi="Times New Roman" w:cs="Times New Roman"/>
          <w:b/>
          <w:bCs/>
          <w:color w:val="00B050"/>
          <w:sz w:val="28"/>
          <w:szCs w:val="28"/>
        </w:rPr>
        <w:lastRenderedPageBreak/>
        <w:t xml:space="preserve">Kriteret mjekësore për përdorimin e </w:t>
      </w:r>
    </w:p>
    <w:p w14:paraId="53F6D7B3" w14:textId="77777777" w:rsidR="007A6F98" w:rsidRPr="007A6F98" w:rsidRDefault="007A6F98" w:rsidP="007A6F98">
      <w:pPr>
        <w:tabs>
          <w:tab w:val="left" w:pos="3763"/>
        </w:tabs>
        <w:rPr>
          <w:rFonts w:ascii="Times New Roman" w:hAnsi="Times New Roman" w:cs="Times New Roman"/>
          <w:sz w:val="24"/>
          <w:szCs w:val="24"/>
        </w:rPr>
      </w:pPr>
      <w:r w:rsidRPr="007A6F98">
        <w:rPr>
          <w:rFonts w:ascii="Times New Roman" w:hAnsi="Times New Roman" w:cs="Times New Roman"/>
          <w:b/>
          <w:bCs/>
          <w:sz w:val="24"/>
          <w:szCs w:val="24"/>
        </w:rPr>
        <w:t xml:space="preserve">DIU me levonorgestrel </w:t>
      </w:r>
    </w:p>
    <w:p w14:paraId="3FBDCB17" w14:textId="77777777" w:rsidR="007A6F98" w:rsidRPr="007A6F98" w:rsidRDefault="007A6F98" w:rsidP="007A6F98">
      <w:pPr>
        <w:tabs>
          <w:tab w:val="left" w:pos="3763"/>
        </w:tabs>
        <w:rPr>
          <w:rFonts w:ascii="Times New Roman" w:hAnsi="Times New Roman" w:cs="Times New Roman"/>
          <w:sz w:val="24"/>
          <w:szCs w:val="24"/>
        </w:rPr>
      </w:pPr>
      <w:r w:rsidRPr="007A6F98">
        <w:rPr>
          <w:rFonts w:ascii="Times New Roman" w:hAnsi="Times New Roman" w:cs="Times New Roman"/>
          <w:sz w:val="24"/>
          <w:szCs w:val="24"/>
        </w:rPr>
        <w:t xml:space="preserve">Shtrojini klientes pyetjet për kriteret mjekësore për përdorimin e DIU me përmbajtje bakri. Po ashtu, parashtrojini pyetjet e mëposhtme për gjendjet e njohura shëndetësore. Nëse përgjigjet me "jo" për të gjitha pyetjet e mëposhtme dhe për pyetjet për DIU me bakër, nëse ajo dëshiron mund t`i vihet DIU me LNG. Nëse përgjigjet me "po" për ndonjërën prej pyetjeve, ndiqni udhëzimet përkatëse. Megjithatë, në disa prej këtyre rasteve klientes mund t’i vendoset DIU me LNG. </w:t>
      </w:r>
    </w:p>
    <w:p w14:paraId="6F24FBC2" w14:textId="77777777" w:rsidR="007A6F98" w:rsidRPr="007A6F98" w:rsidRDefault="007A6F98" w:rsidP="007A6F98">
      <w:pPr>
        <w:tabs>
          <w:tab w:val="left" w:pos="3763"/>
        </w:tabs>
        <w:rPr>
          <w:rFonts w:ascii="Times New Roman" w:hAnsi="Times New Roman" w:cs="Times New Roman"/>
          <w:sz w:val="24"/>
          <w:szCs w:val="24"/>
        </w:rPr>
      </w:pPr>
      <w:r w:rsidRPr="007A6F98">
        <w:rPr>
          <w:rFonts w:ascii="Times New Roman" w:hAnsi="Times New Roman" w:cs="Times New Roman"/>
          <w:b/>
          <w:bCs/>
          <w:sz w:val="24"/>
          <w:szCs w:val="24"/>
        </w:rPr>
        <w:t xml:space="preserve">1. A keni lindur fëmijë më pak se 4 javë? </w:t>
      </w:r>
    </w:p>
    <w:p w14:paraId="78DB2979" w14:textId="77777777" w:rsidR="007A6F98" w:rsidRPr="007A6F98" w:rsidRDefault="007A6F98" w:rsidP="007A6F98">
      <w:pPr>
        <w:tabs>
          <w:tab w:val="left" w:pos="3763"/>
        </w:tabs>
        <w:rPr>
          <w:rFonts w:ascii="Times New Roman" w:hAnsi="Times New Roman" w:cs="Times New Roman"/>
          <w:sz w:val="24"/>
          <w:szCs w:val="24"/>
        </w:rPr>
      </w:pP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JO </w:t>
      </w: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PO</w:t>
      </w:r>
      <w:r>
        <w:rPr>
          <w:rFonts w:ascii="Segoe UI Symbol" w:eastAsia="Times New Roman" w:hAnsi="Segoe UI Symbol" w:cs="Segoe UI Symbol"/>
          <w:lang w:val="en-GB" w:eastAsia="en-GB"/>
        </w:rPr>
        <w:t xml:space="preserve"> </w:t>
      </w:r>
      <w:r w:rsidRPr="00A04C30">
        <w:rPr>
          <w:rFonts w:ascii="Segoe UI Symbol" w:eastAsia="Times New Roman" w:hAnsi="Segoe UI Symbol" w:cs="Segoe UI Symbol"/>
          <w:lang w:val="en-GB" w:eastAsia="en-GB"/>
        </w:rPr>
        <w:t xml:space="preserve"> </w:t>
      </w:r>
      <w:r w:rsidRPr="007A6F98">
        <w:rPr>
          <w:rFonts w:ascii="Times New Roman" w:hAnsi="Times New Roman" w:cs="Times New Roman"/>
          <w:sz w:val="24"/>
          <w:szCs w:val="24"/>
        </w:rPr>
        <w:t xml:space="preserve">Mund t`i vihet DIU me LNG menjëherë pasi kanë kaluar katër javë nga lindja (Shih Kur duhet të fillojë, në faqen tjetër). </w:t>
      </w:r>
    </w:p>
    <w:p w14:paraId="0AD30BA9" w14:textId="77777777" w:rsidR="007A6F98" w:rsidRPr="007A6F98" w:rsidRDefault="007A6F98" w:rsidP="007A6F98">
      <w:pPr>
        <w:tabs>
          <w:tab w:val="left" w:pos="3763"/>
        </w:tabs>
        <w:rPr>
          <w:rFonts w:ascii="Times New Roman" w:hAnsi="Times New Roman" w:cs="Times New Roman"/>
          <w:sz w:val="24"/>
          <w:szCs w:val="24"/>
        </w:rPr>
      </w:pPr>
      <w:r w:rsidRPr="007A6F98">
        <w:rPr>
          <w:rFonts w:ascii="Times New Roman" w:hAnsi="Times New Roman" w:cs="Times New Roman"/>
          <w:b/>
          <w:bCs/>
          <w:sz w:val="24"/>
          <w:szCs w:val="24"/>
        </w:rPr>
        <w:t xml:space="preserve">2. A keni trombozë të venave të thella apo tromboemboli pulmonare? </w:t>
      </w:r>
    </w:p>
    <w:p w14:paraId="5D72F9E1" w14:textId="77777777" w:rsidR="007A6F98" w:rsidRPr="007A6F98" w:rsidRDefault="000C0CAB" w:rsidP="007A6F98">
      <w:pPr>
        <w:tabs>
          <w:tab w:val="left" w:pos="3763"/>
        </w:tabs>
        <w:rPr>
          <w:rFonts w:ascii="Times New Roman" w:hAnsi="Times New Roman" w:cs="Times New Roman"/>
          <w:sz w:val="24"/>
          <w:szCs w:val="24"/>
        </w:rPr>
      </w:pP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JO </w:t>
      </w: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PO </w:t>
      </w:r>
      <w:r w:rsidR="007A6F98" w:rsidRPr="007A6F98">
        <w:rPr>
          <w:rFonts w:ascii="Times New Roman" w:hAnsi="Times New Roman" w:cs="Times New Roman"/>
          <w:sz w:val="24"/>
          <w:szCs w:val="24"/>
        </w:rPr>
        <w:t xml:space="preserve">Nëse raporton se ka trombozë, ndërsa nuk është në terapi me antikoagulantë ndihmojeni të zgjedhë një metodë johormonale. </w:t>
      </w:r>
    </w:p>
    <w:p w14:paraId="1EE92261" w14:textId="77777777" w:rsidR="007A6F98" w:rsidRPr="007A6F98" w:rsidRDefault="007A6F98" w:rsidP="007A6F98">
      <w:pPr>
        <w:tabs>
          <w:tab w:val="left" w:pos="3763"/>
        </w:tabs>
        <w:rPr>
          <w:rFonts w:ascii="Times New Roman" w:hAnsi="Times New Roman" w:cs="Times New Roman"/>
          <w:sz w:val="24"/>
          <w:szCs w:val="24"/>
        </w:rPr>
      </w:pPr>
      <w:r w:rsidRPr="007A6F98">
        <w:rPr>
          <w:rFonts w:ascii="Times New Roman" w:hAnsi="Times New Roman" w:cs="Times New Roman"/>
          <w:b/>
          <w:bCs/>
          <w:sz w:val="24"/>
          <w:szCs w:val="24"/>
        </w:rPr>
        <w:t xml:space="preserve">3. A keni cirrhozë të mëlçisë, infeksion të mëlçisë apo tumor në mëlçi? (A i ka sytë dhe lëkurën e saj të verdhë të pazakontë? [Shenja të ikterit]) </w:t>
      </w:r>
    </w:p>
    <w:p w14:paraId="70D89D74" w14:textId="77777777" w:rsidR="007A6F98" w:rsidRPr="007A6F98" w:rsidRDefault="000C0CAB" w:rsidP="007A6F98">
      <w:pPr>
        <w:tabs>
          <w:tab w:val="left" w:pos="3763"/>
        </w:tabs>
        <w:rPr>
          <w:rFonts w:ascii="Times New Roman" w:hAnsi="Times New Roman" w:cs="Times New Roman"/>
          <w:sz w:val="24"/>
          <w:szCs w:val="24"/>
        </w:rPr>
      </w:pP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JO </w:t>
      </w: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PO </w:t>
      </w:r>
      <w:r w:rsidR="007A6F98" w:rsidRPr="007A6F98">
        <w:rPr>
          <w:rFonts w:ascii="Times New Roman" w:hAnsi="Times New Roman" w:cs="Times New Roman"/>
          <w:sz w:val="24"/>
          <w:szCs w:val="24"/>
        </w:rPr>
        <w:t xml:space="preserve">Nëse raporton sëmundje serioze aktive të mëlçisë (ikter, hepatit aktiv, cirrhozë të rëndë, tumor të mëlçisë), mos ia vendosni DIU me LNG. Ndihmojeni të zgjedhë një metodë johormonale. </w:t>
      </w:r>
    </w:p>
    <w:p w14:paraId="411D7083" w14:textId="77777777" w:rsidR="007A6F98" w:rsidRPr="007A6F98" w:rsidRDefault="007A6F98" w:rsidP="007A6F98">
      <w:pPr>
        <w:tabs>
          <w:tab w:val="left" w:pos="3763"/>
        </w:tabs>
        <w:rPr>
          <w:rFonts w:ascii="Times New Roman" w:hAnsi="Times New Roman" w:cs="Times New Roman"/>
          <w:sz w:val="24"/>
          <w:szCs w:val="24"/>
        </w:rPr>
      </w:pPr>
      <w:r w:rsidRPr="007A6F98">
        <w:rPr>
          <w:rFonts w:ascii="Times New Roman" w:hAnsi="Times New Roman" w:cs="Times New Roman"/>
          <w:b/>
          <w:bCs/>
          <w:sz w:val="24"/>
          <w:szCs w:val="24"/>
        </w:rPr>
        <w:t xml:space="preserve">4. A keni aktualisht apo keni pasur në të shkuarën kancer të gjirit? </w:t>
      </w:r>
    </w:p>
    <w:p w14:paraId="217237B8" w14:textId="77777777" w:rsidR="007A6F98" w:rsidRPr="007A6F98" w:rsidRDefault="000C0CAB" w:rsidP="007A6F98">
      <w:pPr>
        <w:tabs>
          <w:tab w:val="left" w:pos="3763"/>
        </w:tabs>
        <w:rPr>
          <w:rFonts w:ascii="Times New Roman" w:hAnsi="Times New Roman" w:cs="Times New Roman"/>
          <w:sz w:val="24"/>
          <w:szCs w:val="24"/>
        </w:rPr>
      </w:pP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JO </w:t>
      </w: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PO</w:t>
      </w:r>
      <w:r>
        <w:rPr>
          <w:rFonts w:ascii="Segoe UI Symbol" w:eastAsia="Times New Roman" w:hAnsi="Segoe UI Symbol" w:cs="Segoe UI Symbol"/>
          <w:lang w:val="en-GB" w:eastAsia="en-GB"/>
        </w:rPr>
        <w:t xml:space="preserve"> </w:t>
      </w:r>
      <w:r w:rsidRPr="00A04C30">
        <w:rPr>
          <w:rFonts w:ascii="Segoe UI Symbol" w:eastAsia="Times New Roman" w:hAnsi="Segoe UI Symbol" w:cs="Segoe UI Symbol"/>
          <w:lang w:val="en-GB" w:eastAsia="en-GB"/>
        </w:rPr>
        <w:t xml:space="preserve"> </w:t>
      </w:r>
      <w:r w:rsidR="007A6F98" w:rsidRPr="007A6F98">
        <w:rPr>
          <w:rFonts w:ascii="Times New Roman" w:hAnsi="Times New Roman" w:cs="Times New Roman"/>
          <w:sz w:val="24"/>
          <w:szCs w:val="24"/>
        </w:rPr>
        <w:t xml:space="preserve">Mos ia vendosni DIU me LNG. Ndihmojeni të zgjedhë një metodë johormonale. </w:t>
      </w:r>
    </w:p>
    <w:p w14:paraId="35D0576D" w14:textId="77777777" w:rsidR="007A6F98" w:rsidRDefault="007A6F98" w:rsidP="007A6F98">
      <w:pPr>
        <w:tabs>
          <w:tab w:val="left" w:pos="3763"/>
        </w:tabs>
        <w:rPr>
          <w:rFonts w:ascii="Times New Roman" w:hAnsi="Times New Roman" w:cs="Times New Roman"/>
          <w:sz w:val="24"/>
          <w:szCs w:val="24"/>
        </w:rPr>
      </w:pPr>
      <w:r w:rsidRPr="007A6F98">
        <w:rPr>
          <w:rFonts w:ascii="Times New Roman" w:hAnsi="Times New Roman" w:cs="Times New Roman"/>
          <w:sz w:val="24"/>
          <w:szCs w:val="24"/>
        </w:rPr>
        <w:t xml:space="preserve">Për një klasifikim të plotë shih Kriteret mjekësore për përdorimin e kontraceptivëve, faqe 324. Sigurohuni që t`i shpjegoni përfitimet dhe rreziqet shëndetësore, si dhe efektet anësore të metodës që klientja juaj zgjedh. Gjithashtu, specifikoni ndonjë gjendje që mund ta bëjë këtë metodë të pakëshillueshme për klienten, kur kjo lidhet me klienten në fjalë. </w:t>
      </w:r>
    </w:p>
    <w:p w14:paraId="14B6B250" w14:textId="77777777" w:rsidR="000C0CAB" w:rsidRPr="007A6F98" w:rsidRDefault="000C0CAB" w:rsidP="007A6F98">
      <w:pPr>
        <w:tabs>
          <w:tab w:val="left" w:pos="3763"/>
        </w:tabs>
        <w:rPr>
          <w:rFonts w:ascii="Times New Roman" w:hAnsi="Times New Roman" w:cs="Times New Roman"/>
          <w:sz w:val="24"/>
          <w:szCs w:val="24"/>
        </w:rPr>
      </w:pPr>
    </w:p>
    <w:p w14:paraId="3FE36601" w14:textId="77777777" w:rsidR="007A6F98" w:rsidRDefault="007A6F98" w:rsidP="00A16B94">
      <w:pPr>
        <w:tabs>
          <w:tab w:val="left" w:pos="3763"/>
        </w:tabs>
        <w:rPr>
          <w:rFonts w:ascii="Times New Roman" w:hAnsi="Times New Roman" w:cs="Times New Roman"/>
          <w:sz w:val="24"/>
          <w:szCs w:val="24"/>
        </w:rPr>
      </w:pPr>
    </w:p>
    <w:p w14:paraId="11CCFE05" w14:textId="77777777" w:rsidR="00A049A3" w:rsidRDefault="00A049A3" w:rsidP="00A16B94">
      <w:pPr>
        <w:tabs>
          <w:tab w:val="left" w:pos="3763"/>
        </w:tabs>
        <w:rPr>
          <w:rFonts w:ascii="Times New Roman" w:hAnsi="Times New Roman" w:cs="Times New Roman"/>
          <w:sz w:val="24"/>
          <w:szCs w:val="24"/>
        </w:rPr>
      </w:pPr>
    </w:p>
    <w:p w14:paraId="0039CE80" w14:textId="77777777" w:rsidR="00A049A3" w:rsidRPr="00EE4D3C" w:rsidRDefault="00A049A3" w:rsidP="00A16B94">
      <w:pPr>
        <w:tabs>
          <w:tab w:val="left" w:pos="3763"/>
        </w:tabs>
        <w:rPr>
          <w:rFonts w:ascii="Times New Roman" w:hAnsi="Times New Roman" w:cs="Times New Roman"/>
          <w:sz w:val="24"/>
          <w:szCs w:val="24"/>
        </w:rPr>
      </w:pPr>
    </w:p>
    <w:p w14:paraId="44B3BF52" w14:textId="77777777" w:rsidR="00A16B94" w:rsidRPr="00EE4D3C" w:rsidRDefault="00A16B94" w:rsidP="00A16B94">
      <w:pPr>
        <w:pStyle w:val="Heading1"/>
        <w:rPr>
          <w:rFonts w:ascii="Times New Roman" w:hAnsi="Times New Roman" w:cs="Times New Roman"/>
          <w:b w:val="0"/>
          <w:color w:val="auto"/>
          <w:sz w:val="24"/>
          <w:szCs w:val="24"/>
        </w:rPr>
      </w:pPr>
      <w:bookmarkStart w:id="13" w:name="_Toc52209888"/>
      <w:r w:rsidRPr="00EE4D3C">
        <w:rPr>
          <w:rFonts w:ascii="Times New Roman" w:hAnsi="Times New Roman" w:cs="Times New Roman"/>
          <w:b w:val="0"/>
          <w:color w:val="auto"/>
          <w:sz w:val="24"/>
          <w:szCs w:val="24"/>
        </w:rPr>
        <w:lastRenderedPageBreak/>
        <w:t>BIBLIOGRAFIA</w:t>
      </w:r>
      <w:bookmarkEnd w:id="13"/>
    </w:p>
    <w:p w14:paraId="3EBF76D2" w14:textId="77777777" w:rsidR="00ED6BF2" w:rsidRPr="00425E81" w:rsidRDefault="00B77F18" w:rsidP="00ED6BF2">
      <w:pPr>
        <w:pStyle w:val="xmsolistparagraph"/>
        <w:numPr>
          <w:ilvl w:val="0"/>
          <w:numId w:val="5"/>
        </w:numPr>
        <w:shd w:val="clear" w:color="auto" w:fill="FFFFFF"/>
        <w:spacing w:before="0" w:beforeAutospacing="0" w:after="0" w:afterAutospacing="0"/>
        <w:jc w:val="both"/>
        <w:rPr>
          <w:i/>
          <w:color w:val="000000"/>
        </w:rPr>
      </w:pPr>
      <w:r w:rsidRPr="00425E81">
        <w:rPr>
          <w:i/>
          <w:color w:val="000000"/>
        </w:rPr>
        <w:t>W</w:t>
      </w:r>
      <w:r w:rsidR="00ED6BF2" w:rsidRPr="00425E81">
        <w:rPr>
          <w:i/>
          <w:color w:val="000000"/>
        </w:rPr>
        <w:t xml:space="preserve">HO 2012 A guide to family planning for community health </w:t>
      </w:r>
      <w:r w:rsidRPr="00425E81">
        <w:rPr>
          <w:i/>
          <w:color w:val="000000"/>
        </w:rPr>
        <w:t>W</w:t>
      </w:r>
      <w:r w:rsidR="00ED6BF2" w:rsidRPr="00425E81">
        <w:rPr>
          <w:i/>
          <w:color w:val="000000"/>
        </w:rPr>
        <w:t xml:space="preserve">orkers and their </w:t>
      </w:r>
      <w:r w:rsidR="00425E81">
        <w:rPr>
          <w:i/>
          <w:color w:val="000000"/>
        </w:rPr>
        <w:t>klient.</w:t>
      </w:r>
    </w:p>
    <w:p w14:paraId="523E29D5"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425E81">
        <w:rPr>
          <w:i/>
          <w:color w:val="000000"/>
        </w:rPr>
        <w:t>The Balanced Counseling Strategy: A Toolkit for Family Planning Service Providers</w:t>
      </w:r>
      <w:r w:rsidRPr="00EE4D3C">
        <w:rPr>
          <w:color w:val="000000"/>
        </w:rPr>
        <w:t>,</w:t>
      </w:r>
      <w:r w:rsidRPr="00EE4D3C">
        <w:rPr>
          <w:rStyle w:val="apple-converted-space"/>
          <w:color w:val="000000"/>
        </w:rPr>
        <w:t> </w:t>
      </w:r>
      <w:r w:rsidRPr="00EE4D3C">
        <w:rPr>
          <w:color w:val="000000"/>
        </w:rPr>
        <w:t xml:space="preserve">León et al., </w:t>
      </w:r>
      <w:r w:rsidR="00B77F18" w:rsidRPr="00EE4D3C">
        <w:rPr>
          <w:color w:val="000000"/>
        </w:rPr>
        <w:t>W</w:t>
      </w:r>
      <w:r w:rsidRPr="00EE4D3C">
        <w:rPr>
          <w:color w:val="000000"/>
        </w:rPr>
        <w:t>ashington, DC: Population Council.</w:t>
      </w:r>
    </w:p>
    <w:p w14:paraId="35D7BE86"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425E81">
        <w:rPr>
          <w:i/>
          <w:color w:val="000000"/>
        </w:rPr>
        <w:t>National Guideline for Family Planning Services in Ethiopia</w:t>
      </w:r>
      <w:r w:rsidRPr="00EE4D3C">
        <w:rPr>
          <w:color w:val="000000"/>
        </w:rPr>
        <w:t>, MOH 2011</w:t>
      </w:r>
      <w:r w:rsidR="00425E81">
        <w:rPr>
          <w:color w:val="000000"/>
        </w:rPr>
        <w:t>.</w:t>
      </w:r>
    </w:p>
    <w:p w14:paraId="30B4F4F8"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425E81">
        <w:rPr>
          <w:i/>
          <w:color w:val="000000"/>
        </w:rPr>
        <w:t xml:space="preserve">Elements of Family Planning </w:t>
      </w:r>
      <w:r w:rsidR="00B74870" w:rsidRPr="00425E81">
        <w:rPr>
          <w:i/>
          <w:color w:val="000000"/>
        </w:rPr>
        <w:t>Counseling</w:t>
      </w:r>
      <w:r w:rsidRPr="00425E81">
        <w:rPr>
          <w:i/>
          <w:color w:val="000000"/>
        </w:rPr>
        <w:t xml:space="preserve"> and Reproductive Rights</w:t>
      </w:r>
      <w:r w:rsidR="00425E81">
        <w:rPr>
          <w:color w:val="000000"/>
        </w:rPr>
        <w:t>,</w:t>
      </w:r>
      <w:r w:rsidRPr="00EE4D3C">
        <w:rPr>
          <w:color w:val="000000"/>
        </w:rPr>
        <w:t xml:space="preserve"> Mario Festin Lead Specialist, </w:t>
      </w:r>
      <w:r w:rsidRPr="00256711">
        <w:rPr>
          <w:i/>
          <w:color w:val="000000"/>
        </w:rPr>
        <w:t xml:space="preserve">Promoting Family Planning Department of Reproductive Health and Research </w:t>
      </w:r>
      <w:r w:rsidR="00B77F18" w:rsidRPr="00256711">
        <w:rPr>
          <w:i/>
          <w:color w:val="000000"/>
        </w:rPr>
        <w:t>W</w:t>
      </w:r>
      <w:r w:rsidRPr="00256711">
        <w:rPr>
          <w:i/>
          <w:color w:val="000000"/>
        </w:rPr>
        <w:t>orld Health Organization, Training Course in Sexual and Reproductive Health Research</w:t>
      </w:r>
      <w:r w:rsidR="00256711">
        <w:rPr>
          <w:color w:val="000000"/>
        </w:rPr>
        <w:t>,</w:t>
      </w:r>
      <w:r w:rsidRPr="00EE4D3C">
        <w:rPr>
          <w:color w:val="000000"/>
        </w:rPr>
        <w:t xml:space="preserve"> Geneva 2012</w:t>
      </w:r>
    </w:p>
    <w:p w14:paraId="2926A337"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256711">
        <w:rPr>
          <w:i/>
          <w:color w:val="000000"/>
        </w:rPr>
        <w:t>Clinical protocol family planning</w:t>
      </w:r>
      <w:r w:rsidRPr="00EE4D3C">
        <w:rPr>
          <w:color w:val="000000"/>
        </w:rPr>
        <w:t xml:space="preserve">, Ministry of Health </w:t>
      </w:r>
      <w:r w:rsidR="00B74870" w:rsidRPr="00EE4D3C">
        <w:rPr>
          <w:color w:val="000000"/>
        </w:rPr>
        <w:t>Ukraine</w:t>
      </w:r>
      <w:r w:rsidR="00256711">
        <w:rPr>
          <w:color w:val="000000"/>
        </w:rPr>
        <w:t>,</w:t>
      </w:r>
      <w:r w:rsidRPr="00EE4D3C">
        <w:rPr>
          <w:color w:val="000000"/>
        </w:rPr>
        <w:t xml:space="preserve"> 2006</w:t>
      </w:r>
      <w:r w:rsidR="00256711">
        <w:rPr>
          <w:color w:val="000000"/>
        </w:rPr>
        <w:t>.</w:t>
      </w:r>
    </w:p>
    <w:p w14:paraId="4A5035A5" w14:textId="77777777" w:rsidR="00ED6BF2" w:rsidRPr="00256711" w:rsidRDefault="00256711" w:rsidP="00ED6BF2">
      <w:pPr>
        <w:pStyle w:val="xmsolistparagraph"/>
        <w:numPr>
          <w:ilvl w:val="0"/>
          <w:numId w:val="5"/>
        </w:numPr>
        <w:shd w:val="clear" w:color="auto" w:fill="FFFFFF"/>
        <w:spacing w:before="0" w:beforeAutospacing="0" w:after="0" w:afterAutospacing="0"/>
        <w:jc w:val="both"/>
        <w:rPr>
          <w:i/>
          <w:color w:val="000000"/>
        </w:rPr>
      </w:pPr>
      <w:r>
        <w:rPr>
          <w:i/>
          <w:color w:val="000000"/>
        </w:rPr>
        <w:t>Family planning-</w:t>
      </w:r>
      <w:r w:rsidR="00ED6BF2" w:rsidRPr="00256711">
        <w:rPr>
          <w:i/>
          <w:color w:val="000000"/>
        </w:rPr>
        <w:t xml:space="preserve">A global handbook for health care provider, revisited version 2011. A </w:t>
      </w:r>
      <w:r w:rsidR="00B77F18" w:rsidRPr="00256711">
        <w:rPr>
          <w:i/>
          <w:color w:val="000000"/>
        </w:rPr>
        <w:t>W</w:t>
      </w:r>
      <w:r w:rsidR="00ED6BF2" w:rsidRPr="00256711">
        <w:rPr>
          <w:i/>
          <w:color w:val="000000"/>
        </w:rPr>
        <w:t>HO Family Planning Cornerstone</w:t>
      </w:r>
      <w:r>
        <w:rPr>
          <w:i/>
          <w:color w:val="000000"/>
        </w:rPr>
        <w:t>.</w:t>
      </w:r>
    </w:p>
    <w:p w14:paraId="0226CB6B"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256711">
        <w:rPr>
          <w:i/>
          <w:color w:val="000000"/>
        </w:rPr>
        <w:t>National Family Planning/Reproductive Health Service Protocols</w:t>
      </w:r>
      <w:r w:rsidR="00256711">
        <w:rPr>
          <w:color w:val="000000"/>
        </w:rPr>
        <w:t>,</w:t>
      </w:r>
      <w:r w:rsidRPr="00EE4D3C">
        <w:rPr>
          <w:color w:val="000000"/>
        </w:rPr>
        <w:t xml:space="preserve"> Revised edition 2009 Federal Ministry of Health Nigeria</w:t>
      </w:r>
      <w:r w:rsidR="00256711">
        <w:rPr>
          <w:color w:val="000000"/>
        </w:rPr>
        <w:t>.</w:t>
      </w:r>
    </w:p>
    <w:p w14:paraId="25567E7F"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EE4D3C">
        <w:rPr>
          <w:color w:val="000000"/>
        </w:rPr>
        <w:t>The ACQUIRE Project. 2008.</w:t>
      </w:r>
      <w:r w:rsidRPr="00EE4D3C">
        <w:rPr>
          <w:rStyle w:val="apple-converted-space"/>
          <w:color w:val="000000"/>
        </w:rPr>
        <w:t> </w:t>
      </w:r>
      <w:r w:rsidRPr="00EE4D3C">
        <w:rPr>
          <w:i/>
          <w:iCs/>
          <w:color w:val="000000"/>
        </w:rPr>
        <w:t>Counseling for effective use of family planning.Participant handbook</w:t>
      </w:r>
      <w:r w:rsidRPr="00EE4D3C">
        <w:rPr>
          <w:color w:val="000000"/>
        </w:rPr>
        <w:t>.</w:t>
      </w:r>
      <w:r w:rsidRPr="00EE4D3C">
        <w:rPr>
          <w:rStyle w:val="apple-converted-space"/>
          <w:color w:val="000000"/>
        </w:rPr>
        <w:t> </w:t>
      </w:r>
      <w:r w:rsidR="00B74870" w:rsidRPr="00EE4D3C">
        <w:rPr>
          <w:color w:val="000000"/>
        </w:rPr>
        <w:t>New York</w:t>
      </w:r>
      <w:r w:rsidRPr="00EE4D3C">
        <w:rPr>
          <w:color w:val="000000"/>
        </w:rPr>
        <w:t>: EngenderHealth/The ACQUIRE Project</w:t>
      </w:r>
      <w:r w:rsidR="00256711">
        <w:rPr>
          <w:color w:val="000000"/>
        </w:rPr>
        <w:t>.</w:t>
      </w:r>
    </w:p>
    <w:p w14:paraId="023F9194"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256711">
        <w:rPr>
          <w:i/>
          <w:color w:val="000000"/>
        </w:rPr>
        <w:t xml:space="preserve">Decision-Making Tool for Family Planning Clients and Providers </w:t>
      </w:r>
      <w:r w:rsidR="00B77F18" w:rsidRPr="00256711">
        <w:rPr>
          <w:i/>
          <w:color w:val="000000"/>
        </w:rPr>
        <w:t>W</w:t>
      </w:r>
      <w:r w:rsidRPr="00256711">
        <w:rPr>
          <w:i/>
          <w:color w:val="000000"/>
        </w:rPr>
        <w:t>orld Health Organization (</w:t>
      </w:r>
      <w:r w:rsidR="00B77F18" w:rsidRPr="00256711">
        <w:rPr>
          <w:i/>
          <w:color w:val="000000"/>
        </w:rPr>
        <w:t>W</w:t>
      </w:r>
      <w:r w:rsidRPr="00256711">
        <w:rPr>
          <w:i/>
          <w:color w:val="000000"/>
        </w:rPr>
        <w:t>HO)</w:t>
      </w:r>
      <w:r w:rsidR="00256711">
        <w:rPr>
          <w:color w:val="000000"/>
        </w:rPr>
        <w:t xml:space="preserve">, </w:t>
      </w:r>
      <w:r w:rsidRPr="00EE4D3C">
        <w:rPr>
          <w:color w:val="000000"/>
        </w:rPr>
        <w:t xml:space="preserve">2005 (NLM Classification: </w:t>
      </w:r>
      <w:r w:rsidR="00B77F18" w:rsidRPr="00EE4D3C">
        <w:rPr>
          <w:color w:val="000000"/>
        </w:rPr>
        <w:t>W</w:t>
      </w:r>
      <w:r w:rsidRPr="00EE4D3C">
        <w:rPr>
          <w:color w:val="000000"/>
        </w:rPr>
        <w:t>A 550)</w:t>
      </w:r>
      <w:r w:rsidR="00256711">
        <w:rPr>
          <w:color w:val="000000"/>
        </w:rPr>
        <w:t>.</w:t>
      </w:r>
    </w:p>
    <w:p w14:paraId="5BC0912A"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A907AD">
        <w:rPr>
          <w:i/>
          <w:color w:val="000000"/>
        </w:rPr>
        <w:t>Sh</w:t>
      </w:r>
      <w:r w:rsidR="00B74870" w:rsidRPr="00A907AD">
        <w:rPr>
          <w:i/>
        </w:rPr>
        <w:t>ë</w:t>
      </w:r>
      <w:r w:rsidRPr="00A907AD">
        <w:rPr>
          <w:i/>
          <w:color w:val="000000"/>
        </w:rPr>
        <w:t>ndeti</w:t>
      </w:r>
      <w:r w:rsidR="00425E81" w:rsidRPr="00A907AD">
        <w:rPr>
          <w:i/>
          <w:color w:val="000000"/>
        </w:rPr>
        <w:t xml:space="preserve"> </w:t>
      </w:r>
      <w:r w:rsidRPr="00A907AD">
        <w:rPr>
          <w:i/>
          <w:color w:val="000000"/>
        </w:rPr>
        <w:t>Riprodhues, Praktik</w:t>
      </w:r>
      <w:r w:rsidR="00425E81" w:rsidRPr="00A907AD">
        <w:rPr>
          <w:i/>
          <w:color w:val="000000"/>
        </w:rPr>
        <w:t xml:space="preserve"> </w:t>
      </w:r>
      <w:r w:rsidRPr="00A907AD">
        <w:rPr>
          <w:i/>
          <w:color w:val="000000"/>
        </w:rPr>
        <w:t>dhe</w:t>
      </w:r>
      <w:r w:rsidR="00425E81" w:rsidRPr="00A907AD">
        <w:rPr>
          <w:i/>
          <w:color w:val="000000"/>
        </w:rPr>
        <w:t xml:space="preserve"> </w:t>
      </w:r>
      <w:r w:rsidRPr="00A907AD">
        <w:rPr>
          <w:i/>
          <w:color w:val="000000"/>
        </w:rPr>
        <w:t>udh</w:t>
      </w:r>
      <w:r w:rsidR="00B74870" w:rsidRPr="00A907AD">
        <w:rPr>
          <w:i/>
        </w:rPr>
        <w:t>ë</w:t>
      </w:r>
      <w:r w:rsidRPr="00A907AD">
        <w:rPr>
          <w:i/>
          <w:color w:val="000000"/>
        </w:rPr>
        <w:t>rr</w:t>
      </w:r>
      <w:r w:rsidR="00B74870" w:rsidRPr="00A907AD">
        <w:rPr>
          <w:i/>
        </w:rPr>
        <w:t>ë</w:t>
      </w:r>
      <w:r w:rsidRPr="00A907AD">
        <w:rPr>
          <w:i/>
          <w:color w:val="000000"/>
        </w:rPr>
        <w:t>fyes</w:t>
      </w:r>
      <w:r w:rsidR="00425E81">
        <w:rPr>
          <w:color w:val="000000"/>
        </w:rPr>
        <w:t xml:space="preserve">, </w:t>
      </w:r>
      <w:r w:rsidRPr="00EE4D3C">
        <w:rPr>
          <w:color w:val="000000"/>
        </w:rPr>
        <w:t>Dr</w:t>
      </w:r>
      <w:r w:rsidR="00425E81">
        <w:rPr>
          <w:color w:val="000000"/>
        </w:rPr>
        <w:t>.</w:t>
      </w:r>
      <w:r w:rsidRPr="00EE4D3C">
        <w:rPr>
          <w:color w:val="000000"/>
        </w:rPr>
        <w:t xml:space="preserve"> Gaston LEGRAIN, Profesor Pierre DELVOYE, Profesor Justin RANJALAHY RASOLOFOMANANA</w:t>
      </w:r>
      <w:r w:rsidRPr="00EE4D3C">
        <w:rPr>
          <w:b/>
          <w:bCs/>
          <w:color w:val="000000"/>
        </w:rPr>
        <w:t>,</w:t>
      </w:r>
    </w:p>
    <w:p w14:paraId="058DCD28"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256711">
        <w:rPr>
          <w:i/>
          <w:color w:val="000000"/>
        </w:rPr>
        <w:t>Family planning clinical protocols 2010</w:t>
      </w:r>
      <w:r w:rsidR="00256711">
        <w:rPr>
          <w:color w:val="000000"/>
        </w:rPr>
        <w:t xml:space="preserve">, </w:t>
      </w:r>
      <w:r w:rsidRPr="00EE4D3C">
        <w:rPr>
          <w:color w:val="000000"/>
        </w:rPr>
        <w:t xml:space="preserve">Ohio department of </w:t>
      </w:r>
      <w:r w:rsidR="00256711">
        <w:rPr>
          <w:color w:val="000000"/>
        </w:rPr>
        <w:t xml:space="preserve">halth </w:t>
      </w:r>
      <w:r w:rsidRPr="00EE4D3C">
        <w:rPr>
          <w:color w:val="000000"/>
        </w:rPr>
        <w:t>246 north high street Columbus, Ohio 43215.</w:t>
      </w:r>
    </w:p>
    <w:p w14:paraId="2C043A4B" w14:textId="77777777" w:rsidR="00A16B94" w:rsidRPr="00EE4D3C" w:rsidRDefault="00A16B94" w:rsidP="00A16B94">
      <w:pPr>
        <w:tabs>
          <w:tab w:val="left" w:pos="3763"/>
        </w:tabs>
        <w:rPr>
          <w:rFonts w:ascii="Times New Roman" w:hAnsi="Times New Roman" w:cs="Times New Roman"/>
          <w:sz w:val="24"/>
          <w:szCs w:val="24"/>
        </w:rPr>
      </w:pPr>
    </w:p>
    <w:p w14:paraId="393D2304" w14:textId="77777777" w:rsidR="00A16B94" w:rsidRPr="00EE4D3C" w:rsidRDefault="00A16B94" w:rsidP="00A16B94">
      <w:pPr>
        <w:tabs>
          <w:tab w:val="left" w:pos="3763"/>
        </w:tabs>
        <w:rPr>
          <w:rFonts w:ascii="Times New Roman" w:hAnsi="Times New Roman" w:cs="Times New Roman"/>
          <w:sz w:val="24"/>
          <w:szCs w:val="24"/>
        </w:rPr>
      </w:pPr>
    </w:p>
    <w:p w14:paraId="79752D23" w14:textId="77777777" w:rsidR="00A16B94" w:rsidRPr="00EE4D3C" w:rsidRDefault="00A16B94" w:rsidP="00A16B94">
      <w:pPr>
        <w:tabs>
          <w:tab w:val="left" w:pos="3763"/>
        </w:tabs>
        <w:rPr>
          <w:rFonts w:ascii="Times New Roman" w:hAnsi="Times New Roman" w:cs="Times New Roman"/>
          <w:sz w:val="24"/>
          <w:szCs w:val="24"/>
        </w:rPr>
      </w:pPr>
    </w:p>
    <w:p w14:paraId="1F518C02" w14:textId="77777777" w:rsidR="00A16B94" w:rsidRPr="00EE4D3C" w:rsidRDefault="00A16B94" w:rsidP="00A16B94">
      <w:pPr>
        <w:tabs>
          <w:tab w:val="left" w:pos="3763"/>
        </w:tabs>
        <w:rPr>
          <w:rFonts w:ascii="Times New Roman" w:hAnsi="Times New Roman" w:cs="Times New Roman"/>
          <w:sz w:val="24"/>
          <w:szCs w:val="24"/>
        </w:rPr>
      </w:pPr>
    </w:p>
    <w:p w14:paraId="1674D89C" w14:textId="77777777" w:rsidR="00A16B94" w:rsidRPr="00EE4D3C" w:rsidRDefault="00A16B94" w:rsidP="00A16B94">
      <w:pPr>
        <w:tabs>
          <w:tab w:val="left" w:pos="3763"/>
        </w:tabs>
        <w:rPr>
          <w:rFonts w:ascii="Times New Roman" w:hAnsi="Times New Roman" w:cs="Times New Roman"/>
          <w:sz w:val="24"/>
          <w:szCs w:val="24"/>
        </w:rPr>
      </w:pPr>
    </w:p>
    <w:p w14:paraId="1BA68EC6" w14:textId="77777777" w:rsidR="00A16B94" w:rsidRPr="00EE4D3C" w:rsidRDefault="00A16B94" w:rsidP="00A16B94">
      <w:pPr>
        <w:tabs>
          <w:tab w:val="left" w:pos="3763"/>
        </w:tabs>
        <w:rPr>
          <w:rFonts w:ascii="Times New Roman" w:hAnsi="Times New Roman" w:cs="Times New Roman"/>
          <w:sz w:val="24"/>
          <w:szCs w:val="24"/>
        </w:rPr>
      </w:pPr>
    </w:p>
    <w:p w14:paraId="5FBFFAF3" w14:textId="77777777" w:rsidR="00A16B94" w:rsidRPr="00EE4D3C" w:rsidRDefault="00A16B94" w:rsidP="00A16B94">
      <w:pPr>
        <w:tabs>
          <w:tab w:val="left" w:pos="3763"/>
        </w:tabs>
        <w:rPr>
          <w:rFonts w:ascii="Times New Roman" w:hAnsi="Times New Roman" w:cs="Times New Roman"/>
          <w:sz w:val="24"/>
          <w:szCs w:val="24"/>
        </w:rPr>
      </w:pPr>
    </w:p>
    <w:p w14:paraId="630B1EE2" w14:textId="77777777" w:rsidR="00A16B94" w:rsidRPr="00EE4D3C" w:rsidRDefault="00A16B94" w:rsidP="00A16B94">
      <w:pPr>
        <w:tabs>
          <w:tab w:val="left" w:pos="3763"/>
        </w:tabs>
        <w:rPr>
          <w:rFonts w:ascii="Times New Roman" w:hAnsi="Times New Roman" w:cs="Times New Roman"/>
          <w:sz w:val="24"/>
          <w:szCs w:val="24"/>
        </w:rPr>
      </w:pPr>
    </w:p>
    <w:sectPr w:rsidR="00A16B94" w:rsidRPr="00EE4D3C" w:rsidSect="001C287E">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CD86C" w14:textId="77777777" w:rsidR="00847B9B" w:rsidRDefault="00847B9B" w:rsidP="00933B03">
      <w:pPr>
        <w:spacing w:after="0" w:line="240" w:lineRule="auto"/>
      </w:pPr>
      <w:r>
        <w:separator/>
      </w:r>
    </w:p>
  </w:endnote>
  <w:endnote w:type="continuationSeparator" w:id="0">
    <w:p w14:paraId="033F8794" w14:textId="77777777" w:rsidR="00847B9B" w:rsidRDefault="00847B9B" w:rsidP="0093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elios">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20B0602020204020204"/>
    <w:charset w:val="00"/>
    <w:family w:val="swiss"/>
    <w:pitch w:val="variable"/>
    <w:sig w:usb0="00000003" w:usb1="00000000" w:usb2="00000000" w:usb3="00000000" w:csb0="00000001" w:csb1="00000000"/>
  </w:font>
  <w:font w:name="GillSansM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692488"/>
      <w:docPartObj>
        <w:docPartGallery w:val="Page Numbers (Bottom of Page)"/>
        <w:docPartUnique/>
      </w:docPartObj>
    </w:sdtPr>
    <w:sdtEndPr>
      <w:rPr>
        <w:noProof/>
      </w:rPr>
    </w:sdtEndPr>
    <w:sdtContent>
      <w:p w14:paraId="090BB409" w14:textId="160F2448" w:rsidR="00F03F39" w:rsidRDefault="002A0326">
        <w:pPr>
          <w:pStyle w:val="Footer"/>
          <w:jc w:val="center"/>
        </w:pPr>
        <w:r>
          <w:fldChar w:fldCharType="begin"/>
        </w:r>
        <w:r w:rsidR="00F03F39">
          <w:instrText xml:space="preserve"> PAGE   \* MERGEFORMAT </w:instrText>
        </w:r>
        <w:r>
          <w:fldChar w:fldCharType="separate"/>
        </w:r>
        <w:r w:rsidR="008B65D0">
          <w:rPr>
            <w:noProof/>
          </w:rPr>
          <w:t>2</w:t>
        </w:r>
        <w:r>
          <w:rPr>
            <w:noProof/>
          </w:rPr>
          <w:fldChar w:fldCharType="end"/>
        </w:r>
      </w:p>
    </w:sdtContent>
  </w:sdt>
  <w:p w14:paraId="210660DD" w14:textId="77777777" w:rsidR="00F03F39" w:rsidRDefault="00F03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E983F" w14:textId="77777777" w:rsidR="00847B9B" w:rsidRDefault="00847B9B" w:rsidP="00933B03">
      <w:pPr>
        <w:spacing w:after="0" w:line="240" w:lineRule="auto"/>
      </w:pPr>
      <w:r>
        <w:separator/>
      </w:r>
    </w:p>
  </w:footnote>
  <w:footnote w:type="continuationSeparator" w:id="0">
    <w:p w14:paraId="447F6BC2" w14:textId="77777777" w:rsidR="00847B9B" w:rsidRDefault="00847B9B" w:rsidP="00933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5D9"/>
    <w:multiLevelType w:val="hybridMultilevel"/>
    <w:tmpl w:val="163EB800"/>
    <w:lvl w:ilvl="0" w:tplc="04090001">
      <w:start w:val="1"/>
      <w:numFmt w:val="bullet"/>
      <w:lvlText w:val=""/>
      <w:lvlJc w:val="left"/>
      <w:pPr>
        <w:ind w:left="1080" w:hanging="360"/>
      </w:pPr>
      <w:rPr>
        <w:rFonts w:ascii="Symbol" w:hAnsi="Symbol" w:hint="default"/>
      </w:rPr>
    </w:lvl>
    <w:lvl w:ilvl="1" w:tplc="5DDA1292">
      <w:numFmt w:val="bullet"/>
      <w:lvlText w:val="•"/>
      <w:lvlJc w:val="left"/>
      <w:pPr>
        <w:ind w:left="1800" w:hanging="360"/>
      </w:pPr>
      <w:rPr>
        <w:rFonts w:ascii="Helios" w:eastAsiaTheme="minorHAnsi" w:hAnsi="Helios" w:cs="Helio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333F17"/>
    <w:multiLevelType w:val="hybridMultilevel"/>
    <w:tmpl w:val="4AECA3AE"/>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 w15:restartNumberingAfterBreak="0">
    <w:nsid w:val="300F6C42"/>
    <w:multiLevelType w:val="hybridMultilevel"/>
    <w:tmpl w:val="CA7EE62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3D8C7729"/>
    <w:multiLevelType w:val="hybridMultilevel"/>
    <w:tmpl w:val="E6609238"/>
    <w:lvl w:ilvl="0" w:tplc="E7CC2EBE">
      <w:start w:val="1"/>
      <w:numFmt w:val="bullet"/>
      <w:lvlText w:val=""/>
      <w:lvlJc w:val="left"/>
      <w:pPr>
        <w:ind w:left="630" w:hanging="360"/>
      </w:pPr>
      <w:rPr>
        <w:rFonts w:ascii="Symbol" w:eastAsiaTheme="minorHAnsi" w:hAnsi="Symbol" w:cstheme="minorBidi"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366BD"/>
    <w:multiLevelType w:val="hybridMultilevel"/>
    <w:tmpl w:val="74566D1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4E1B2BB2"/>
    <w:multiLevelType w:val="hybridMultilevel"/>
    <w:tmpl w:val="9322131C"/>
    <w:lvl w:ilvl="0" w:tplc="978EA00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518C1CDA"/>
    <w:multiLevelType w:val="hybridMultilevel"/>
    <w:tmpl w:val="BD3A0772"/>
    <w:lvl w:ilvl="0" w:tplc="F6B070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1F4968"/>
    <w:multiLevelType w:val="hybridMultilevel"/>
    <w:tmpl w:val="BC302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C3"/>
    <w:rsid w:val="00000D29"/>
    <w:rsid w:val="0003596D"/>
    <w:rsid w:val="00055BA7"/>
    <w:rsid w:val="000739CE"/>
    <w:rsid w:val="00083F6D"/>
    <w:rsid w:val="00087365"/>
    <w:rsid w:val="00096DC2"/>
    <w:rsid w:val="000A33B6"/>
    <w:rsid w:val="000C0CAB"/>
    <w:rsid w:val="00111C73"/>
    <w:rsid w:val="00126CC3"/>
    <w:rsid w:val="00133058"/>
    <w:rsid w:val="00163C3C"/>
    <w:rsid w:val="00176CD9"/>
    <w:rsid w:val="00192CE3"/>
    <w:rsid w:val="00196A2E"/>
    <w:rsid w:val="001B1861"/>
    <w:rsid w:val="001B416B"/>
    <w:rsid w:val="001C287E"/>
    <w:rsid w:val="001D51A1"/>
    <w:rsid w:val="001E2780"/>
    <w:rsid w:val="00205484"/>
    <w:rsid w:val="00210E55"/>
    <w:rsid w:val="00211F5A"/>
    <w:rsid w:val="0024545E"/>
    <w:rsid w:val="00246582"/>
    <w:rsid w:val="00250478"/>
    <w:rsid w:val="00254249"/>
    <w:rsid w:val="00256711"/>
    <w:rsid w:val="002653DA"/>
    <w:rsid w:val="00284A5A"/>
    <w:rsid w:val="002A0326"/>
    <w:rsid w:val="002C04AF"/>
    <w:rsid w:val="002D36B3"/>
    <w:rsid w:val="002D600B"/>
    <w:rsid w:val="002F1746"/>
    <w:rsid w:val="0030608F"/>
    <w:rsid w:val="0032457C"/>
    <w:rsid w:val="00333C2C"/>
    <w:rsid w:val="00346736"/>
    <w:rsid w:val="00352ADC"/>
    <w:rsid w:val="003613F7"/>
    <w:rsid w:val="003744E9"/>
    <w:rsid w:val="003A352A"/>
    <w:rsid w:val="003A609C"/>
    <w:rsid w:val="003C75BF"/>
    <w:rsid w:val="00425E81"/>
    <w:rsid w:val="0044426F"/>
    <w:rsid w:val="00462E36"/>
    <w:rsid w:val="00467CC7"/>
    <w:rsid w:val="00524ED7"/>
    <w:rsid w:val="00545454"/>
    <w:rsid w:val="005808CE"/>
    <w:rsid w:val="0059685B"/>
    <w:rsid w:val="006122FB"/>
    <w:rsid w:val="006916E7"/>
    <w:rsid w:val="006B2481"/>
    <w:rsid w:val="006F1739"/>
    <w:rsid w:val="007A57E3"/>
    <w:rsid w:val="007A6F98"/>
    <w:rsid w:val="007B0DC2"/>
    <w:rsid w:val="007F3731"/>
    <w:rsid w:val="00847B9B"/>
    <w:rsid w:val="008631F3"/>
    <w:rsid w:val="008A0BDF"/>
    <w:rsid w:val="008B65D0"/>
    <w:rsid w:val="008D4A6C"/>
    <w:rsid w:val="008F7A27"/>
    <w:rsid w:val="00933B03"/>
    <w:rsid w:val="00980964"/>
    <w:rsid w:val="009867C9"/>
    <w:rsid w:val="009901EF"/>
    <w:rsid w:val="009E1679"/>
    <w:rsid w:val="009F1C36"/>
    <w:rsid w:val="00A049A3"/>
    <w:rsid w:val="00A146E9"/>
    <w:rsid w:val="00A16B94"/>
    <w:rsid w:val="00A257B0"/>
    <w:rsid w:val="00A40470"/>
    <w:rsid w:val="00A63982"/>
    <w:rsid w:val="00A907AD"/>
    <w:rsid w:val="00A94F63"/>
    <w:rsid w:val="00AD5F64"/>
    <w:rsid w:val="00B34733"/>
    <w:rsid w:val="00B37DFE"/>
    <w:rsid w:val="00B47C18"/>
    <w:rsid w:val="00B7277B"/>
    <w:rsid w:val="00B74870"/>
    <w:rsid w:val="00B77F18"/>
    <w:rsid w:val="00B84626"/>
    <w:rsid w:val="00BD7A69"/>
    <w:rsid w:val="00C05F54"/>
    <w:rsid w:val="00C31336"/>
    <w:rsid w:val="00C34CC5"/>
    <w:rsid w:val="00C525B6"/>
    <w:rsid w:val="00C74481"/>
    <w:rsid w:val="00CF5B75"/>
    <w:rsid w:val="00D32536"/>
    <w:rsid w:val="00D3299B"/>
    <w:rsid w:val="00D371FB"/>
    <w:rsid w:val="00D54D24"/>
    <w:rsid w:val="00DB66A1"/>
    <w:rsid w:val="00DD500A"/>
    <w:rsid w:val="00E35984"/>
    <w:rsid w:val="00E502EB"/>
    <w:rsid w:val="00E7510A"/>
    <w:rsid w:val="00E90445"/>
    <w:rsid w:val="00EB02BF"/>
    <w:rsid w:val="00ED6BF2"/>
    <w:rsid w:val="00EE4D3C"/>
    <w:rsid w:val="00EF0745"/>
    <w:rsid w:val="00EF11A7"/>
    <w:rsid w:val="00F03F39"/>
    <w:rsid w:val="00F46636"/>
    <w:rsid w:val="00F917DE"/>
    <w:rsid w:val="00FA49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9577"/>
  <w15:docId w15:val="{BB059D1A-0179-8848-BB54-0FBE08A6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9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C3"/>
    <w:pPr>
      <w:spacing w:line="240" w:lineRule="auto"/>
      <w:ind w:left="720"/>
      <w:contextualSpacing/>
    </w:pPr>
    <w:rPr>
      <w:sz w:val="24"/>
      <w:szCs w:val="24"/>
      <w:lang w:val="mk-MK"/>
    </w:rPr>
  </w:style>
  <w:style w:type="paragraph" w:styleId="NoSpacing">
    <w:name w:val="No Spacing"/>
    <w:uiPriority w:val="1"/>
    <w:qFormat/>
    <w:rsid w:val="00933B03"/>
    <w:pPr>
      <w:spacing w:after="0" w:line="240" w:lineRule="auto"/>
    </w:pPr>
    <w:rPr>
      <w:rFonts w:ascii="Arial" w:hAnsi="Arial"/>
      <w:sz w:val="24"/>
      <w:szCs w:val="24"/>
      <w:lang w:val="mk-MK"/>
    </w:rPr>
  </w:style>
  <w:style w:type="table" w:styleId="TableGrid">
    <w:name w:val="Table Grid"/>
    <w:basedOn w:val="TableNormal"/>
    <w:uiPriority w:val="59"/>
    <w:rsid w:val="00933B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33B03"/>
    <w:rPr>
      <w:vertAlign w:val="superscript"/>
    </w:rPr>
  </w:style>
  <w:style w:type="paragraph" w:styleId="FootnoteText">
    <w:name w:val="footnote text"/>
    <w:basedOn w:val="Normal"/>
    <w:link w:val="FootnoteTextChar"/>
    <w:uiPriority w:val="99"/>
    <w:semiHidden/>
    <w:unhideWhenUsed/>
    <w:rsid w:val="00933B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3B03"/>
    <w:rPr>
      <w:sz w:val="20"/>
      <w:szCs w:val="20"/>
    </w:rPr>
  </w:style>
  <w:style w:type="character" w:customStyle="1" w:styleId="Heading1Char">
    <w:name w:val="Heading 1 Char"/>
    <w:basedOn w:val="DefaultParagraphFont"/>
    <w:link w:val="Heading1"/>
    <w:uiPriority w:val="9"/>
    <w:rsid w:val="0098096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80964"/>
    <w:rPr>
      <w:sz w:val="16"/>
      <w:szCs w:val="16"/>
    </w:rPr>
  </w:style>
  <w:style w:type="paragraph" w:styleId="CommentText">
    <w:name w:val="annotation text"/>
    <w:basedOn w:val="Normal"/>
    <w:link w:val="CommentTextChar"/>
    <w:uiPriority w:val="99"/>
    <w:semiHidden/>
    <w:unhideWhenUsed/>
    <w:rsid w:val="00980964"/>
    <w:pPr>
      <w:spacing w:line="240" w:lineRule="auto"/>
    </w:pPr>
    <w:rPr>
      <w:sz w:val="20"/>
      <w:szCs w:val="20"/>
    </w:rPr>
  </w:style>
  <w:style w:type="character" w:customStyle="1" w:styleId="CommentTextChar">
    <w:name w:val="Comment Text Char"/>
    <w:basedOn w:val="DefaultParagraphFont"/>
    <w:link w:val="CommentText"/>
    <w:uiPriority w:val="99"/>
    <w:semiHidden/>
    <w:rsid w:val="00980964"/>
    <w:rPr>
      <w:sz w:val="20"/>
      <w:szCs w:val="20"/>
    </w:rPr>
  </w:style>
  <w:style w:type="paragraph" w:styleId="BalloonText">
    <w:name w:val="Balloon Text"/>
    <w:basedOn w:val="Normal"/>
    <w:link w:val="BalloonTextChar"/>
    <w:uiPriority w:val="99"/>
    <w:semiHidden/>
    <w:unhideWhenUsed/>
    <w:rsid w:val="0098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9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46636"/>
    <w:rPr>
      <w:b/>
      <w:bCs/>
    </w:rPr>
  </w:style>
  <w:style w:type="character" w:customStyle="1" w:styleId="CommentSubjectChar">
    <w:name w:val="Comment Subject Char"/>
    <w:basedOn w:val="CommentTextChar"/>
    <w:link w:val="CommentSubject"/>
    <w:uiPriority w:val="99"/>
    <w:semiHidden/>
    <w:rsid w:val="00F46636"/>
    <w:rPr>
      <w:b/>
      <w:bCs/>
      <w:sz w:val="20"/>
      <w:szCs w:val="20"/>
    </w:rPr>
  </w:style>
  <w:style w:type="paragraph" w:styleId="Header">
    <w:name w:val="header"/>
    <w:basedOn w:val="Normal"/>
    <w:link w:val="HeaderChar"/>
    <w:uiPriority w:val="99"/>
    <w:unhideWhenUsed/>
    <w:rsid w:val="001C2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87E"/>
  </w:style>
  <w:style w:type="paragraph" w:styleId="Footer">
    <w:name w:val="footer"/>
    <w:basedOn w:val="Normal"/>
    <w:link w:val="FooterChar"/>
    <w:uiPriority w:val="99"/>
    <w:unhideWhenUsed/>
    <w:rsid w:val="001C2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87E"/>
  </w:style>
  <w:style w:type="paragraph" w:styleId="TOCHeading">
    <w:name w:val="TOC Heading"/>
    <w:basedOn w:val="Heading1"/>
    <w:next w:val="Normal"/>
    <w:uiPriority w:val="39"/>
    <w:unhideWhenUsed/>
    <w:qFormat/>
    <w:rsid w:val="00A16B94"/>
    <w:pPr>
      <w:outlineLvl w:val="9"/>
    </w:pPr>
    <w:rPr>
      <w:lang w:eastAsia="ja-JP"/>
    </w:rPr>
  </w:style>
  <w:style w:type="paragraph" w:styleId="TOC1">
    <w:name w:val="toc 1"/>
    <w:basedOn w:val="Normal"/>
    <w:next w:val="Normal"/>
    <w:autoRedefine/>
    <w:uiPriority w:val="39"/>
    <w:unhideWhenUsed/>
    <w:rsid w:val="00A16B94"/>
    <w:pPr>
      <w:spacing w:after="100"/>
    </w:pPr>
  </w:style>
  <w:style w:type="character" w:styleId="Hyperlink">
    <w:name w:val="Hyperlink"/>
    <w:basedOn w:val="DefaultParagraphFont"/>
    <w:uiPriority w:val="99"/>
    <w:unhideWhenUsed/>
    <w:rsid w:val="00A16B94"/>
    <w:rPr>
      <w:color w:val="0000FF" w:themeColor="hyperlink"/>
      <w:u w:val="single"/>
    </w:rPr>
  </w:style>
  <w:style w:type="paragraph" w:customStyle="1" w:styleId="xmsolistparagraph">
    <w:name w:val="x_msolistparagraph"/>
    <w:basedOn w:val="Normal"/>
    <w:rsid w:val="00ED6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6BF2"/>
  </w:style>
  <w:style w:type="paragraph" w:styleId="NormalWeb">
    <w:name w:val="Normal (Web)"/>
    <w:basedOn w:val="Normal"/>
    <w:uiPriority w:val="99"/>
    <w:unhideWhenUsed/>
    <w:rsid w:val="00C744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5101">
      <w:bodyDiv w:val="1"/>
      <w:marLeft w:val="0"/>
      <w:marRight w:val="0"/>
      <w:marTop w:val="0"/>
      <w:marBottom w:val="0"/>
      <w:divBdr>
        <w:top w:val="none" w:sz="0" w:space="0" w:color="auto"/>
        <w:left w:val="none" w:sz="0" w:space="0" w:color="auto"/>
        <w:bottom w:val="none" w:sz="0" w:space="0" w:color="auto"/>
        <w:right w:val="none" w:sz="0" w:space="0" w:color="auto"/>
      </w:divBdr>
      <w:divsChild>
        <w:div w:id="1400902301">
          <w:marLeft w:val="0"/>
          <w:marRight w:val="0"/>
          <w:marTop w:val="0"/>
          <w:marBottom w:val="0"/>
          <w:divBdr>
            <w:top w:val="none" w:sz="0" w:space="0" w:color="auto"/>
            <w:left w:val="none" w:sz="0" w:space="0" w:color="auto"/>
            <w:bottom w:val="none" w:sz="0" w:space="0" w:color="auto"/>
            <w:right w:val="none" w:sz="0" w:space="0" w:color="auto"/>
          </w:divBdr>
          <w:divsChild>
            <w:div w:id="1752117450">
              <w:marLeft w:val="0"/>
              <w:marRight w:val="0"/>
              <w:marTop w:val="0"/>
              <w:marBottom w:val="0"/>
              <w:divBdr>
                <w:top w:val="none" w:sz="0" w:space="0" w:color="auto"/>
                <w:left w:val="none" w:sz="0" w:space="0" w:color="auto"/>
                <w:bottom w:val="none" w:sz="0" w:space="0" w:color="auto"/>
                <w:right w:val="none" w:sz="0" w:space="0" w:color="auto"/>
              </w:divBdr>
              <w:divsChild>
                <w:div w:id="818884711">
                  <w:marLeft w:val="0"/>
                  <w:marRight w:val="0"/>
                  <w:marTop w:val="0"/>
                  <w:marBottom w:val="0"/>
                  <w:divBdr>
                    <w:top w:val="none" w:sz="0" w:space="0" w:color="auto"/>
                    <w:left w:val="none" w:sz="0" w:space="0" w:color="auto"/>
                    <w:bottom w:val="none" w:sz="0" w:space="0" w:color="auto"/>
                    <w:right w:val="none" w:sz="0" w:space="0" w:color="auto"/>
                  </w:divBdr>
                  <w:divsChild>
                    <w:div w:id="4574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77853">
      <w:bodyDiv w:val="1"/>
      <w:marLeft w:val="0"/>
      <w:marRight w:val="0"/>
      <w:marTop w:val="0"/>
      <w:marBottom w:val="0"/>
      <w:divBdr>
        <w:top w:val="none" w:sz="0" w:space="0" w:color="auto"/>
        <w:left w:val="none" w:sz="0" w:space="0" w:color="auto"/>
        <w:bottom w:val="none" w:sz="0" w:space="0" w:color="auto"/>
        <w:right w:val="none" w:sz="0" w:space="0" w:color="auto"/>
      </w:divBdr>
      <w:divsChild>
        <w:div w:id="1917353454">
          <w:marLeft w:val="0"/>
          <w:marRight w:val="0"/>
          <w:marTop w:val="0"/>
          <w:marBottom w:val="0"/>
          <w:divBdr>
            <w:top w:val="none" w:sz="0" w:space="0" w:color="auto"/>
            <w:left w:val="none" w:sz="0" w:space="0" w:color="auto"/>
            <w:bottom w:val="none" w:sz="0" w:space="0" w:color="auto"/>
            <w:right w:val="none" w:sz="0" w:space="0" w:color="auto"/>
          </w:divBdr>
          <w:divsChild>
            <w:div w:id="1968392991">
              <w:marLeft w:val="0"/>
              <w:marRight w:val="0"/>
              <w:marTop w:val="0"/>
              <w:marBottom w:val="0"/>
              <w:divBdr>
                <w:top w:val="none" w:sz="0" w:space="0" w:color="auto"/>
                <w:left w:val="none" w:sz="0" w:space="0" w:color="auto"/>
                <w:bottom w:val="none" w:sz="0" w:space="0" w:color="auto"/>
                <w:right w:val="none" w:sz="0" w:space="0" w:color="auto"/>
              </w:divBdr>
              <w:divsChild>
                <w:div w:id="1308630565">
                  <w:marLeft w:val="0"/>
                  <w:marRight w:val="0"/>
                  <w:marTop w:val="0"/>
                  <w:marBottom w:val="0"/>
                  <w:divBdr>
                    <w:top w:val="none" w:sz="0" w:space="0" w:color="auto"/>
                    <w:left w:val="none" w:sz="0" w:space="0" w:color="auto"/>
                    <w:bottom w:val="none" w:sz="0" w:space="0" w:color="auto"/>
                    <w:right w:val="none" w:sz="0" w:space="0" w:color="auto"/>
                  </w:divBdr>
                  <w:divsChild>
                    <w:div w:id="8778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CC95-E4E0-4D72-863D-A13F2B3D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Lindita</dc:creator>
  <cp:lastModifiedBy>Eljesa Harapi</cp:lastModifiedBy>
  <cp:revision>2</cp:revision>
  <dcterms:created xsi:type="dcterms:W3CDTF">2023-11-22T10:34:00Z</dcterms:created>
  <dcterms:modified xsi:type="dcterms:W3CDTF">2023-11-22T10:34:00Z</dcterms:modified>
</cp:coreProperties>
</file>