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CA1B" w14:textId="6CF3E2F6" w:rsidR="003020C5" w:rsidRPr="0036133C" w:rsidRDefault="003020C5" w:rsidP="0036133C">
      <w:pPr>
        <w:pStyle w:val="NormalWeb"/>
        <w:shd w:val="clear" w:color="auto" w:fill="FFFFFF"/>
        <w:spacing w:before="0" w:beforeAutospacing="0" w:after="0" w:afterAutospacing="0" w:line="270" w:lineRule="atLeast"/>
        <w:jc w:val="both"/>
        <w:textAlignment w:val="baseline"/>
        <w:rPr>
          <w:color w:val="000000"/>
        </w:rPr>
      </w:pPr>
      <w:proofErr w:type="spellStart"/>
      <w:r w:rsidRPr="0036133C">
        <w:rPr>
          <w:rStyle w:val="Strong"/>
          <w:color w:val="000000"/>
          <w:bdr w:val="none" w:sz="0" w:space="0" w:color="auto" w:frame="1"/>
        </w:rPr>
        <w:t>Njoftim</w:t>
      </w:r>
      <w:proofErr w:type="spellEnd"/>
      <w:r w:rsidRPr="0036133C">
        <w:rPr>
          <w:rStyle w:val="Strong"/>
          <w:color w:val="000000"/>
          <w:bdr w:val="none" w:sz="0" w:space="0" w:color="auto" w:frame="1"/>
        </w:rPr>
        <w:t xml:space="preserve"> </w:t>
      </w:r>
      <w:proofErr w:type="spellStart"/>
      <w:r w:rsidRPr="0036133C">
        <w:rPr>
          <w:rStyle w:val="Strong"/>
          <w:color w:val="000000"/>
          <w:bdr w:val="none" w:sz="0" w:space="0" w:color="auto" w:frame="1"/>
        </w:rPr>
        <w:t>datë</w:t>
      </w:r>
      <w:proofErr w:type="spellEnd"/>
      <w:r w:rsidRPr="0036133C">
        <w:rPr>
          <w:rStyle w:val="Strong"/>
          <w:color w:val="000000"/>
          <w:bdr w:val="none" w:sz="0" w:space="0" w:color="auto" w:frame="1"/>
        </w:rPr>
        <w:t xml:space="preserve"> </w:t>
      </w:r>
      <w:r w:rsidRPr="0036133C">
        <w:rPr>
          <w:rStyle w:val="Strong"/>
          <w:color w:val="000000"/>
          <w:bdr w:val="none" w:sz="0" w:space="0" w:color="auto" w:frame="1"/>
        </w:rPr>
        <w:t>16</w:t>
      </w:r>
      <w:r w:rsidRPr="0036133C">
        <w:rPr>
          <w:rStyle w:val="Strong"/>
          <w:color w:val="000000"/>
          <w:bdr w:val="none" w:sz="0" w:space="0" w:color="auto" w:frame="1"/>
        </w:rPr>
        <w:t>.09.202</w:t>
      </w:r>
      <w:r w:rsidRPr="0036133C">
        <w:rPr>
          <w:rStyle w:val="Strong"/>
          <w:color w:val="000000"/>
          <w:bdr w:val="none" w:sz="0" w:space="0" w:color="auto" w:frame="1"/>
        </w:rPr>
        <w:t>4</w:t>
      </w:r>
    </w:p>
    <w:p w14:paraId="3BAA5330" w14:textId="77777777" w:rsidR="003020C5" w:rsidRPr="0036133C" w:rsidRDefault="003020C5" w:rsidP="0036133C">
      <w:pPr>
        <w:pStyle w:val="NormalWeb"/>
        <w:shd w:val="clear" w:color="auto" w:fill="FFFFFF"/>
        <w:spacing w:before="0" w:beforeAutospacing="0" w:after="0" w:afterAutospacing="0" w:line="270" w:lineRule="atLeast"/>
        <w:jc w:val="both"/>
        <w:textAlignment w:val="baseline"/>
        <w:rPr>
          <w:color w:val="000000"/>
        </w:rPr>
      </w:pPr>
      <w:r w:rsidRPr="0036133C">
        <w:rPr>
          <w:rStyle w:val="Strong"/>
          <w:color w:val="000000"/>
          <w:bdr w:val="none" w:sz="0" w:space="0" w:color="auto" w:frame="1"/>
        </w:rPr>
        <w:t>“</w:t>
      </w:r>
      <w:proofErr w:type="spellStart"/>
      <w:r w:rsidRPr="0036133C">
        <w:rPr>
          <w:rStyle w:val="Strong"/>
          <w:color w:val="000000"/>
          <w:bdr w:val="none" w:sz="0" w:space="0" w:color="auto" w:frame="1"/>
        </w:rPr>
        <w:t>Afati</w:t>
      </w:r>
      <w:proofErr w:type="spellEnd"/>
      <w:r w:rsidRPr="0036133C">
        <w:rPr>
          <w:rStyle w:val="Strong"/>
          <w:color w:val="000000"/>
          <w:bdr w:val="none" w:sz="0" w:space="0" w:color="auto" w:frame="1"/>
        </w:rPr>
        <w:t xml:space="preserve"> </w:t>
      </w:r>
      <w:proofErr w:type="spellStart"/>
      <w:r w:rsidRPr="0036133C">
        <w:rPr>
          <w:rStyle w:val="Strong"/>
          <w:color w:val="000000"/>
          <w:bdr w:val="none" w:sz="0" w:space="0" w:color="auto" w:frame="1"/>
        </w:rPr>
        <w:t>i</w:t>
      </w:r>
      <w:proofErr w:type="spellEnd"/>
      <w:r w:rsidRPr="0036133C">
        <w:rPr>
          <w:rStyle w:val="Strong"/>
          <w:color w:val="000000"/>
          <w:bdr w:val="none" w:sz="0" w:space="0" w:color="auto" w:frame="1"/>
        </w:rPr>
        <w:t xml:space="preserve"> </w:t>
      </w:r>
      <w:proofErr w:type="spellStart"/>
      <w:r w:rsidRPr="0036133C">
        <w:rPr>
          <w:rStyle w:val="Strong"/>
          <w:color w:val="000000"/>
          <w:bdr w:val="none" w:sz="0" w:space="0" w:color="auto" w:frame="1"/>
        </w:rPr>
        <w:t>Deklarimit</w:t>
      </w:r>
      <w:proofErr w:type="spellEnd"/>
      <w:r w:rsidRPr="0036133C">
        <w:rPr>
          <w:rStyle w:val="Strong"/>
          <w:color w:val="000000"/>
          <w:bdr w:val="none" w:sz="0" w:space="0" w:color="auto" w:frame="1"/>
        </w:rPr>
        <w:t xml:space="preserve"> </w:t>
      </w:r>
      <w:proofErr w:type="spellStart"/>
      <w:r w:rsidRPr="0036133C">
        <w:rPr>
          <w:rStyle w:val="Strong"/>
          <w:color w:val="000000"/>
          <w:bdr w:val="none" w:sz="0" w:space="0" w:color="auto" w:frame="1"/>
        </w:rPr>
        <w:t>të</w:t>
      </w:r>
      <w:proofErr w:type="spellEnd"/>
      <w:r w:rsidRPr="0036133C">
        <w:rPr>
          <w:rStyle w:val="Strong"/>
          <w:color w:val="000000"/>
          <w:bdr w:val="none" w:sz="0" w:space="0" w:color="auto" w:frame="1"/>
        </w:rPr>
        <w:t xml:space="preserve"> </w:t>
      </w:r>
      <w:proofErr w:type="spellStart"/>
      <w:r w:rsidRPr="0036133C">
        <w:rPr>
          <w:rStyle w:val="Strong"/>
          <w:color w:val="000000"/>
          <w:bdr w:val="none" w:sz="0" w:space="0" w:color="auto" w:frame="1"/>
        </w:rPr>
        <w:t>Çmimit</w:t>
      </w:r>
      <w:proofErr w:type="spellEnd"/>
      <w:r w:rsidRPr="0036133C">
        <w:rPr>
          <w:rStyle w:val="Strong"/>
          <w:color w:val="000000"/>
          <w:bdr w:val="none" w:sz="0" w:space="0" w:color="auto" w:frame="1"/>
        </w:rPr>
        <w:t xml:space="preserve"> </w:t>
      </w:r>
      <w:proofErr w:type="spellStart"/>
      <w:r w:rsidRPr="0036133C">
        <w:rPr>
          <w:rStyle w:val="Strong"/>
          <w:color w:val="000000"/>
          <w:bdr w:val="none" w:sz="0" w:space="0" w:color="auto" w:frame="1"/>
        </w:rPr>
        <w:t>të</w:t>
      </w:r>
      <w:proofErr w:type="spellEnd"/>
      <w:r w:rsidRPr="0036133C">
        <w:rPr>
          <w:rStyle w:val="Strong"/>
          <w:color w:val="000000"/>
          <w:bdr w:val="none" w:sz="0" w:space="0" w:color="auto" w:frame="1"/>
        </w:rPr>
        <w:t xml:space="preserve"> </w:t>
      </w:r>
      <w:proofErr w:type="spellStart"/>
      <w:r w:rsidRPr="0036133C">
        <w:rPr>
          <w:rStyle w:val="Strong"/>
          <w:color w:val="000000"/>
          <w:bdr w:val="none" w:sz="0" w:space="0" w:color="auto" w:frame="1"/>
        </w:rPr>
        <w:t>Barnave</w:t>
      </w:r>
      <w:proofErr w:type="spellEnd"/>
      <w:r w:rsidRPr="0036133C">
        <w:rPr>
          <w:rStyle w:val="Strong"/>
          <w:color w:val="000000"/>
          <w:bdr w:val="none" w:sz="0" w:space="0" w:color="auto" w:frame="1"/>
        </w:rPr>
        <w:t>”</w:t>
      </w:r>
    </w:p>
    <w:p w14:paraId="10462910" w14:textId="2EF6F2C2" w:rsidR="003020C5" w:rsidRPr="0036133C" w:rsidRDefault="003020C5" w:rsidP="0036133C">
      <w:pPr>
        <w:pStyle w:val="NormalWeb"/>
        <w:shd w:val="clear" w:color="auto" w:fill="FFFFFF"/>
        <w:spacing w:before="0" w:beforeAutospacing="0" w:after="0" w:afterAutospacing="0" w:line="270" w:lineRule="atLeast"/>
        <w:jc w:val="both"/>
        <w:textAlignment w:val="baseline"/>
        <w:rPr>
          <w:color w:val="000000"/>
        </w:rPr>
      </w:pPr>
      <w:proofErr w:type="spellStart"/>
      <w:r w:rsidRPr="0036133C">
        <w:rPr>
          <w:rStyle w:val="Strong"/>
          <w:color w:val="000000"/>
          <w:bdr w:val="none" w:sz="0" w:space="0" w:color="auto" w:frame="1"/>
        </w:rPr>
        <w:t>Njoftim</w:t>
      </w:r>
      <w:proofErr w:type="spellEnd"/>
      <w:r w:rsidRPr="0036133C">
        <w:rPr>
          <w:rStyle w:val="Strong"/>
          <w:color w:val="000000"/>
          <w:bdr w:val="none" w:sz="0" w:space="0" w:color="auto" w:frame="1"/>
        </w:rPr>
        <w:t xml:space="preserve"> – </w:t>
      </w:r>
      <w:proofErr w:type="spellStart"/>
      <w:r w:rsidRPr="0036133C">
        <w:rPr>
          <w:rStyle w:val="Strong"/>
          <w:color w:val="000000"/>
          <w:bdr w:val="none" w:sz="0" w:space="0" w:color="auto" w:frame="1"/>
        </w:rPr>
        <w:t>datë</w:t>
      </w:r>
      <w:proofErr w:type="spellEnd"/>
      <w:r w:rsidRPr="0036133C">
        <w:rPr>
          <w:rStyle w:val="Strong"/>
          <w:color w:val="000000"/>
          <w:bdr w:val="none" w:sz="0" w:space="0" w:color="auto" w:frame="1"/>
        </w:rPr>
        <w:t xml:space="preserve"> </w:t>
      </w:r>
      <w:r w:rsidR="00AD50AF" w:rsidRPr="0036133C">
        <w:rPr>
          <w:rStyle w:val="Strong"/>
          <w:color w:val="000000"/>
          <w:bdr w:val="none" w:sz="0" w:space="0" w:color="auto" w:frame="1"/>
        </w:rPr>
        <w:t>16</w:t>
      </w:r>
      <w:r w:rsidRPr="0036133C">
        <w:rPr>
          <w:rStyle w:val="Strong"/>
          <w:color w:val="000000"/>
          <w:bdr w:val="none" w:sz="0" w:space="0" w:color="auto" w:frame="1"/>
        </w:rPr>
        <w:t>.09.202</w:t>
      </w:r>
      <w:r w:rsidR="00AD50AF" w:rsidRPr="0036133C">
        <w:rPr>
          <w:rStyle w:val="Strong"/>
          <w:color w:val="000000"/>
          <w:bdr w:val="none" w:sz="0" w:space="0" w:color="auto" w:frame="1"/>
        </w:rPr>
        <w:t>4</w:t>
      </w:r>
      <w:r w:rsidRPr="0036133C">
        <w:rPr>
          <w:rStyle w:val="Strong"/>
          <w:color w:val="000000"/>
          <w:bdr w:val="none" w:sz="0" w:space="0" w:color="auto" w:frame="1"/>
        </w:rPr>
        <w:t>/ Notification date 1</w:t>
      </w:r>
      <w:r w:rsidR="00AD50AF" w:rsidRPr="0036133C">
        <w:rPr>
          <w:rStyle w:val="Strong"/>
          <w:color w:val="000000"/>
          <w:bdr w:val="none" w:sz="0" w:space="0" w:color="auto" w:frame="1"/>
        </w:rPr>
        <w:t>6</w:t>
      </w:r>
      <w:r w:rsidRPr="0036133C">
        <w:rPr>
          <w:rStyle w:val="Strong"/>
          <w:color w:val="000000"/>
          <w:bdr w:val="none" w:sz="0" w:space="0" w:color="auto" w:frame="1"/>
        </w:rPr>
        <w:t>.09.202</w:t>
      </w:r>
      <w:r w:rsidR="00AD50AF" w:rsidRPr="0036133C">
        <w:rPr>
          <w:rStyle w:val="Strong"/>
          <w:color w:val="000000"/>
          <w:bdr w:val="none" w:sz="0" w:space="0" w:color="auto" w:frame="1"/>
        </w:rPr>
        <w:t>4</w:t>
      </w:r>
    </w:p>
    <w:p w14:paraId="6EA20F5F" w14:textId="77777777" w:rsidR="003020C5" w:rsidRPr="0036133C" w:rsidRDefault="003020C5" w:rsidP="0036133C">
      <w:pPr>
        <w:pStyle w:val="NormalWeb"/>
        <w:shd w:val="clear" w:color="auto" w:fill="FFFFFF"/>
        <w:spacing w:before="0" w:beforeAutospacing="0" w:after="150" w:afterAutospacing="0" w:line="270" w:lineRule="atLeast"/>
        <w:jc w:val="both"/>
        <w:textAlignment w:val="baseline"/>
        <w:rPr>
          <w:color w:val="000000"/>
        </w:rPr>
      </w:pPr>
      <w:r w:rsidRPr="0036133C">
        <w:rPr>
          <w:color w:val="000000"/>
        </w:rPr>
        <w:t> </w:t>
      </w:r>
    </w:p>
    <w:p w14:paraId="5A349111" w14:textId="0B8F12C8" w:rsidR="003020C5" w:rsidRPr="0036133C" w:rsidRDefault="003020C5" w:rsidP="0036133C">
      <w:pPr>
        <w:pStyle w:val="NormalWeb"/>
        <w:shd w:val="clear" w:color="auto" w:fill="FFFFFF"/>
        <w:spacing w:before="0" w:beforeAutospacing="0" w:after="150" w:afterAutospacing="0" w:line="270" w:lineRule="atLeast"/>
        <w:jc w:val="both"/>
        <w:textAlignment w:val="baseline"/>
        <w:rPr>
          <w:color w:val="000000"/>
        </w:rPr>
      </w:pPr>
      <w:proofErr w:type="spellStart"/>
      <w:r w:rsidRPr="0036133C">
        <w:rPr>
          <w:color w:val="000000"/>
        </w:rPr>
        <w:t>Njoftohen</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gjithë</w:t>
      </w:r>
      <w:proofErr w:type="spellEnd"/>
      <w:r w:rsidRPr="0036133C">
        <w:rPr>
          <w:color w:val="000000"/>
        </w:rPr>
        <w:t xml:space="preserve"> </w:t>
      </w:r>
      <w:proofErr w:type="spellStart"/>
      <w:r w:rsidRPr="0036133C">
        <w:rPr>
          <w:color w:val="000000"/>
        </w:rPr>
        <w:t>Mbajtësit</w:t>
      </w:r>
      <w:proofErr w:type="spellEnd"/>
      <w:r w:rsidRPr="0036133C">
        <w:rPr>
          <w:color w:val="000000"/>
        </w:rPr>
        <w:t xml:space="preserve"> e </w:t>
      </w:r>
      <w:proofErr w:type="spellStart"/>
      <w:r w:rsidRPr="0036133C">
        <w:rPr>
          <w:color w:val="000000"/>
        </w:rPr>
        <w:t>Autorizimit</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Tregtimit</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barnave</w:t>
      </w:r>
      <w:proofErr w:type="spellEnd"/>
      <w:r w:rsidRPr="0036133C">
        <w:rPr>
          <w:color w:val="000000"/>
        </w:rPr>
        <w:t xml:space="preserve">, se </w:t>
      </w:r>
      <w:proofErr w:type="spellStart"/>
      <w:r w:rsidRPr="0036133C">
        <w:rPr>
          <w:color w:val="000000"/>
        </w:rPr>
        <w:t>në</w:t>
      </w:r>
      <w:proofErr w:type="spellEnd"/>
      <w:r w:rsidRPr="0036133C">
        <w:rPr>
          <w:color w:val="000000"/>
        </w:rPr>
        <w:t xml:space="preserve"> </w:t>
      </w:r>
      <w:proofErr w:type="spellStart"/>
      <w:r w:rsidRPr="0036133C">
        <w:rPr>
          <w:color w:val="000000"/>
        </w:rPr>
        <w:t>zbatim</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Ligjit</w:t>
      </w:r>
      <w:proofErr w:type="spellEnd"/>
      <w:r w:rsidRPr="0036133C">
        <w:rPr>
          <w:color w:val="000000"/>
        </w:rPr>
        <w:t xml:space="preserve"> nr. 105/2014, </w:t>
      </w:r>
      <w:proofErr w:type="spellStart"/>
      <w:r w:rsidRPr="0036133C">
        <w:rPr>
          <w:color w:val="000000"/>
        </w:rPr>
        <w:t>datë</w:t>
      </w:r>
      <w:proofErr w:type="spellEnd"/>
      <w:r w:rsidRPr="0036133C">
        <w:rPr>
          <w:color w:val="000000"/>
        </w:rPr>
        <w:t>. 31.7.2014, “</w:t>
      </w:r>
      <w:proofErr w:type="spellStart"/>
      <w:r w:rsidRPr="0036133C">
        <w:rPr>
          <w:color w:val="000000"/>
        </w:rPr>
        <w:t>Për</w:t>
      </w:r>
      <w:proofErr w:type="spellEnd"/>
      <w:r w:rsidRPr="0036133C">
        <w:rPr>
          <w:color w:val="000000"/>
        </w:rPr>
        <w:t xml:space="preserve"> </w:t>
      </w:r>
      <w:proofErr w:type="spellStart"/>
      <w:r w:rsidRPr="0036133C">
        <w:rPr>
          <w:color w:val="000000"/>
        </w:rPr>
        <w:t>barnat</w:t>
      </w:r>
      <w:proofErr w:type="spellEnd"/>
      <w:r w:rsidRPr="0036133C">
        <w:rPr>
          <w:color w:val="000000"/>
        </w:rPr>
        <w:t xml:space="preserve"> </w:t>
      </w:r>
      <w:proofErr w:type="spellStart"/>
      <w:r w:rsidRPr="0036133C">
        <w:rPr>
          <w:color w:val="000000"/>
        </w:rPr>
        <w:t>dhe</w:t>
      </w:r>
      <w:proofErr w:type="spellEnd"/>
      <w:r w:rsidRPr="0036133C">
        <w:rPr>
          <w:color w:val="000000"/>
        </w:rPr>
        <w:t xml:space="preserve"> </w:t>
      </w:r>
      <w:proofErr w:type="spellStart"/>
      <w:r w:rsidRPr="0036133C">
        <w:rPr>
          <w:color w:val="000000"/>
        </w:rPr>
        <w:t>shërbimin</w:t>
      </w:r>
      <w:proofErr w:type="spellEnd"/>
      <w:r w:rsidRPr="0036133C">
        <w:rPr>
          <w:color w:val="000000"/>
        </w:rPr>
        <w:t xml:space="preserve"> </w:t>
      </w:r>
      <w:proofErr w:type="spellStart"/>
      <w:r w:rsidRPr="0036133C">
        <w:rPr>
          <w:color w:val="000000"/>
        </w:rPr>
        <w:t>farmaceutik</w:t>
      </w:r>
      <w:proofErr w:type="spellEnd"/>
      <w:r w:rsidRPr="0036133C">
        <w:rPr>
          <w:color w:val="000000"/>
        </w:rPr>
        <w:t xml:space="preserve">”, </w:t>
      </w:r>
      <w:proofErr w:type="spellStart"/>
      <w:r w:rsidRPr="0036133C">
        <w:rPr>
          <w:color w:val="000000"/>
        </w:rPr>
        <w:t>i</w:t>
      </w:r>
      <w:proofErr w:type="spellEnd"/>
      <w:r w:rsidRPr="0036133C">
        <w:rPr>
          <w:color w:val="000000"/>
        </w:rPr>
        <w:t xml:space="preserve"> </w:t>
      </w:r>
      <w:proofErr w:type="spellStart"/>
      <w:r w:rsidRPr="0036133C">
        <w:rPr>
          <w:color w:val="000000"/>
        </w:rPr>
        <w:t>ndryshuar</w:t>
      </w:r>
      <w:proofErr w:type="spellEnd"/>
      <w:r w:rsidRPr="0036133C">
        <w:rPr>
          <w:color w:val="000000"/>
        </w:rPr>
        <w:t xml:space="preserve">, </w:t>
      </w:r>
      <w:proofErr w:type="spellStart"/>
      <w:r w:rsidRPr="0036133C">
        <w:rPr>
          <w:color w:val="000000"/>
        </w:rPr>
        <w:t>si</w:t>
      </w:r>
      <w:proofErr w:type="spellEnd"/>
      <w:r w:rsidRPr="0036133C">
        <w:rPr>
          <w:color w:val="000000"/>
        </w:rPr>
        <w:t xml:space="preserve"> </w:t>
      </w:r>
      <w:proofErr w:type="spellStart"/>
      <w:r w:rsidRPr="0036133C">
        <w:rPr>
          <w:color w:val="000000"/>
        </w:rPr>
        <w:t>dhe</w:t>
      </w:r>
      <w:proofErr w:type="spellEnd"/>
      <w:r w:rsidRPr="0036133C">
        <w:rPr>
          <w:color w:val="000000"/>
        </w:rPr>
        <w:t xml:space="preserve"> VKM-</w:t>
      </w:r>
      <w:proofErr w:type="spellStart"/>
      <w:r w:rsidRPr="0036133C">
        <w:rPr>
          <w:color w:val="000000"/>
        </w:rPr>
        <w:t>së</w:t>
      </w:r>
      <w:proofErr w:type="spellEnd"/>
      <w:r w:rsidRPr="0036133C">
        <w:rPr>
          <w:color w:val="000000"/>
        </w:rPr>
        <w:t xml:space="preserve"> nr. 645, </w:t>
      </w:r>
      <w:proofErr w:type="spellStart"/>
      <w:r w:rsidRPr="0036133C">
        <w:rPr>
          <w:color w:val="000000"/>
        </w:rPr>
        <w:t>datë</w:t>
      </w:r>
      <w:proofErr w:type="spellEnd"/>
      <w:r w:rsidRPr="0036133C">
        <w:rPr>
          <w:color w:val="000000"/>
        </w:rPr>
        <w:t xml:space="preserve"> 01.10.2014, “</w:t>
      </w:r>
      <w:proofErr w:type="spellStart"/>
      <w:r w:rsidRPr="0036133C">
        <w:rPr>
          <w:color w:val="000000"/>
        </w:rPr>
        <w:t>Për</w:t>
      </w:r>
      <w:proofErr w:type="spellEnd"/>
      <w:r w:rsidRPr="0036133C">
        <w:rPr>
          <w:color w:val="000000"/>
        </w:rPr>
        <w:t xml:space="preserve"> </w:t>
      </w:r>
      <w:proofErr w:type="spellStart"/>
      <w:r w:rsidRPr="0036133C">
        <w:rPr>
          <w:color w:val="000000"/>
        </w:rPr>
        <w:t>ngritjen</w:t>
      </w:r>
      <w:proofErr w:type="spellEnd"/>
      <w:r w:rsidRPr="0036133C">
        <w:rPr>
          <w:color w:val="000000"/>
        </w:rPr>
        <w:t xml:space="preserve"> </w:t>
      </w:r>
      <w:proofErr w:type="spellStart"/>
      <w:r w:rsidRPr="0036133C">
        <w:rPr>
          <w:color w:val="000000"/>
        </w:rPr>
        <w:t>dhe</w:t>
      </w:r>
      <w:proofErr w:type="spellEnd"/>
      <w:r w:rsidRPr="0036133C">
        <w:rPr>
          <w:color w:val="000000"/>
        </w:rPr>
        <w:t xml:space="preserve"> </w:t>
      </w:r>
      <w:proofErr w:type="spellStart"/>
      <w:r w:rsidRPr="0036133C">
        <w:rPr>
          <w:color w:val="000000"/>
        </w:rPr>
        <w:t>mënyrën</w:t>
      </w:r>
      <w:proofErr w:type="spellEnd"/>
      <w:r w:rsidRPr="0036133C">
        <w:rPr>
          <w:color w:val="000000"/>
        </w:rPr>
        <w:t xml:space="preserve"> e </w:t>
      </w:r>
      <w:proofErr w:type="spellStart"/>
      <w:r w:rsidRPr="0036133C">
        <w:rPr>
          <w:color w:val="000000"/>
        </w:rPr>
        <w:t>funksionimit</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Komisionit</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Çmimit</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Barnave</w:t>
      </w:r>
      <w:proofErr w:type="spellEnd"/>
      <w:r w:rsidRPr="0036133C">
        <w:rPr>
          <w:color w:val="000000"/>
        </w:rPr>
        <w:t xml:space="preserve">”, </w:t>
      </w:r>
      <w:proofErr w:type="spellStart"/>
      <w:r w:rsidRPr="0036133C">
        <w:rPr>
          <w:color w:val="000000"/>
        </w:rPr>
        <w:t>i</w:t>
      </w:r>
      <w:proofErr w:type="spellEnd"/>
      <w:r w:rsidRPr="0036133C">
        <w:rPr>
          <w:color w:val="000000"/>
        </w:rPr>
        <w:t xml:space="preserve"> </w:t>
      </w:r>
      <w:proofErr w:type="spellStart"/>
      <w:r w:rsidRPr="0036133C">
        <w:rPr>
          <w:color w:val="000000"/>
        </w:rPr>
        <w:t>ndryshuar</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deklarojnë</w:t>
      </w:r>
      <w:proofErr w:type="spellEnd"/>
      <w:r w:rsidRPr="0036133C">
        <w:rPr>
          <w:color w:val="000000"/>
        </w:rPr>
        <w:t xml:space="preserve"> </w:t>
      </w:r>
      <w:proofErr w:type="spellStart"/>
      <w:r w:rsidRPr="0036133C">
        <w:rPr>
          <w:color w:val="000000"/>
        </w:rPr>
        <w:t>çmimet</w:t>
      </w:r>
      <w:proofErr w:type="spellEnd"/>
      <w:r w:rsidRPr="0036133C">
        <w:rPr>
          <w:color w:val="000000"/>
        </w:rPr>
        <w:t xml:space="preserve"> CIF </w:t>
      </w:r>
      <w:proofErr w:type="spellStart"/>
      <w:r w:rsidRPr="0036133C">
        <w:rPr>
          <w:color w:val="000000"/>
        </w:rPr>
        <w:t>për</w:t>
      </w:r>
      <w:proofErr w:type="spellEnd"/>
      <w:r w:rsidRPr="0036133C">
        <w:rPr>
          <w:color w:val="000000"/>
        </w:rPr>
        <w:t xml:space="preserve"> </w:t>
      </w:r>
      <w:proofErr w:type="spellStart"/>
      <w:r w:rsidRPr="0036133C">
        <w:rPr>
          <w:color w:val="000000"/>
        </w:rPr>
        <w:t>barnat</w:t>
      </w:r>
      <w:proofErr w:type="spellEnd"/>
      <w:r w:rsidRPr="0036133C">
        <w:rPr>
          <w:color w:val="000000"/>
        </w:rPr>
        <w:t xml:space="preserve"> e </w:t>
      </w:r>
      <w:proofErr w:type="spellStart"/>
      <w:r w:rsidRPr="0036133C">
        <w:rPr>
          <w:color w:val="000000"/>
        </w:rPr>
        <w:t>importit</w:t>
      </w:r>
      <w:proofErr w:type="spellEnd"/>
      <w:r w:rsidRPr="0036133C">
        <w:rPr>
          <w:color w:val="000000"/>
        </w:rPr>
        <w:t xml:space="preserve"> </w:t>
      </w:r>
      <w:proofErr w:type="spellStart"/>
      <w:r w:rsidRPr="0036133C">
        <w:rPr>
          <w:color w:val="000000"/>
        </w:rPr>
        <w:t>dhe</w:t>
      </w:r>
      <w:proofErr w:type="spellEnd"/>
      <w:r w:rsidRPr="0036133C">
        <w:rPr>
          <w:color w:val="000000"/>
        </w:rPr>
        <w:t xml:space="preserve"> EXW </w:t>
      </w:r>
      <w:proofErr w:type="spellStart"/>
      <w:r w:rsidRPr="0036133C">
        <w:rPr>
          <w:color w:val="000000"/>
        </w:rPr>
        <w:t>për</w:t>
      </w:r>
      <w:proofErr w:type="spellEnd"/>
      <w:r w:rsidRPr="0036133C">
        <w:rPr>
          <w:color w:val="000000"/>
        </w:rPr>
        <w:t xml:space="preserve"> </w:t>
      </w:r>
      <w:proofErr w:type="spellStart"/>
      <w:r w:rsidRPr="0036133C">
        <w:rPr>
          <w:color w:val="000000"/>
        </w:rPr>
        <w:t>barnat</w:t>
      </w:r>
      <w:proofErr w:type="spellEnd"/>
      <w:r w:rsidRPr="0036133C">
        <w:rPr>
          <w:color w:val="000000"/>
        </w:rPr>
        <w:t xml:space="preserve"> e </w:t>
      </w:r>
      <w:proofErr w:type="spellStart"/>
      <w:r w:rsidRPr="0036133C">
        <w:rPr>
          <w:color w:val="000000"/>
        </w:rPr>
        <w:t>fabrikuara</w:t>
      </w:r>
      <w:proofErr w:type="spellEnd"/>
      <w:r w:rsidRPr="0036133C">
        <w:rPr>
          <w:color w:val="000000"/>
        </w:rPr>
        <w:t xml:space="preserve"> </w:t>
      </w:r>
      <w:proofErr w:type="spellStart"/>
      <w:r w:rsidRPr="0036133C">
        <w:rPr>
          <w:color w:val="000000"/>
        </w:rPr>
        <w:t>në</w:t>
      </w:r>
      <w:proofErr w:type="spellEnd"/>
      <w:r w:rsidRPr="0036133C">
        <w:rPr>
          <w:color w:val="000000"/>
        </w:rPr>
        <w:t xml:space="preserve"> vend </w:t>
      </w:r>
      <w:proofErr w:type="spellStart"/>
      <w:r w:rsidRPr="0036133C">
        <w:rPr>
          <w:color w:val="000000"/>
        </w:rPr>
        <w:t>për</w:t>
      </w:r>
      <w:proofErr w:type="spellEnd"/>
      <w:r w:rsidRPr="0036133C">
        <w:rPr>
          <w:color w:val="000000"/>
        </w:rPr>
        <w:t xml:space="preserve"> </w:t>
      </w:r>
      <w:proofErr w:type="spellStart"/>
      <w:r w:rsidRPr="0036133C">
        <w:rPr>
          <w:color w:val="000000"/>
        </w:rPr>
        <w:t>vitin</w:t>
      </w:r>
      <w:proofErr w:type="spellEnd"/>
      <w:r w:rsidRPr="0036133C">
        <w:rPr>
          <w:color w:val="000000"/>
        </w:rPr>
        <w:t xml:space="preserve"> 202</w:t>
      </w:r>
      <w:r w:rsidR="00AD50AF" w:rsidRPr="0036133C">
        <w:rPr>
          <w:color w:val="000000"/>
        </w:rPr>
        <w:t>5</w:t>
      </w:r>
      <w:r w:rsidRPr="0036133C">
        <w:rPr>
          <w:color w:val="000000"/>
        </w:rPr>
        <w:t xml:space="preserve">, </w:t>
      </w:r>
      <w:proofErr w:type="spellStart"/>
      <w:r w:rsidRPr="0036133C">
        <w:rPr>
          <w:color w:val="000000"/>
        </w:rPr>
        <w:t>brenda</w:t>
      </w:r>
      <w:proofErr w:type="spellEnd"/>
      <w:r w:rsidRPr="0036133C">
        <w:rPr>
          <w:color w:val="000000"/>
        </w:rPr>
        <w:t xml:space="preserve"> </w:t>
      </w:r>
      <w:proofErr w:type="spellStart"/>
      <w:r w:rsidRPr="0036133C">
        <w:rPr>
          <w:color w:val="000000"/>
        </w:rPr>
        <w:t>datës</w:t>
      </w:r>
      <w:proofErr w:type="spellEnd"/>
      <w:r w:rsidRPr="0036133C">
        <w:rPr>
          <w:color w:val="000000"/>
        </w:rPr>
        <w:t xml:space="preserve"> 31 </w:t>
      </w:r>
      <w:proofErr w:type="spellStart"/>
      <w:r w:rsidRPr="0036133C">
        <w:rPr>
          <w:color w:val="000000"/>
        </w:rPr>
        <w:t>tetor</w:t>
      </w:r>
      <w:proofErr w:type="spellEnd"/>
      <w:r w:rsidRPr="0036133C">
        <w:rPr>
          <w:color w:val="000000"/>
        </w:rPr>
        <w:t xml:space="preserve"> 202</w:t>
      </w:r>
      <w:r w:rsidR="00AD50AF" w:rsidRPr="0036133C">
        <w:rPr>
          <w:color w:val="000000"/>
        </w:rPr>
        <w:t>4</w:t>
      </w:r>
      <w:r w:rsidRPr="0036133C">
        <w:rPr>
          <w:color w:val="000000"/>
        </w:rPr>
        <w:t xml:space="preserve">. </w:t>
      </w:r>
      <w:proofErr w:type="spellStart"/>
      <w:r w:rsidRPr="0036133C">
        <w:rPr>
          <w:color w:val="000000"/>
        </w:rPr>
        <w:t>Barnat</w:t>
      </w:r>
      <w:proofErr w:type="spellEnd"/>
      <w:r w:rsidRPr="0036133C">
        <w:rPr>
          <w:color w:val="000000"/>
        </w:rPr>
        <w:t xml:space="preserve">, </w:t>
      </w:r>
      <w:proofErr w:type="spellStart"/>
      <w:r w:rsidRPr="0036133C">
        <w:rPr>
          <w:color w:val="000000"/>
        </w:rPr>
        <w:t>për</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cilat</w:t>
      </w:r>
      <w:proofErr w:type="spellEnd"/>
      <w:r w:rsidRPr="0036133C">
        <w:rPr>
          <w:color w:val="000000"/>
        </w:rPr>
        <w:t xml:space="preserve"> </w:t>
      </w:r>
      <w:proofErr w:type="spellStart"/>
      <w:r w:rsidRPr="0036133C">
        <w:rPr>
          <w:color w:val="000000"/>
        </w:rPr>
        <w:t>nuk</w:t>
      </w:r>
      <w:proofErr w:type="spellEnd"/>
      <w:r w:rsidRPr="0036133C">
        <w:rPr>
          <w:color w:val="000000"/>
        </w:rPr>
        <w:t xml:space="preserve"> </w:t>
      </w:r>
      <w:proofErr w:type="spellStart"/>
      <w:r w:rsidRPr="0036133C">
        <w:rPr>
          <w:color w:val="000000"/>
        </w:rPr>
        <w:t>është</w:t>
      </w:r>
      <w:proofErr w:type="spellEnd"/>
      <w:r w:rsidRPr="0036133C">
        <w:rPr>
          <w:color w:val="000000"/>
        </w:rPr>
        <w:t xml:space="preserve"> </w:t>
      </w:r>
      <w:proofErr w:type="spellStart"/>
      <w:r w:rsidRPr="0036133C">
        <w:rPr>
          <w:color w:val="000000"/>
        </w:rPr>
        <w:t>deklaruar</w:t>
      </w:r>
      <w:proofErr w:type="spellEnd"/>
      <w:r w:rsidRPr="0036133C">
        <w:rPr>
          <w:color w:val="000000"/>
        </w:rPr>
        <w:t xml:space="preserve"> </w:t>
      </w:r>
      <w:proofErr w:type="spellStart"/>
      <w:r w:rsidRPr="0036133C">
        <w:rPr>
          <w:color w:val="000000"/>
        </w:rPr>
        <w:t>çmim</w:t>
      </w:r>
      <w:proofErr w:type="spellEnd"/>
      <w:r w:rsidRPr="0036133C">
        <w:rPr>
          <w:color w:val="000000"/>
        </w:rPr>
        <w:t xml:space="preserve"> </w:t>
      </w:r>
      <w:proofErr w:type="spellStart"/>
      <w:r w:rsidRPr="0036133C">
        <w:rPr>
          <w:color w:val="000000"/>
        </w:rPr>
        <w:t>brenda</w:t>
      </w:r>
      <w:proofErr w:type="spellEnd"/>
      <w:r w:rsidRPr="0036133C">
        <w:rPr>
          <w:color w:val="000000"/>
        </w:rPr>
        <w:t xml:space="preserve"> </w:t>
      </w:r>
      <w:proofErr w:type="spellStart"/>
      <w:r w:rsidRPr="0036133C">
        <w:rPr>
          <w:color w:val="000000"/>
        </w:rPr>
        <w:t>kësaj</w:t>
      </w:r>
      <w:proofErr w:type="spellEnd"/>
      <w:r w:rsidRPr="0036133C">
        <w:rPr>
          <w:color w:val="000000"/>
        </w:rPr>
        <w:t xml:space="preserve"> date, </w:t>
      </w:r>
      <w:proofErr w:type="spellStart"/>
      <w:r w:rsidRPr="0036133C">
        <w:rPr>
          <w:color w:val="000000"/>
        </w:rPr>
        <w:t>humbasin</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drejtën</w:t>
      </w:r>
      <w:proofErr w:type="spellEnd"/>
      <w:r w:rsidRPr="0036133C">
        <w:rPr>
          <w:color w:val="000000"/>
        </w:rPr>
        <w:t xml:space="preserve"> </w:t>
      </w:r>
      <w:proofErr w:type="spellStart"/>
      <w:r w:rsidRPr="0036133C">
        <w:rPr>
          <w:color w:val="000000"/>
        </w:rPr>
        <w:t>për</w:t>
      </w:r>
      <w:proofErr w:type="spellEnd"/>
      <w:r w:rsidRPr="0036133C">
        <w:rPr>
          <w:color w:val="000000"/>
        </w:rPr>
        <w:t xml:space="preserve"> </w:t>
      </w:r>
      <w:proofErr w:type="spellStart"/>
      <w:r w:rsidRPr="0036133C">
        <w:rPr>
          <w:color w:val="000000"/>
        </w:rPr>
        <w:t>t’u</w:t>
      </w:r>
      <w:proofErr w:type="spellEnd"/>
      <w:r w:rsidRPr="0036133C">
        <w:rPr>
          <w:color w:val="000000"/>
        </w:rPr>
        <w:t xml:space="preserve"> </w:t>
      </w:r>
      <w:proofErr w:type="spellStart"/>
      <w:r w:rsidRPr="0036133C">
        <w:rPr>
          <w:color w:val="000000"/>
        </w:rPr>
        <w:t>përfshirë</w:t>
      </w:r>
      <w:proofErr w:type="spellEnd"/>
      <w:r w:rsidRPr="0036133C">
        <w:rPr>
          <w:color w:val="000000"/>
        </w:rPr>
        <w:t xml:space="preserve"> </w:t>
      </w:r>
      <w:proofErr w:type="spellStart"/>
      <w:r w:rsidRPr="0036133C">
        <w:rPr>
          <w:color w:val="000000"/>
        </w:rPr>
        <w:t>në</w:t>
      </w:r>
      <w:proofErr w:type="spellEnd"/>
      <w:r w:rsidRPr="0036133C">
        <w:rPr>
          <w:color w:val="000000"/>
        </w:rPr>
        <w:t xml:space="preserve"> </w:t>
      </w:r>
      <w:proofErr w:type="spellStart"/>
      <w:r w:rsidRPr="0036133C">
        <w:rPr>
          <w:color w:val="000000"/>
        </w:rPr>
        <w:t>listën</w:t>
      </w:r>
      <w:proofErr w:type="spellEnd"/>
      <w:r w:rsidRPr="0036133C">
        <w:rPr>
          <w:color w:val="000000"/>
        </w:rPr>
        <w:t xml:space="preserve"> e </w:t>
      </w:r>
      <w:proofErr w:type="spellStart"/>
      <w:r w:rsidRPr="0036133C">
        <w:rPr>
          <w:color w:val="000000"/>
        </w:rPr>
        <w:t>barnave</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rimbursueshme</w:t>
      </w:r>
      <w:proofErr w:type="spellEnd"/>
      <w:r w:rsidRPr="0036133C">
        <w:rPr>
          <w:color w:val="000000"/>
        </w:rPr>
        <w:t xml:space="preserve"> </w:t>
      </w:r>
      <w:proofErr w:type="spellStart"/>
      <w:r w:rsidRPr="0036133C">
        <w:rPr>
          <w:color w:val="000000"/>
        </w:rPr>
        <w:t>për</w:t>
      </w:r>
      <w:proofErr w:type="spellEnd"/>
      <w:r w:rsidRPr="0036133C">
        <w:rPr>
          <w:color w:val="000000"/>
        </w:rPr>
        <w:t xml:space="preserve"> </w:t>
      </w:r>
      <w:proofErr w:type="spellStart"/>
      <w:r w:rsidRPr="0036133C">
        <w:rPr>
          <w:color w:val="000000"/>
        </w:rPr>
        <w:t>vitin</w:t>
      </w:r>
      <w:proofErr w:type="spellEnd"/>
      <w:r w:rsidRPr="0036133C">
        <w:rPr>
          <w:color w:val="000000"/>
        </w:rPr>
        <w:t xml:space="preserve"> </w:t>
      </w:r>
      <w:proofErr w:type="spellStart"/>
      <w:r w:rsidRPr="0036133C">
        <w:rPr>
          <w:color w:val="000000"/>
        </w:rPr>
        <w:t>pasardhës</w:t>
      </w:r>
      <w:proofErr w:type="spellEnd"/>
      <w:r w:rsidRPr="0036133C">
        <w:rPr>
          <w:color w:val="000000"/>
        </w:rPr>
        <w:t>.</w:t>
      </w:r>
    </w:p>
    <w:p w14:paraId="2DAE2633" w14:textId="77777777" w:rsidR="003020C5" w:rsidRPr="0036133C" w:rsidRDefault="003020C5" w:rsidP="0036133C">
      <w:pPr>
        <w:pStyle w:val="NormalWeb"/>
        <w:shd w:val="clear" w:color="auto" w:fill="FFFFFF"/>
        <w:spacing w:before="0" w:beforeAutospacing="0" w:after="150" w:afterAutospacing="0" w:line="270" w:lineRule="atLeast"/>
        <w:jc w:val="both"/>
        <w:textAlignment w:val="baseline"/>
        <w:rPr>
          <w:color w:val="000000"/>
        </w:rPr>
      </w:pPr>
      <w:proofErr w:type="spellStart"/>
      <w:r w:rsidRPr="0036133C">
        <w:rPr>
          <w:color w:val="000000"/>
        </w:rPr>
        <w:t>Deklarimi</w:t>
      </w:r>
      <w:proofErr w:type="spellEnd"/>
      <w:r w:rsidRPr="0036133C">
        <w:rPr>
          <w:color w:val="000000"/>
        </w:rPr>
        <w:t xml:space="preserve"> </w:t>
      </w:r>
      <w:proofErr w:type="spellStart"/>
      <w:r w:rsidRPr="0036133C">
        <w:rPr>
          <w:color w:val="000000"/>
        </w:rPr>
        <w:t>i</w:t>
      </w:r>
      <w:proofErr w:type="spellEnd"/>
      <w:r w:rsidRPr="0036133C">
        <w:rPr>
          <w:color w:val="000000"/>
        </w:rPr>
        <w:t xml:space="preserve"> </w:t>
      </w:r>
      <w:proofErr w:type="spellStart"/>
      <w:r w:rsidRPr="0036133C">
        <w:rPr>
          <w:color w:val="000000"/>
        </w:rPr>
        <w:t>çmimeve</w:t>
      </w:r>
      <w:proofErr w:type="spellEnd"/>
      <w:r w:rsidRPr="0036133C">
        <w:rPr>
          <w:color w:val="000000"/>
        </w:rPr>
        <w:t xml:space="preserve"> </w:t>
      </w:r>
      <w:proofErr w:type="spellStart"/>
      <w:r w:rsidRPr="0036133C">
        <w:rPr>
          <w:color w:val="000000"/>
        </w:rPr>
        <w:t>duhet</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bëhet</w:t>
      </w:r>
      <w:proofErr w:type="spellEnd"/>
      <w:r w:rsidRPr="0036133C">
        <w:rPr>
          <w:color w:val="000000"/>
        </w:rPr>
        <w:t xml:space="preserve"> </w:t>
      </w:r>
      <w:proofErr w:type="spellStart"/>
      <w:r w:rsidRPr="0036133C">
        <w:rPr>
          <w:color w:val="000000"/>
        </w:rPr>
        <w:t>sipas</w:t>
      </w:r>
      <w:proofErr w:type="spellEnd"/>
      <w:r w:rsidRPr="0036133C">
        <w:rPr>
          <w:color w:val="000000"/>
        </w:rPr>
        <w:t xml:space="preserve"> </w:t>
      </w:r>
      <w:proofErr w:type="spellStart"/>
      <w:r w:rsidRPr="0036133C">
        <w:rPr>
          <w:color w:val="000000"/>
        </w:rPr>
        <w:t>formatit</w:t>
      </w:r>
      <w:proofErr w:type="spellEnd"/>
      <w:r w:rsidRPr="0036133C">
        <w:rPr>
          <w:color w:val="000000"/>
        </w:rPr>
        <w:t xml:space="preserve"> </w:t>
      </w:r>
      <w:proofErr w:type="spellStart"/>
      <w:r w:rsidRPr="0036133C">
        <w:rPr>
          <w:color w:val="000000"/>
        </w:rPr>
        <w:t>bashkëngjitur</w:t>
      </w:r>
      <w:proofErr w:type="spellEnd"/>
      <w:r w:rsidRPr="0036133C">
        <w:rPr>
          <w:color w:val="000000"/>
        </w:rPr>
        <w:t xml:space="preserve"> </w:t>
      </w:r>
      <w:proofErr w:type="spellStart"/>
      <w:r w:rsidRPr="0036133C">
        <w:rPr>
          <w:color w:val="000000"/>
        </w:rPr>
        <w:t>këtij</w:t>
      </w:r>
      <w:proofErr w:type="spellEnd"/>
      <w:r w:rsidRPr="0036133C">
        <w:rPr>
          <w:color w:val="000000"/>
        </w:rPr>
        <w:t xml:space="preserve"> </w:t>
      </w:r>
      <w:proofErr w:type="spellStart"/>
      <w:r w:rsidRPr="0036133C">
        <w:rPr>
          <w:color w:val="000000"/>
        </w:rPr>
        <w:t>njoftimi</w:t>
      </w:r>
      <w:proofErr w:type="spellEnd"/>
      <w:r w:rsidRPr="0036133C">
        <w:rPr>
          <w:color w:val="000000"/>
        </w:rPr>
        <w:t>.</w:t>
      </w:r>
    </w:p>
    <w:p w14:paraId="0CFC3105" w14:textId="77777777" w:rsidR="003020C5" w:rsidRPr="0036133C" w:rsidRDefault="003020C5" w:rsidP="0036133C">
      <w:pPr>
        <w:pStyle w:val="NormalWeb"/>
        <w:shd w:val="clear" w:color="auto" w:fill="FFFFFF"/>
        <w:spacing w:before="0" w:beforeAutospacing="0" w:after="150" w:afterAutospacing="0" w:line="270" w:lineRule="atLeast"/>
        <w:jc w:val="both"/>
        <w:textAlignment w:val="baseline"/>
        <w:rPr>
          <w:color w:val="000000"/>
        </w:rPr>
      </w:pPr>
      <w:proofErr w:type="spellStart"/>
      <w:r w:rsidRPr="0036133C">
        <w:rPr>
          <w:color w:val="000000"/>
        </w:rPr>
        <w:t>Sipas</w:t>
      </w:r>
      <w:proofErr w:type="spellEnd"/>
      <w:r w:rsidRPr="0036133C">
        <w:rPr>
          <w:color w:val="000000"/>
        </w:rPr>
        <w:t xml:space="preserve"> </w:t>
      </w:r>
      <w:proofErr w:type="spellStart"/>
      <w:r w:rsidRPr="0036133C">
        <w:rPr>
          <w:color w:val="000000"/>
        </w:rPr>
        <w:t>pikës</w:t>
      </w:r>
      <w:proofErr w:type="spellEnd"/>
      <w:r w:rsidRPr="0036133C">
        <w:rPr>
          <w:color w:val="000000"/>
        </w:rPr>
        <w:t xml:space="preserve"> 4 </w:t>
      </w:r>
      <w:proofErr w:type="spellStart"/>
      <w:r w:rsidRPr="0036133C">
        <w:rPr>
          <w:color w:val="000000"/>
        </w:rPr>
        <w:t>të</w:t>
      </w:r>
      <w:proofErr w:type="spellEnd"/>
      <w:r w:rsidRPr="0036133C">
        <w:rPr>
          <w:color w:val="000000"/>
        </w:rPr>
        <w:t xml:space="preserve"> VKM-</w:t>
      </w:r>
      <w:proofErr w:type="spellStart"/>
      <w:r w:rsidRPr="0036133C">
        <w:rPr>
          <w:color w:val="000000"/>
        </w:rPr>
        <w:t>së</w:t>
      </w:r>
      <w:proofErr w:type="spellEnd"/>
      <w:r w:rsidRPr="0036133C">
        <w:rPr>
          <w:color w:val="000000"/>
        </w:rPr>
        <w:t xml:space="preserve"> nr. 645, </w:t>
      </w:r>
      <w:proofErr w:type="spellStart"/>
      <w:r w:rsidRPr="0036133C">
        <w:rPr>
          <w:color w:val="000000"/>
        </w:rPr>
        <w:t>të</w:t>
      </w:r>
      <w:proofErr w:type="spellEnd"/>
      <w:r w:rsidRPr="0036133C">
        <w:rPr>
          <w:color w:val="000000"/>
        </w:rPr>
        <w:t xml:space="preserve"> </w:t>
      </w:r>
      <w:proofErr w:type="spellStart"/>
      <w:r w:rsidRPr="0036133C">
        <w:rPr>
          <w:color w:val="000000"/>
        </w:rPr>
        <w:t>ndryshuar</w:t>
      </w:r>
      <w:proofErr w:type="spellEnd"/>
      <w:r w:rsidRPr="0036133C">
        <w:rPr>
          <w:color w:val="000000"/>
        </w:rPr>
        <w:t xml:space="preserve">, </w:t>
      </w:r>
      <w:proofErr w:type="spellStart"/>
      <w:r w:rsidRPr="0036133C">
        <w:rPr>
          <w:color w:val="000000"/>
        </w:rPr>
        <w:t>deklarimi</w:t>
      </w:r>
      <w:proofErr w:type="spellEnd"/>
      <w:r w:rsidRPr="0036133C">
        <w:rPr>
          <w:color w:val="000000"/>
        </w:rPr>
        <w:t xml:space="preserve"> </w:t>
      </w:r>
      <w:proofErr w:type="spellStart"/>
      <w:r w:rsidRPr="0036133C">
        <w:rPr>
          <w:color w:val="000000"/>
        </w:rPr>
        <w:t>i</w:t>
      </w:r>
      <w:proofErr w:type="spellEnd"/>
      <w:r w:rsidRPr="0036133C">
        <w:rPr>
          <w:color w:val="000000"/>
        </w:rPr>
        <w:t xml:space="preserve"> </w:t>
      </w:r>
      <w:proofErr w:type="spellStart"/>
      <w:r w:rsidRPr="0036133C">
        <w:rPr>
          <w:color w:val="000000"/>
        </w:rPr>
        <w:t>bërë</w:t>
      </w:r>
      <w:proofErr w:type="spellEnd"/>
      <w:r w:rsidRPr="0036133C">
        <w:rPr>
          <w:color w:val="000000"/>
        </w:rPr>
        <w:t xml:space="preserve"> </w:t>
      </w:r>
      <w:proofErr w:type="spellStart"/>
      <w:r w:rsidRPr="0036133C">
        <w:rPr>
          <w:color w:val="000000"/>
        </w:rPr>
        <w:t>në</w:t>
      </w:r>
      <w:proofErr w:type="spellEnd"/>
      <w:r w:rsidRPr="0036133C">
        <w:rPr>
          <w:color w:val="000000"/>
        </w:rPr>
        <w:t xml:space="preserve"> </w:t>
      </w:r>
      <w:proofErr w:type="spellStart"/>
      <w:r w:rsidRPr="0036133C">
        <w:rPr>
          <w:color w:val="000000"/>
        </w:rPr>
        <w:t>kundërshtim</w:t>
      </w:r>
      <w:proofErr w:type="spellEnd"/>
      <w:r w:rsidRPr="0036133C">
        <w:rPr>
          <w:color w:val="000000"/>
        </w:rPr>
        <w:t xml:space="preserve"> me </w:t>
      </w:r>
      <w:proofErr w:type="spellStart"/>
      <w:r w:rsidRPr="0036133C">
        <w:rPr>
          <w:color w:val="000000"/>
        </w:rPr>
        <w:t>këtë</w:t>
      </w:r>
      <w:proofErr w:type="spellEnd"/>
      <w:r w:rsidRPr="0036133C">
        <w:rPr>
          <w:color w:val="000000"/>
        </w:rPr>
        <w:t xml:space="preserve"> format </w:t>
      </w:r>
      <w:proofErr w:type="spellStart"/>
      <w:r w:rsidRPr="0036133C">
        <w:rPr>
          <w:color w:val="000000"/>
        </w:rPr>
        <w:t>nuk</w:t>
      </w:r>
      <w:proofErr w:type="spellEnd"/>
      <w:r w:rsidRPr="0036133C">
        <w:rPr>
          <w:color w:val="000000"/>
        </w:rPr>
        <w:t xml:space="preserve"> do </w:t>
      </w:r>
      <w:proofErr w:type="spellStart"/>
      <w:r w:rsidRPr="0036133C">
        <w:rPr>
          <w:color w:val="000000"/>
        </w:rPr>
        <w:t>të</w:t>
      </w:r>
      <w:proofErr w:type="spellEnd"/>
      <w:r w:rsidRPr="0036133C">
        <w:rPr>
          <w:color w:val="000000"/>
        </w:rPr>
        <w:t xml:space="preserve"> </w:t>
      </w:r>
      <w:proofErr w:type="spellStart"/>
      <w:r w:rsidRPr="0036133C">
        <w:rPr>
          <w:color w:val="000000"/>
        </w:rPr>
        <w:t>merret</w:t>
      </w:r>
      <w:proofErr w:type="spellEnd"/>
      <w:r w:rsidRPr="0036133C">
        <w:rPr>
          <w:color w:val="000000"/>
        </w:rPr>
        <w:t xml:space="preserve"> </w:t>
      </w:r>
      <w:proofErr w:type="spellStart"/>
      <w:r w:rsidRPr="0036133C">
        <w:rPr>
          <w:color w:val="000000"/>
        </w:rPr>
        <w:t>në</w:t>
      </w:r>
      <w:proofErr w:type="spellEnd"/>
      <w:r w:rsidRPr="0036133C">
        <w:rPr>
          <w:color w:val="000000"/>
        </w:rPr>
        <w:t xml:space="preserve"> </w:t>
      </w:r>
      <w:proofErr w:type="spellStart"/>
      <w:r w:rsidRPr="0036133C">
        <w:rPr>
          <w:color w:val="000000"/>
        </w:rPr>
        <w:t>shqyrtim</w:t>
      </w:r>
      <w:proofErr w:type="spellEnd"/>
      <w:r w:rsidRPr="0036133C">
        <w:rPr>
          <w:color w:val="000000"/>
        </w:rPr>
        <w:t xml:space="preserve"> </w:t>
      </w:r>
      <w:proofErr w:type="spellStart"/>
      <w:r w:rsidRPr="0036133C">
        <w:rPr>
          <w:color w:val="000000"/>
        </w:rPr>
        <w:t>nga</w:t>
      </w:r>
      <w:proofErr w:type="spellEnd"/>
      <w:r w:rsidRPr="0036133C">
        <w:rPr>
          <w:color w:val="000000"/>
        </w:rPr>
        <w:t xml:space="preserve"> </w:t>
      </w:r>
      <w:proofErr w:type="spellStart"/>
      <w:r w:rsidRPr="0036133C">
        <w:rPr>
          <w:color w:val="000000"/>
        </w:rPr>
        <w:t>Komisioni</w:t>
      </w:r>
      <w:proofErr w:type="spellEnd"/>
      <w:r w:rsidRPr="0036133C">
        <w:rPr>
          <w:color w:val="000000"/>
        </w:rPr>
        <w:t xml:space="preserve"> </w:t>
      </w:r>
      <w:proofErr w:type="spellStart"/>
      <w:r w:rsidRPr="0036133C">
        <w:rPr>
          <w:color w:val="000000"/>
        </w:rPr>
        <w:t>i</w:t>
      </w:r>
      <w:proofErr w:type="spellEnd"/>
      <w:r w:rsidRPr="0036133C">
        <w:rPr>
          <w:color w:val="000000"/>
        </w:rPr>
        <w:t xml:space="preserve"> </w:t>
      </w:r>
      <w:proofErr w:type="spellStart"/>
      <w:r w:rsidRPr="0036133C">
        <w:rPr>
          <w:color w:val="000000"/>
        </w:rPr>
        <w:t>Çmimit</w:t>
      </w:r>
      <w:proofErr w:type="spellEnd"/>
      <w:r w:rsidRPr="0036133C">
        <w:rPr>
          <w:color w:val="000000"/>
        </w:rPr>
        <w:t xml:space="preserve"> </w:t>
      </w:r>
      <w:proofErr w:type="spellStart"/>
      <w:r w:rsidRPr="0036133C">
        <w:rPr>
          <w:color w:val="000000"/>
        </w:rPr>
        <w:t>të</w:t>
      </w:r>
      <w:proofErr w:type="spellEnd"/>
      <w:r w:rsidRPr="0036133C">
        <w:rPr>
          <w:color w:val="000000"/>
        </w:rPr>
        <w:t xml:space="preserve"> </w:t>
      </w:r>
      <w:proofErr w:type="spellStart"/>
      <w:r w:rsidRPr="0036133C">
        <w:rPr>
          <w:color w:val="000000"/>
        </w:rPr>
        <w:t>Barnave</w:t>
      </w:r>
      <w:proofErr w:type="spellEnd"/>
      <w:r w:rsidRPr="0036133C">
        <w:rPr>
          <w:color w:val="000000"/>
        </w:rPr>
        <w:t>.</w:t>
      </w:r>
    </w:p>
    <w:p w14:paraId="41F15306" w14:textId="77777777" w:rsidR="003020C5" w:rsidRPr="0036133C" w:rsidRDefault="003020C5" w:rsidP="0036133C">
      <w:pPr>
        <w:pStyle w:val="NormalWeb"/>
        <w:shd w:val="clear" w:color="auto" w:fill="FFFFFF"/>
        <w:spacing w:before="0" w:beforeAutospacing="0" w:after="0" w:afterAutospacing="0" w:line="270" w:lineRule="atLeast"/>
        <w:jc w:val="both"/>
        <w:textAlignment w:val="baseline"/>
        <w:rPr>
          <w:color w:val="000000"/>
        </w:rPr>
      </w:pPr>
      <w:hyperlink r:id="rId4" w:history="1">
        <w:proofErr w:type="spellStart"/>
        <w:r w:rsidRPr="0036133C">
          <w:rPr>
            <w:rStyle w:val="Hyperlink"/>
            <w:color w:val="2F598C"/>
            <w:bdr w:val="none" w:sz="0" w:space="0" w:color="auto" w:frame="1"/>
          </w:rPr>
          <w:t>Shkarko</w:t>
        </w:r>
        <w:proofErr w:type="spellEnd"/>
        <w:r w:rsidRPr="0036133C">
          <w:rPr>
            <w:rStyle w:val="Hyperlink"/>
            <w:color w:val="2F598C"/>
            <w:bdr w:val="none" w:sz="0" w:space="0" w:color="auto" w:frame="1"/>
          </w:rPr>
          <w:t xml:space="preserve"> Dokumentin_</w:t>
        </w:r>
      </w:hyperlink>
      <w:hyperlink r:id="rId5" w:history="1">
        <w:r w:rsidRPr="0036133C">
          <w:rPr>
            <w:rStyle w:val="Hyperlink"/>
            <w:color w:val="2F598C"/>
            <w:bdr w:val="none" w:sz="0" w:space="0" w:color="auto" w:frame="1"/>
          </w:rPr>
          <w:t>REPUBLIC_OF_ALBANIA_MINISTRY_OF_HEALTH_AND_SOCIAL_PROTECTION-1-5</w:t>
        </w:r>
      </w:hyperlink>
      <w:r w:rsidRPr="0036133C">
        <w:rPr>
          <w:color w:val="000000"/>
        </w:rPr>
        <w:t>)</w:t>
      </w:r>
    </w:p>
    <w:p w14:paraId="620AEE96" w14:textId="77777777" w:rsidR="003020C5" w:rsidRPr="0036133C" w:rsidRDefault="003020C5" w:rsidP="0036133C">
      <w:pPr>
        <w:pStyle w:val="NormalWeb"/>
        <w:shd w:val="clear" w:color="auto" w:fill="FFFFFF"/>
        <w:spacing w:before="0" w:beforeAutospacing="0" w:after="150" w:afterAutospacing="0" w:line="270" w:lineRule="atLeast"/>
        <w:jc w:val="both"/>
        <w:textAlignment w:val="baseline"/>
        <w:rPr>
          <w:color w:val="000000"/>
        </w:rPr>
      </w:pPr>
      <w:r w:rsidRPr="0036133C">
        <w:rPr>
          <w:color w:val="000000"/>
        </w:rPr>
        <w:t> </w:t>
      </w:r>
    </w:p>
    <w:p w14:paraId="586FCF6D" w14:textId="4E6CF457" w:rsidR="003020C5" w:rsidRPr="0036133C" w:rsidRDefault="003020C5" w:rsidP="0036133C">
      <w:pPr>
        <w:pStyle w:val="NormalWeb"/>
        <w:shd w:val="clear" w:color="auto" w:fill="FFFFFF"/>
        <w:spacing w:before="0" w:beforeAutospacing="0" w:after="150" w:afterAutospacing="0" w:line="270" w:lineRule="atLeast"/>
        <w:jc w:val="both"/>
        <w:textAlignment w:val="baseline"/>
        <w:rPr>
          <w:color w:val="000000"/>
        </w:rPr>
      </w:pPr>
      <w:r w:rsidRPr="0036133C">
        <w:rPr>
          <w:color w:val="000000"/>
        </w:rPr>
        <w:t>All Marketing Authorization Holders, are advised that pursuant to the Law No. 105/2014, dated on 31.07.2014, “On medicines and pharmaceutical service”, amended, and the Decision of the Council of Ministers No. 645, dated on 01.10.2014, “On the establishment and functioning of the Commission of Medicine Prices”, amended, to declare the CIF prices of imported medicines and EXW of medicines manufactured in the country for the year 202</w:t>
      </w:r>
      <w:r w:rsidR="00065089" w:rsidRPr="0036133C">
        <w:rPr>
          <w:color w:val="000000"/>
        </w:rPr>
        <w:t>5</w:t>
      </w:r>
      <w:r w:rsidRPr="0036133C">
        <w:rPr>
          <w:color w:val="000000"/>
        </w:rPr>
        <w:t>, within 31 October 202</w:t>
      </w:r>
      <w:r w:rsidR="00065089" w:rsidRPr="0036133C">
        <w:rPr>
          <w:color w:val="000000"/>
        </w:rPr>
        <w:t>4</w:t>
      </w:r>
      <w:r w:rsidRPr="0036133C">
        <w:rPr>
          <w:color w:val="000000"/>
        </w:rPr>
        <w:t>. Drugs for which no price has been declared within this date, lose the right to be included in the list of reimbursable drugs for the following year.</w:t>
      </w:r>
    </w:p>
    <w:p w14:paraId="547567C1" w14:textId="77777777" w:rsidR="003020C5" w:rsidRPr="0036133C" w:rsidRDefault="003020C5" w:rsidP="0036133C">
      <w:pPr>
        <w:pStyle w:val="NormalWeb"/>
        <w:shd w:val="clear" w:color="auto" w:fill="FFFFFF"/>
        <w:spacing w:before="0" w:beforeAutospacing="0" w:after="150" w:afterAutospacing="0" w:line="270" w:lineRule="atLeast"/>
        <w:jc w:val="both"/>
        <w:textAlignment w:val="baseline"/>
        <w:rPr>
          <w:color w:val="000000"/>
        </w:rPr>
      </w:pPr>
      <w:r w:rsidRPr="0036133C">
        <w:rPr>
          <w:color w:val="000000"/>
        </w:rPr>
        <w:t>The declaration of prices shall be filed according to the format attached to this announcement.</w:t>
      </w:r>
    </w:p>
    <w:p w14:paraId="371A4B2E" w14:textId="77777777" w:rsidR="003020C5" w:rsidRPr="0036133C" w:rsidRDefault="003020C5" w:rsidP="0036133C">
      <w:pPr>
        <w:pStyle w:val="NormalWeb"/>
        <w:shd w:val="clear" w:color="auto" w:fill="FFFFFF"/>
        <w:spacing w:before="0" w:beforeAutospacing="0" w:after="150" w:afterAutospacing="0" w:line="270" w:lineRule="atLeast"/>
        <w:jc w:val="both"/>
        <w:textAlignment w:val="baseline"/>
        <w:rPr>
          <w:color w:val="000000"/>
        </w:rPr>
      </w:pPr>
      <w:r w:rsidRPr="0036133C">
        <w:rPr>
          <w:color w:val="000000"/>
        </w:rPr>
        <w:t>According to section 4 of the Decision of the Council of Ministers No. 645, amended, any declaration submitted in violation of the requirements of this format will not be taken into consideration by the Commission of Drug Prices.</w:t>
      </w:r>
    </w:p>
    <w:p w14:paraId="6445D024" w14:textId="0DB80772" w:rsidR="00505AB4" w:rsidRPr="0036133C" w:rsidRDefault="00767672" w:rsidP="0036133C">
      <w:pPr>
        <w:jc w:val="both"/>
        <w:rPr>
          <w:rFonts w:ascii="Times New Roman" w:hAnsi="Times New Roman" w:cs="Times New Roman"/>
          <w:sz w:val="24"/>
          <w:szCs w:val="24"/>
        </w:rPr>
      </w:pPr>
      <w:r w:rsidRPr="0036133C">
        <w:rPr>
          <w:rFonts w:ascii="Times New Roman" w:hAnsi="Times New Roman" w:cs="Times New Roman"/>
          <w:sz w:val="24"/>
          <w:szCs w:val="24"/>
        </w:rPr>
        <w:br/>
      </w:r>
      <w:r w:rsidRPr="0036133C">
        <w:rPr>
          <w:rFonts w:ascii="Times New Roman" w:hAnsi="Times New Roman" w:cs="Times New Roman"/>
          <w:color w:val="2F598C"/>
          <w:sz w:val="24"/>
          <w:szCs w:val="24"/>
          <w:shd w:val="clear" w:color="auto" w:fill="FFFFFF"/>
        </w:rPr>
        <w:t>Download Form_REPUBLIC_OF_ALBANIA_MINISTRY_OF_HEALTH_AND_SOCIAL_PROTECTION-1-5)</w:t>
      </w:r>
    </w:p>
    <w:sectPr w:rsidR="00505AB4" w:rsidRPr="0036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B4"/>
    <w:rsid w:val="00065089"/>
    <w:rsid w:val="003020C5"/>
    <w:rsid w:val="00357D74"/>
    <w:rsid w:val="0036133C"/>
    <w:rsid w:val="00505AB4"/>
    <w:rsid w:val="00767672"/>
    <w:rsid w:val="00AD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D024"/>
  <w15:chartTrackingRefBased/>
  <w15:docId w15:val="{7208B5BF-67AA-4AB1-B15C-79E0E40A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020C5"/>
    <w:rPr>
      <w:b/>
      <w:bCs/>
    </w:rPr>
  </w:style>
  <w:style w:type="character" w:styleId="Hyperlink">
    <w:name w:val="Hyperlink"/>
    <w:basedOn w:val="DefaultParagraphFont"/>
    <w:uiPriority w:val="99"/>
    <w:semiHidden/>
    <w:unhideWhenUsed/>
    <w:rsid w:val="00302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0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endetesia.gov.al/wp-content/uploads/2023/09/REPUBLIC_OF_ALBANIA_MINISTRY_OF_HEALTH_AND_SOCIAL_PROTECTION-1-5-1.doc" TargetMode="External"/><Relationship Id="rId4" Type="http://schemas.openxmlformats.org/officeDocument/2006/relationships/hyperlink" Target="http://shendetesia.gov.al/wp-content/uploads/2019/09/REPUBLIC_OF_ALBANIA_MINISTRY_OF_HEALTH_AND_SOCIAL_PROTECTION-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 Bezati</dc:creator>
  <cp:keywords/>
  <dc:description/>
  <cp:lastModifiedBy>Edra Bezati</cp:lastModifiedBy>
  <cp:revision>7</cp:revision>
  <dcterms:created xsi:type="dcterms:W3CDTF">2023-09-18T12:18:00Z</dcterms:created>
  <dcterms:modified xsi:type="dcterms:W3CDTF">2024-09-16T08:00:00Z</dcterms:modified>
</cp:coreProperties>
</file>