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E879B" w14:textId="77777777" w:rsidR="00DB661D" w:rsidRPr="00AA2F3A" w:rsidRDefault="00DB661D" w:rsidP="00F6717F">
      <w:pPr>
        <w:spacing w:after="0" w:line="276" w:lineRule="auto"/>
        <w:jc w:val="both"/>
        <w:rPr>
          <w:rFonts w:asciiTheme="majorBidi" w:eastAsiaTheme="minorEastAsia" w:hAnsiTheme="majorBidi" w:cstheme="majorBidi"/>
          <w:b/>
          <w:sz w:val="24"/>
          <w:szCs w:val="24"/>
          <w:u w:color="FFFFFF" w:themeColor="background1"/>
          <w:lang w:val="pt-PT" w:eastAsia="en-GB"/>
        </w:rPr>
      </w:pPr>
      <w:r w:rsidRPr="00AA2F3A">
        <w:rPr>
          <w:rFonts w:asciiTheme="majorBidi" w:eastAsiaTheme="minorEastAsia" w:hAnsiTheme="majorBidi" w:cstheme="majorBidi"/>
          <w:b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 wp14:anchorId="60FEAE7D" wp14:editId="7A540FAB">
            <wp:simplePos x="0" y="0"/>
            <wp:positionH relativeFrom="column">
              <wp:posOffset>519430</wp:posOffset>
            </wp:positionH>
            <wp:positionV relativeFrom="page">
              <wp:posOffset>386715</wp:posOffset>
            </wp:positionV>
            <wp:extent cx="5848350" cy="581025"/>
            <wp:effectExtent l="0" t="0" r="0" b="9525"/>
            <wp:wrapSquare wrapText="bothSides"/>
            <wp:docPr id="68248013" name="Picture 68248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W LOGO-crop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453A1F" w14:textId="77777777" w:rsidR="00DB661D" w:rsidRPr="00AA2F3A" w:rsidRDefault="00DB661D" w:rsidP="00F6717F">
      <w:pPr>
        <w:spacing w:after="0" w:line="276" w:lineRule="auto"/>
        <w:jc w:val="both"/>
        <w:rPr>
          <w:rFonts w:asciiTheme="majorBidi" w:eastAsiaTheme="minorEastAsia" w:hAnsiTheme="majorBidi" w:cstheme="majorBidi"/>
          <w:b/>
          <w:sz w:val="24"/>
          <w:szCs w:val="24"/>
          <w:u w:color="FFFFFF" w:themeColor="background1"/>
          <w:lang w:val="pt-PT" w:eastAsia="en-GB"/>
        </w:rPr>
      </w:pPr>
    </w:p>
    <w:p w14:paraId="45D397FE" w14:textId="77777777" w:rsidR="00DB661D" w:rsidRPr="00AA2F3A" w:rsidRDefault="00DB661D" w:rsidP="00F6717F">
      <w:pPr>
        <w:spacing w:after="0" w:line="276" w:lineRule="auto"/>
        <w:jc w:val="center"/>
        <w:rPr>
          <w:rFonts w:asciiTheme="majorBidi" w:hAnsiTheme="majorBidi" w:cstheme="majorBidi"/>
          <w:sz w:val="24"/>
          <w:szCs w:val="24"/>
          <w:lang w:val="pt-PT"/>
        </w:rPr>
      </w:pPr>
      <w:r w:rsidRPr="00AA2F3A">
        <w:rPr>
          <w:rFonts w:asciiTheme="majorBidi" w:eastAsiaTheme="minorEastAsia" w:hAnsiTheme="majorBidi" w:cstheme="majorBidi"/>
          <w:b/>
          <w:sz w:val="24"/>
          <w:szCs w:val="24"/>
          <w:u w:color="FFFFFF" w:themeColor="background1"/>
          <w:lang w:val="pt-PT" w:eastAsia="en-GB"/>
        </w:rPr>
        <w:t>REPUBLIKA E SHQIPËRISË</w:t>
      </w:r>
    </w:p>
    <w:p w14:paraId="617AD838" w14:textId="77777777" w:rsidR="00DB661D" w:rsidRPr="00AA2F3A" w:rsidRDefault="00DB661D" w:rsidP="00F6717F">
      <w:pPr>
        <w:tabs>
          <w:tab w:val="left" w:pos="2730"/>
        </w:tabs>
        <w:spacing w:after="0" w:line="276" w:lineRule="auto"/>
        <w:jc w:val="center"/>
        <w:rPr>
          <w:rFonts w:asciiTheme="majorBidi" w:eastAsiaTheme="minorEastAsia" w:hAnsiTheme="majorBidi" w:cstheme="majorBidi"/>
          <w:b/>
          <w:sz w:val="24"/>
          <w:szCs w:val="24"/>
          <w:u w:color="FFFFFF" w:themeColor="background1"/>
          <w:lang w:val="pt-PT" w:eastAsia="en-GB"/>
        </w:rPr>
      </w:pPr>
      <w:r w:rsidRPr="00AA2F3A">
        <w:rPr>
          <w:rFonts w:asciiTheme="majorBidi" w:eastAsiaTheme="minorEastAsia" w:hAnsiTheme="majorBidi" w:cstheme="majorBidi"/>
          <w:b/>
          <w:sz w:val="24"/>
          <w:szCs w:val="24"/>
          <w:u w:color="FFFFFF" w:themeColor="background1"/>
          <w:lang w:val="pt-PT" w:eastAsia="en-GB"/>
        </w:rPr>
        <w:t>MINISTRIA E SHËNDETËSISË DHE MIRËQENIES SOCIALE</w:t>
      </w:r>
    </w:p>
    <w:p w14:paraId="40C5BA3B" w14:textId="77777777" w:rsidR="00DB661D" w:rsidRPr="00AA2F3A" w:rsidRDefault="00DB661D" w:rsidP="00F6717F">
      <w:pPr>
        <w:spacing w:after="0" w:line="276" w:lineRule="auto"/>
        <w:jc w:val="center"/>
        <w:rPr>
          <w:rFonts w:asciiTheme="majorBidi" w:hAnsiTheme="majorBidi" w:cstheme="majorBidi"/>
          <w:b/>
          <w:sz w:val="24"/>
          <w:szCs w:val="24"/>
          <w:u w:color="FFFFFF" w:themeColor="background1"/>
          <w:lang w:val="pt-PT"/>
        </w:rPr>
      </w:pPr>
      <w:r w:rsidRPr="00AA2F3A">
        <w:rPr>
          <w:rFonts w:asciiTheme="majorBidi" w:hAnsiTheme="majorBidi" w:cstheme="majorBidi"/>
          <w:b/>
          <w:sz w:val="24"/>
          <w:szCs w:val="24"/>
          <w:u w:color="FFFFFF" w:themeColor="background1"/>
          <w:lang w:val="pt-PT"/>
        </w:rPr>
        <w:t>DREJTORIA E PËRGJITHSHME RREGULLATORE PËR SHËNDETËSINË DHE MBROJTJEN SOCIALE</w:t>
      </w:r>
    </w:p>
    <w:p w14:paraId="7C8633C2" w14:textId="77777777" w:rsidR="00DB661D" w:rsidRPr="00AA2F3A" w:rsidRDefault="00DB661D" w:rsidP="00F6717F">
      <w:pPr>
        <w:spacing w:after="0" w:line="276" w:lineRule="auto"/>
        <w:jc w:val="center"/>
        <w:rPr>
          <w:rFonts w:asciiTheme="majorBidi" w:hAnsiTheme="majorBidi" w:cstheme="majorBidi"/>
          <w:b/>
          <w:sz w:val="24"/>
          <w:szCs w:val="24"/>
          <w:u w:color="FFFFFF" w:themeColor="background1"/>
          <w:lang w:val="pt-PT"/>
        </w:rPr>
      </w:pPr>
      <w:r w:rsidRPr="00AA2F3A">
        <w:rPr>
          <w:rFonts w:asciiTheme="majorBidi" w:hAnsiTheme="majorBidi" w:cstheme="majorBidi"/>
          <w:b/>
          <w:sz w:val="24"/>
          <w:szCs w:val="24"/>
          <w:u w:color="FFFFFF" w:themeColor="background1"/>
          <w:lang w:val="pt-PT"/>
        </w:rPr>
        <w:t>DREJTORIA E PROGRAMIMIT DHE HARMONIZIMIT TË KUADRIT RREGULLATOR</w:t>
      </w:r>
    </w:p>
    <w:p w14:paraId="395B41DE" w14:textId="3C5DD47A" w:rsidR="00DB661D" w:rsidRPr="00AA2F3A" w:rsidRDefault="00DB661D" w:rsidP="00F6717F">
      <w:pPr>
        <w:pStyle w:val="NoSpacing"/>
        <w:spacing w:line="276" w:lineRule="auto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AA2F3A">
        <w:rPr>
          <w:rFonts w:asciiTheme="majorBidi" w:hAnsiTheme="majorBidi" w:cstheme="majorBidi"/>
          <w:sz w:val="24"/>
          <w:szCs w:val="24"/>
          <w:lang w:val="sq-AL"/>
        </w:rPr>
        <w:t>Nr.______ Prot.                                                                                      Tiranë, më ____.____. 202</w:t>
      </w:r>
      <w:r w:rsidR="00F96192">
        <w:rPr>
          <w:rFonts w:asciiTheme="majorBidi" w:hAnsiTheme="majorBidi" w:cstheme="majorBidi"/>
          <w:sz w:val="24"/>
          <w:szCs w:val="24"/>
          <w:lang w:val="sq-AL"/>
        </w:rPr>
        <w:t>6</w:t>
      </w:r>
    </w:p>
    <w:p w14:paraId="007862F4" w14:textId="77777777" w:rsidR="00E979C2" w:rsidRPr="00AA2F3A" w:rsidRDefault="00E979C2" w:rsidP="00F6717F">
      <w:pPr>
        <w:pStyle w:val="NoSpacing"/>
        <w:spacing w:line="276" w:lineRule="auto"/>
        <w:jc w:val="both"/>
        <w:rPr>
          <w:rFonts w:asciiTheme="majorBidi" w:hAnsiTheme="majorBidi" w:cstheme="majorBidi"/>
          <w:sz w:val="24"/>
          <w:szCs w:val="24"/>
          <w:lang w:val="sq-AL"/>
        </w:rPr>
      </w:pPr>
    </w:p>
    <w:p w14:paraId="7CFAA95A" w14:textId="77777777" w:rsidR="00DB661D" w:rsidRPr="00AA2F3A" w:rsidRDefault="00DB661D" w:rsidP="00F6717F">
      <w:pPr>
        <w:pStyle w:val="NoSpacing"/>
        <w:spacing w:line="276" w:lineRule="auto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  <w:r w:rsidRPr="00AA2F3A">
        <w:rPr>
          <w:rFonts w:asciiTheme="majorBidi" w:hAnsiTheme="majorBidi" w:cstheme="majorBidi"/>
          <w:b/>
          <w:sz w:val="24"/>
          <w:szCs w:val="24"/>
          <w:lang w:val="sq-AL"/>
        </w:rPr>
        <w:t>URDHËR</w:t>
      </w:r>
    </w:p>
    <w:p w14:paraId="373FDB61" w14:textId="77777777" w:rsidR="00DB661D" w:rsidRPr="00AA2F3A" w:rsidRDefault="00DB661D" w:rsidP="00F6717F">
      <w:pPr>
        <w:pStyle w:val="NoSpacing"/>
        <w:spacing w:line="276" w:lineRule="auto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</w:p>
    <w:p w14:paraId="27CFF17B" w14:textId="692840E3" w:rsidR="00DB661D" w:rsidRPr="00AA2F3A" w:rsidRDefault="00DB661D" w:rsidP="00F6717F">
      <w:pPr>
        <w:pStyle w:val="NoSpacing"/>
        <w:spacing w:line="276" w:lineRule="auto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  <w:r w:rsidRPr="00AA2F3A">
        <w:rPr>
          <w:rFonts w:asciiTheme="majorBidi" w:hAnsiTheme="majorBidi" w:cstheme="majorBidi"/>
          <w:b/>
          <w:sz w:val="24"/>
          <w:szCs w:val="24"/>
          <w:lang w:val="sq-AL"/>
        </w:rPr>
        <w:t>Nr. _____ , datë _____202</w:t>
      </w:r>
      <w:r w:rsidR="00F96192">
        <w:rPr>
          <w:rFonts w:asciiTheme="majorBidi" w:hAnsiTheme="majorBidi" w:cstheme="majorBidi"/>
          <w:b/>
          <w:sz w:val="24"/>
          <w:szCs w:val="24"/>
          <w:lang w:val="sq-AL"/>
        </w:rPr>
        <w:t>6</w:t>
      </w:r>
    </w:p>
    <w:p w14:paraId="6F6FBBF8" w14:textId="77777777" w:rsidR="00DB661D" w:rsidRPr="00AA2F3A" w:rsidRDefault="00DB661D" w:rsidP="00F6717F">
      <w:pPr>
        <w:pStyle w:val="NoSpacing"/>
        <w:spacing w:line="276" w:lineRule="auto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</w:p>
    <w:p w14:paraId="6E761471" w14:textId="5CFBE318" w:rsidR="00DB661D" w:rsidRPr="00AA2F3A" w:rsidRDefault="00DB661D" w:rsidP="00F6717F">
      <w:pPr>
        <w:pStyle w:val="ListParagraph"/>
        <w:spacing w:line="276" w:lineRule="auto"/>
        <w:ind w:left="360"/>
        <w:jc w:val="center"/>
        <w:rPr>
          <w:rStyle w:val="None"/>
          <w:rFonts w:asciiTheme="majorBidi" w:hAnsiTheme="majorBidi" w:cstheme="majorBidi"/>
          <w:b/>
          <w:bCs/>
          <w:sz w:val="24"/>
          <w:szCs w:val="24"/>
          <w:u w:color="FFFFFF" w:themeColor="background1"/>
          <w:lang w:val="sq-AL"/>
        </w:rPr>
      </w:pPr>
      <w:r w:rsidRPr="00AA2F3A">
        <w:rPr>
          <w:rStyle w:val="None"/>
          <w:rFonts w:asciiTheme="majorBidi" w:hAnsiTheme="majorBidi" w:cstheme="majorBidi"/>
          <w:b/>
          <w:bCs/>
          <w:sz w:val="24"/>
          <w:szCs w:val="24"/>
          <w:u w:color="FFFFFF" w:themeColor="background1"/>
          <w:lang w:val="sq-AL"/>
        </w:rPr>
        <w:t>PËR</w:t>
      </w:r>
      <w:r w:rsidR="00B3436A" w:rsidRPr="00AA2F3A">
        <w:rPr>
          <w:rStyle w:val="None"/>
          <w:rFonts w:asciiTheme="majorBidi" w:hAnsiTheme="majorBidi" w:cstheme="majorBidi"/>
          <w:b/>
          <w:bCs/>
          <w:sz w:val="24"/>
          <w:szCs w:val="24"/>
          <w:u w:color="FFFFFF" w:themeColor="background1"/>
          <w:lang w:val="sq-AL"/>
        </w:rPr>
        <w:t xml:space="preserve"> MIRATIMIN E RREGULLORES</w:t>
      </w:r>
      <w:r w:rsidR="00FA7105" w:rsidRPr="00AA2F3A">
        <w:rPr>
          <w:rStyle w:val="None"/>
          <w:rFonts w:asciiTheme="majorBidi" w:hAnsiTheme="majorBidi" w:cstheme="majorBidi"/>
          <w:b/>
          <w:bCs/>
          <w:sz w:val="24"/>
          <w:szCs w:val="24"/>
          <w:u w:color="FFFFFF" w:themeColor="background1"/>
          <w:lang w:val="sq-AL"/>
        </w:rPr>
        <w:t xml:space="preserve"> </w:t>
      </w:r>
      <w:r w:rsidR="00E838BC" w:rsidRPr="00AA2F3A">
        <w:rPr>
          <w:rStyle w:val="None"/>
          <w:rFonts w:asciiTheme="majorBidi" w:hAnsiTheme="majorBidi" w:cstheme="majorBidi"/>
          <w:b/>
          <w:bCs/>
          <w:sz w:val="24"/>
          <w:szCs w:val="24"/>
          <w:u w:color="FFFFFF" w:themeColor="background1"/>
          <w:lang w:val="sq-AL"/>
        </w:rPr>
        <w:t>“</w:t>
      </w:r>
      <w:r w:rsidR="00AA2F3A" w:rsidRPr="00AA2F3A">
        <w:rPr>
          <w:rStyle w:val="None"/>
          <w:rFonts w:asciiTheme="majorBidi" w:hAnsiTheme="majorBidi" w:cstheme="majorBidi"/>
          <w:b/>
          <w:bCs/>
          <w:sz w:val="24"/>
          <w:szCs w:val="24"/>
          <w:u w:color="FFFFFF" w:themeColor="background1"/>
          <w:lang w:val="sq-AL"/>
        </w:rPr>
        <w:t xml:space="preserve">PËR ZBATIMIN E MASAVE PËR PARANDALIMIN NGA LËNDIMET ME INSTRUMENTE TË MPREHTA DHE INFEKTIMIT NË </w:t>
      </w:r>
      <w:r w:rsidR="002509F1">
        <w:rPr>
          <w:rStyle w:val="None"/>
          <w:rFonts w:asciiTheme="majorBidi" w:hAnsiTheme="majorBidi" w:cstheme="majorBidi"/>
          <w:b/>
          <w:bCs/>
          <w:sz w:val="24"/>
          <w:szCs w:val="24"/>
          <w:u w:color="FFFFFF" w:themeColor="background1"/>
          <w:lang w:val="sq-AL"/>
        </w:rPr>
        <w:t>I</w:t>
      </w:r>
      <w:r w:rsidR="00733F65">
        <w:rPr>
          <w:rStyle w:val="None"/>
          <w:rFonts w:asciiTheme="majorBidi" w:hAnsiTheme="majorBidi" w:cstheme="majorBidi"/>
          <w:b/>
          <w:bCs/>
          <w:sz w:val="24"/>
          <w:szCs w:val="24"/>
          <w:u w:color="FFFFFF" w:themeColor="background1"/>
          <w:lang w:val="sq-AL"/>
        </w:rPr>
        <w:t xml:space="preserve">NSTITUCIONET E </w:t>
      </w:r>
      <w:r w:rsidR="00733F65" w:rsidRPr="00AA2F3A">
        <w:rPr>
          <w:rStyle w:val="None"/>
          <w:rFonts w:asciiTheme="majorBidi" w:hAnsiTheme="majorBidi" w:cstheme="majorBidi"/>
          <w:b/>
          <w:bCs/>
          <w:sz w:val="24"/>
          <w:szCs w:val="24"/>
          <w:u w:color="FFFFFF" w:themeColor="background1"/>
          <w:lang w:val="sq-AL"/>
        </w:rPr>
        <w:t>KUJDESI</w:t>
      </w:r>
      <w:r w:rsidR="00733F65">
        <w:rPr>
          <w:rStyle w:val="None"/>
          <w:rFonts w:asciiTheme="majorBidi" w:hAnsiTheme="majorBidi" w:cstheme="majorBidi"/>
          <w:b/>
          <w:bCs/>
          <w:sz w:val="24"/>
          <w:szCs w:val="24"/>
          <w:u w:color="FFFFFF" w:themeColor="background1"/>
          <w:lang w:val="sq-AL"/>
        </w:rPr>
        <w:t>T</w:t>
      </w:r>
      <w:r w:rsidR="00733F65" w:rsidRPr="00AA2F3A">
        <w:rPr>
          <w:rStyle w:val="None"/>
          <w:rFonts w:asciiTheme="majorBidi" w:hAnsiTheme="majorBidi" w:cstheme="majorBidi"/>
          <w:b/>
          <w:bCs/>
          <w:sz w:val="24"/>
          <w:szCs w:val="24"/>
          <w:u w:color="FFFFFF" w:themeColor="background1"/>
          <w:lang w:val="sq-AL"/>
        </w:rPr>
        <w:t xml:space="preserve"> </w:t>
      </w:r>
      <w:r w:rsidR="00AA2F3A" w:rsidRPr="00AA2F3A">
        <w:rPr>
          <w:rStyle w:val="None"/>
          <w:rFonts w:asciiTheme="majorBidi" w:hAnsiTheme="majorBidi" w:cstheme="majorBidi"/>
          <w:b/>
          <w:bCs/>
          <w:sz w:val="24"/>
          <w:szCs w:val="24"/>
          <w:u w:color="FFFFFF" w:themeColor="background1"/>
          <w:lang w:val="sq-AL"/>
        </w:rPr>
        <w:t>SHËNDETËSOR</w:t>
      </w:r>
      <w:r w:rsidR="00FA7105" w:rsidRPr="00AA2F3A">
        <w:rPr>
          <w:rFonts w:asciiTheme="majorBidi" w:hAnsiTheme="majorBidi" w:cstheme="majorBidi"/>
          <w:b/>
          <w:bCs/>
          <w:sz w:val="24"/>
          <w:szCs w:val="24"/>
          <w:u w:color="FFFFFF" w:themeColor="background1"/>
          <w:lang w:val="sq-AL"/>
        </w:rPr>
        <w:t>”</w:t>
      </w:r>
    </w:p>
    <w:p w14:paraId="7D2839BB" w14:textId="055875DE" w:rsidR="006D0739" w:rsidRPr="00AA2F3A" w:rsidRDefault="00DB661D" w:rsidP="00D5616E">
      <w:pPr>
        <w:spacing w:line="276" w:lineRule="auto"/>
        <w:jc w:val="both"/>
        <w:rPr>
          <w:rStyle w:val="None"/>
          <w:rFonts w:asciiTheme="majorBidi" w:hAnsiTheme="majorBidi" w:cstheme="majorBidi"/>
          <w:sz w:val="24"/>
          <w:szCs w:val="24"/>
          <w:u w:color="FFFFFF" w:themeColor="background1"/>
          <w:lang w:val="sq-AL"/>
        </w:rPr>
      </w:pPr>
      <w:r w:rsidRPr="00AA2F3A">
        <w:rPr>
          <w:rStyle w:val="None"/>
          <w:rFonts w:asciiTheme="majorBidi" w:hAnsiTheme="majorBidi" w:cstheme="majorBidi"/>
          <w:sz w:val="24"/>
          <w:szCs w:val="24"/>
          <w:u w:color="FFFFFF" w:themeColor="background1"/>
          <w:lang w:val="sq-AL"/>
        </w:rPr>
        <w:t>Në mbështetje të pikës 4, të nenit 102, të Kushtetutës së Republikës së Shqipërisë, të</w:t>
      </w:r>
      <w:r w:rsidR="001F5E33" w:rsidRPr="00AA2F3A">
        <w:rPr>
          <w:rStyle w:val="None"/>
          <w:rFonts w:asciiTheme="majorBidi" w:hAnsiTheme="majorBidi" w:cstheme="majorBidi"/>
          <w:sz w:val="24"/>
          <w:szCs w:val="24"/>
          <w:u w:color="FFFFFF" w:themeColor="background1"/>
          <w:lang w:val="sq-AL"/>
        </w:rPr>
        <w:t xml:space="preserve"> nenit 3</w:t>
      </w:r>
      <w:r w:rsidR="005D6FFC" w:rsidRPr="00AA2F3A">
        <w:rPr>
          <w:rStyle w:val="None"/>
          <w:rFonts w:asciiTheme="majorBidi" w:hAnsiTheme="majorBidi" w:cstheme="majorBidi"/>
          <w:sz w:val="24"/>
          <w:szCs w:val="24"/>
          <w:u w:color="FFFFFF" w:themeColor="background1"/>
          <w:lang w:val="sq-AL"/>
        </w:rPr>
        <w:t>8</w:t>
      </w:r>
      <w:r w:rsidR="001F5E33" w:rsidRPr="00AA2F3A">
        <w:rPr>
          <w:rStyle w:val="None"/>
          <w:rFonts w:asciiTheme="majorBidi" w:hAnsiTheme="majorBidi" w:cstheme="majorBidi"/>
          <w:sz w:val="24"/>
          <w:szCs w:val="24"/>
          <w:u w:color="FFFFFF" w:themeColor="background1"/>
          <w:lang w:val="sq-AL"/>
        </w:rPr>
        <w:t>, të ligjit nr. 10237, datë 18.2.2010, “Për sigurinë dhe shëndetin në punë”</w:t>
      </w:r>
      <w:r w:rsidR="00FF61CC" w:rsidRPr="00AA2F3A">
        <w:rPr>
          <w:rFonts w:asciiTheme="majorBidi" w:hAnsiTheme="majorBidi" w:cstheme="majorBidi"/>
          <w:sz w:val="24"/>
          <w:szCs w:val="24"/>
          <w:lang w:val="sq-AL"/>
        </w:rPr>
        <w:t xml:space="preserve"> </w:t>
      </w:r>
      <w:r w:rsidR="00FF61CC" w:rsidRPr="00AA2F3A">
        <w:rPr>
          <w:rStyle w:val="None"/>
          <w:rFonts w:asciiTheme="majorBidi" w:hAnsiTheme="majorBidi" w:cstheme="majorBidi"/>
          <w:sz w:val="24"/>
          <w:szCs w:val="24"/>
          <w:u w:color="FFFFFF" w:themeColor="background1"/>
          <w:lang w:val="sq-AL"/>
        </w:rPr>
        <w:t>të ndryshuar</w:t>
      </w:r>
      <w:r w:rsidR="00AD5DF8" w:rsidRPr="00AA2F3A">
        <w:rPr>
          <w:rStyle w:val="None"/>
          <w:rFonts w:asciiTheme="majorBidi" w:hAnsiTheme="majorBidi" w:cstheme="majorBidi"/>
          <w:sz w:val="24"/>
          <w:szCs w:val="24"/>
          <w:u w:color="FFFFFF" w:themeColor="background1"/>
          <w:lang w:val="sq-AL"/>
        </w:rPr>
        <w:t xml:space="preserve">, si dhe të ligjit nr. 10138, datë 11.5.2009, “Për shëndetin publik”, të ndryshuar, ligjit nr. 10107, datë 30.3.2009, “Për kujdesin shëndetësor në Republikën e Shqipërisë”, të ndryshuar, </w:t>
      </w:r>
    </w:p>
    <w:p w14:paraId="2714F492" w14:textId="479EC087" w:rsidR="00EE0725" w:rsidRPr="00AA2F3A" w:rsidRDefault="00C75D24" w:rsidP="006D0739">
      <w:pPr>
        <w:spacing w:line="276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sq-AL"/>
        </w:rPr>
      </w:pPr>
      <w:r w:rsidRPr="00AA2F3A">
        <w:rPr>
          <w:rFonts w:asciiTheme="majorBidi" w:hAnsiTheme="majorBidi" w:cstheme="majorBidi"/>
          <w:b/>
          <w:bCs/>
          <w:sz w:val="24"/>
          <w:szCs w:val="24"/>
          <w:lang w:val="sq-AL"/>
        </w:rPr>
        <w:t>URDHËROJ:</w:t>
      </w:r>
    </w:p>
    <w:p w14:paraId="0AFAEF78" w14:textId="54C35F02" w:rsidR="00E21215" w:rsidRPr="00AA2F3A" w:rsidRDefault="00034FEB" w:rsidP="00F6717F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AA2F3A">
        <w:rPr>
          <w:rFonts w:asciiTheme="majorBidi" w:hAnsiTheme="majorBidi" w:cstheme="majorBidi"/>
          <w:sz w:val="24"/>
          <w:szCs w:val="24"/>
          <w:lang w:val="sq-AL"/>
        </w:rPr>
        <w:t xml:space="preserve">Miratimin e rregullores </w:t>
      </w:r>
      <w:r w:rsidR="00127820" w:rsidRPr="00AA2F3A">
        <w:rPr>
          <w:rFonts w:asciiTheme="majorBidi" w:hAnsiTheme="majorBidi" w:cstheme="majorBidi"/>
          <w:sz w:val="24"/>
          <w:szCs w:val="24"/>
          <w:lang w:val="sq-AL"/>
        </w:rPr>
        <w:t>“P</w:t>
      </w:r>
      <w:r w:rsidR="00A12D7D" w:rsidRPr="00AA2F3A">
        <w:rPr>
          <w:rFonts w:asciiTheme="majorBidi" w:hAnsiTheme="majorBidi" w:cstheme="majorBidi"/>
          <w:sz w:val="24"/>
          <w:szCs w:val="24"/>
          <w:lang w:val="sq-AL"/>
        </w:rPr>
        <w:t>ë</w:t>
      </w:r>
      <w:r w:rsidRPr="00AA2F3A">
        <w:rPr>
          <w:rFonts w:asciiTheme="majorBidi" w:hAnsiTheme="majorBidi" w:cstheme="majorBidi"/>
          <w:sz w:val="24"/>
          <w:szCs w:val="24"/>
          <w:lang w:val="sq-AL"/>
        </w:rPr>
        <w:t>r z</w:t>
      </w:r>
      <w:r w:rsidR="00F87CB6" w:rsidRPr="00AA2F3A">
        <w:rPr>
          <w:rFonts w:asciiTheme="majorBidi" w:hAnsiTheme="majorBidi" w:cstheme="majorBidi"/>
          <w:sz w:val="24"/>
          <w:szCs w:val="24"/>
          <w:lang w:val="sq-AL"/>
        </w:rPr>
        <w:t>batimin e masave p</w:t>
      </w:r>
      <w:r w:rsidR="00EE0725" w:rsidRPr="00AA2F3A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F87CB6" w:rsidRPr="00AA2F3A">
        <w:rPr>
          <w:rFonts w:asciiTheme="majorBidi" w:hAnsiTheme="majorBidi" w:cstheme="majorBidi"/>
          <w:sz w:val="24"/>
          <w:szCs w:val="24"/>
          <w:lang w:val="sq-AL"/>
        </w:rPr>
        <w:t>r parandalimin nga l</w:t>
      </w:r>
      <w:r w:rsidR="00EE0725" w:rsidRPr="00AA2F3A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F87CB6" w:rsidRPr="00AA2F3A">
        <w:rPr>
          <w:rFonts w:asciiTheme="majorBidi" w:hAnsiTheme="majorBidi" w:cstheme="majorBidi"/>
          <w:sz w:val="24"/>
          <w:szCs w:val="24"/>
          <w:lang w:val="sq-AL"/>
        </w:rPr>
        <w:t>ndim</w:t>
      </w:r>
      <w:r w:rsidR="00CF0F0F" w:rsidRPr="00AA2F3A">
        <w:rPr>
          <w:rFonts w:asciiTheme="majorBidi" w:hAnsiTheme="majorBidi" w:cstheme="majorBidi"/>
          <w:sz w:val="24"/>
          <w:szCs w:val="24"/>
          <w:lang w:val="sq-AL"/>
        </w:rPr>
        <w:t>e</w:t>
      </w:r>
      <w:r w:rsidR="00F87CB6" w:rsidRPr="00AA2F3A">
        <w:rPr>
          <w:rFonts w:asciiTheme="majorBidi" w:hAnsiTheme="majorBidi" w:cstheme="majorBidi"/>
          <w:sz w:val="24"/>
          <w:szCs w:val="24"/>
          <w:lang w:val="sq-AL"/>
        </w:rPr>
        <w:t xml:space="preserve">t </w:t>
      </w:r>
      <w:r w:rsidR="0007569A" w:rsidRPr="00AA2F3A">
        <w:rPr>
          <w:rFonts w:asciiTheme="majorBidi" w:hAnsiTheme="majorBidi" w:cstheme="majorBidi"/>
          <w:sz w:val="24"/>
          <w:szCs w:val="24"/>
          <w:lang w:val="sq-AL"/>
        </w:rPr>
        <w:t xml:space="preserve">me </w:t>
      </w:r>
      <w:r w:rsidR="00F96192">
        <w:rPr>
          <w:rFonts w:asciiTheme="majorBidi" w:hAnsiTheme="majorBidi" w:cstheme="majorBidi"/>
          <w:sz w:val="24"/>
          <w:szCs w:val="24"/>
          <w:lang w:val="sq-AL"/>
        </w:rPr>
        <w:t>instrumen</w:t>
      </w:r>
      <w:r w:rsidR="0007569A" w:rsidRPr="00AA2F3A">
        <w:rPr>
          <w:rFonts w:asciiTheme="majorBidi" w:hAnsiTheme="majorBidi" w:cstheme="majorBidi"/>
          <w:sz w:val="24"/>
          <w:szCs w:val="24"/>
          <w:lang w:val="sq-AL"/>
        </w:rPr>
        <w:t>te</w:t>
      </w:r>
      <w:r w:rsidR="00764B06" w:rsidRPr="00AA2F3A">
        <w:rPr>
          <w:rFonts w:asciiTheme="majorBidi" w:hAnsiTheme="majorBidi" w:cstheme="majorBidi"/>
          <w:sz w:val="24"/>
          <w:szCs w:val="24"/>
          <w:lang w:val="sq-AL"/>
        </w:rPr>
        <w:t xml:space="preserve"> t</w:t>
      </w:r>
      <w:r w:rsidR="00EE0725" w:rsidRPr="00AA2F3A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764B06" w:rsidRPr="00AA2F3A">
        <w:rPr>
          <w:rFonts w:asciiTheme="majorBidi" w:hAnsiTheme="majorBidi" w:cstheme="majorBidi"/>
          <w:sz w:val="24"/>
          <w:szCs w:val="24"/>
          <w:lang w:val="sq-AL"/>
        </w:rPr>
        <w:t xml:space="preserve"> mprehta n</w:t>
      </w:r>
      <w:r w:rsidR="00EE0725" w:rsidRPr="00AA2F3A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764B06" w:rsidRPr="00AA2F3A">
        <w:rPr>
          <w:rFonts w:asciiTheme="majorBidi" w:hAnsiTheme="majorBidi" w:cstheme="majorBidi"/>
          <w:sz w:val="24"/>
          <w:szCs w:val="24"/>
          <w:lang w:val="sq-AL"/>
        </w:rPr>
        <w:t xml:space="preserve"> sek</w:t>
      </w:r>
      <w:r w:rsidR="00EE0725" w:rsidRPr="00AA2F3A">
        <w:rPr>
          <w:rFonts w:asciiTheme="majorBidi" w:hAnsiTheme="majorBidi" w:cstheme="majorBidi"/>
          <w:sz w:val="24"/>
          <w:szCs w:val="24"/>
          <w:lang w:val="sq-AL"/>
        </w:rPr>
        <w:t>t</w:t>
      </w:r>
      <w:r w:rsidR="00764B06" w:rsidRPr="00AA2F3A">
        <w:rPr>
          <w:rFonts w:asciiTheme="majorBidi" w:hAnsiTheme="majorBidi" w:cstheme="majorBidi"/>
          <w:sz w:val="24"/>
          <w:szCs w:val="24"/>
          <w:lang w:val="sq-AL"/>
        </w:rPr>
        <w:t>orin spitalor dhe t</w:t>
      </w:r>
      <w:r w:rsidR="00EE0725" w:rsidRPr="00AA2F3A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764B06" w:rsidRPr="00AA2F3A">
        <w:rPr>
          <w:rFonts w:asciiTheme="majorBidi" w:hAnsiTheme="majorBidi" w:cstheme="majorBidi"/>
          <w:sz w:val="24"/>
          <w:szCs w:val="24"/>
          <w:lang w:val="sq-AL"/>
        </w:rPr>
        <w:t xml:space="preserve"> kujdesit sh</w:t>
      </w:r>
      <w:r w:rsidR="00EE0725" w:rsidRPr="00AA2F3A">
        <w:rPr>
          <w:rFonts w:asciiTheme="majorBidi" w:hAnsiTheme="majorBidi" w:cstheme="majorBidi"/>
          <w:sz w:val="24"/>
          <w:szCs w:val="24"/>
          <w:lang w:val="sq-AL"/>
        </w:rPr>
        <w:t>ëndetësor</w:t>
      </w:r>
      <w:r w:rsidR="00127820" w:rsidRPr="00AA2F3A">
        <w:rPr>
          <w:rFonts w:asciiTheme="majorBidi" w:hAnsiTheme="majorBidi" w:cstheme="majorBidi"/>
          <w:sz w:val="24"/>
          <w:szCs w:val="24"/>
          <w:lang w:val="sq-AL"/>
        </w:rPr>
        <w:t>”</w:t>
      </w:r>
      <w:r w:rsidR="00EE0725" w:rsidRPr="00AA2F3A">
        <w:rPr>
          <w:rFonts w:asciiTheme="majorBidi" w:hAnsiTheme="majorBidi" w:cstheme="majorBidi"/>
          <w:sz w:val="24"/>
          <w:szCs w:val="24"/>
          <w:lang w:val="sq-AL"/>
        </w:rPr>
        <w:t>, sipas tekstit bashkëlidhur këtij urdhri dhe pjesë përbërëse e tij.</w:t>
      </w:r>
    </w:p>
    <w:p w14:paraId="2EA9DA98" w14:textId="19491572" w:rsidR="00DB661D" w:rsidRPr="00AA2F3A" w:rsidRDefault="00EE0725" w:rsidP="00F6717F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AA2F3A">
        <w:rPr>
          <w:rFonts w:asciiTheme="majorBidi" w:hAnsiTheme="majorBidi" w:cstheme="majorBidi"/>
          <w:sz w:val="24"/>
          <w:szCs w:val="24"/>
          <w:lang w:val="sq-AL"/>
        </w:rPr>
        <w:t>Ngarkohen Ministria e Sh</w:t>
      </w:r>
      <w:r w:rsidR="00E21215" w:rsidRPr="00AA2F3A">
        <w:rPr>
          <w:rFonts w:asciiTheme="majorBidi" w:hAnsiTheme="majorBidi" w:cstheme="majorBidi"/>
          <w:sz w:val="24"/>
          <w:szCs w:val="24"/>
          <w:lang w:val="sq-AL"/>
        </w:rPr>
        <w:t>ë</w:t>
      </w:r>
      <w:r w:rsidRPr="00AA2F3A">
        <w:rPr>
          <w:rFonts w:asciiTheme="majorBidi" w:hAnsiTheme="majorBidi" w:cstheme="majorBidi"/>
          <w:sz w:val="24"/>
          <w:szCs w:val="24"/>
          <w:lang w:val="sq-AL"/>
        </w:rPr>
        <w:t>ndet</w:t>
      </w:r>
      <w:r w:rsidR="00E21215" w:rsidRPr="00AA2F3A">
        <w:rPr>
          <w:rFonts w:asciiTheme="majorBidi" w:hAnsiTheme="majorBidi" w:cstheme="majorBidi"/>
          <w:sz w:val="24"/>
          <w:szCs w:val="24"/>
          <w:lang w:val="sq-AL"/>
        </w:rPr>
        <w:t>ë</w:t>
      </w:r>
      <w:r w:rsidRPr="00AA2F3A">
        <w:rPr>
          <w:rFonts w:asciiTheme="majorBidi" w:hAnsiTheme="majorBidi" w:cstheme="majorBidi"/>
          <w:sz w:val="24"/>
          <w:szCs w:val="24"/>
          <w:lang w:val="sq-AL"/>
        </w:rPr>
        <w:t>sis</w:t>
      </w:r>
      <w:r w:rsidR="00E21215" w:rsidRPr="00AA2F3A">
        <w:rPr>
          <w:rFonts w:asciiTheme="majorBidi" w:hAnsiTheme="majorBidi" w:cstheme="majorBidi"/>
          <w:sz w:val="24"/>
          <w:szCs w:val="24"/>
          <w:lang w:val="sq-AL"/>
        </w:rPr>
        <w:t>ë</w:t>
      </w:r>
      <w:r w:rsidRPr="00AA2F3A">
        <w:rPr>
          <w:rFonts w:asciiTheme="majorBidi" w:hAnsiTheme="majorBidi" w:cstheme="majorBidi"/>
          <w:sz w:val="24"/>
          <w:szCs w:val="24"/>
          <w:lang w:val="sq-AL"/>
        </w:rPr>
        <w:t xml:space="preserve"> dhe Mir</w:t>
      </w:r>
      <w:r w:rsidR="00E21215" w:rsidRPr="00AA2F3A">
        <w:rPr>
          <w:rFonts w:asciiTheme="majorBidi" w:hAnsiTheme="majorBidi" w:cstheme="majorBidi"/>
          <w:sz w:val="24"/>
          <w:szCs w:val="24"/>
          <w:lang w:val="sq-AL"/>
        </w:rPr>
        <w:t>ë</w:t>
      </w:r>
      <w:r w:rsidRPr="00AA2F3A">
        <w:rPr>
          <w:rFonts w:asciiTheme="majorBidi" w:hAnsiTheme="majorBidi" w:cstheme="majorBidi"/>
          <w:sz w:val="24"/>
          <w:szCs w:val="24"/>
          <w:lang w:val="sq-AL"/>
        </w:rPr>
        <w:t>qenies Sociale</w:t>
      </w:r>
      <w:r w:rsidR="00DC0639">
        <w:rPr>
          <w:rFonts w:asciiTheme="majorBidi" w:hAnsiTheme="majorBidi" w:cstheme="majorBidi"/>
          <w:sz w:val="24"/>
          <w:szCs w:val="24"/>
          <w:lang w:val="sq-AL"/>
        </w:rPr>
        <w:t xml:space="preserve"> dhe</w:t>
      </w:r>
      <w:r w:rsidRPr="00444019">
        <w:rPr>
          <w:rFonts w:asciiTheme="majorBidi" w:hAnsiTheme="majorBidi" w:cstheme="majorBidi"/>
          <w:sz w:val="24"/>
          <w:szCs w:val="24"/>
          <w:lang w:val="sq-AL"/>
        </w:rPr>
        <w:t xml:space="preserve"> </w:t>
      </w:r>
      <w:r w:rsidR="00CF0F0F" w:rsidRPr="00444019">
        <w:rPr>
          <w:rFonts w:asciiTheme="majorBidi" w:hAnsiTheme="majorBidi" w:cstheme="majorBidi"/>
          <w:sz w:val="24"/>
          <w:szCs w:val="24"/>
          <w:lang w:val="sq-AL"/>
        </w:rPr>
        <w:t xml:space="preserve">institucionet </w:t>
      </w:r>
      <w:r w:rsidR="00DC0639">
        <w:rPr>
          <w:rFonts w:asciiTheme="majorBidi" w:hAnsiTheme="majorBidi" w:cstheme="majorBidi"/>
          <w:sz w:val="24"/>
          <w:szCs w:val="24"/>
          <w:lang w:val="sq-AL"/>
        </w:rPr>
        <w:t xml:space="preserve">e kujdesit </w:t>
      </w:r>
      <w:r w:rsidR="00D5280F">
        <w:rPr>
          <w:rFonts w:asciiTheme="majorBidi" w:hAnsiTheme="majorBidi" w:cstheme="majorBidi"/>
          <w:sz w:val="24"/>
          <w:szCs w:val="24"/>
          <w:lang w:val="sq-AL"/>
        </w:rPr>
        <w:t xml:space="preserve"> sh</w:t>
      </w:r>
      <w:r w:rsidR="00AC0A82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D5280F">
        <w:rPr>
          <w:rFonts w:asciiTheme="majorBidi" w:hAnsiTheme="majorBidi" w:cstheme="majorBidi"/>
          <w:sz w:val="24"/>
          <w:szCs w:val="24"/>
          <w:lang w:val="sq-AL"/>
        </w:rPr>
        <w:t>ndet</w:t>
      </w:r>
      <w:r w:rsidR="00AC0A82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D5280F">
        <w:rPr>
          <w:rFonts w:asciiTheme="majorBidi" w:hAnsiTheme="majorBidi" w:cstheme="majorBidi"/>
          <w:sz w:val="24"/>
          <w:szCs w:val="24"/>
          <w:lang w:val="sq-AL"/>
        </w:rPr>
        <w:t xml:space="preserve">sor </w:t>
      </w:r>
      <w:r w:rsidR="00CF0F0F" w:rsidRPr="00AA2F3A">
        <w:rPr>
          <w:rFonts w:asciiTheme="majorBidi" w:hAnsiTheme="majorBidi" w:cstheme="majorBidi"/>
          <w:sz w:val="24"/>
          <w:szCs w:val="24"/>
          <w:lang w:val="sq-AL"/>
        </w:rPr>
        <w:t>p</w:t>
      </w:r>
      <w:r w:rsidR="00E21215" w:rsidRPr="00AA2F3A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CF0F0F" w:rsidRPr="00AA2F3A">
        <w:rPr>
          <w:rFonts w:asciiTheme="majorBidi" w:hAnsiTheme="majorBidi" w:cstheme="majorBidi"/>
          <w:sz w:val="24"/>
          <w:szCs w:val="24"/>
          <w:lang w:val="sq-AL"/>
        </w:rPr>
        <w:t xml:space="preserve">r </w:t>
      </w:r>
      <w:r w:rsidR="00467A1A" w:rsidRPr="00AA2F3A">
        <w:rPr>
          <w:rFonts w:asciiTheme="majorBidi" w:hAnsiTheme="majorBidi" w:cstheme="majorBidi"/>
          <w:sz w:val="24"/>
          <w:szCs w:val="24"/>
          <w:lang w:val="sq-AL"/>
        </w:rPr>
        <w:t>ndjekje</w:t>
      </w:r>
      <w:r w:rsidR="00444019">
        <w:rPr>
          <w:rFonts w:asciiTheme="majorBidi" w:hAnsiTheme="majorBidi" w:cstheme="majorBidi"/>
          <w:sz w:val="24"/>
          <w:szCs w:val="24"/>
          <w:lang w:val="sq-AL"/>
        </w:rPr>
        <w:t>n</w:t>
      </w:r>
      <w:r w:rsidR="00467A1A" w:rsidRPr="00AA2F3A">
        <w:rPr>
          <w:rFonts w:asciiTheme="majorBidi" w:hAnsiTheme="majorBidi" w:cstheme="majorBidi"/>
          <w:sz w:val="24"/>
          <w:szCs w:val="24"/>
          <w:lang w:val="sq-AL"/>
        </w:rPr>
        <w:t xml:space="preserve"> dhe </w:t>
      </w:r>
      <w:r w:rsidR="00CF0F0F" w:rsidRPr="00AA2F3A">
        <w:rPr>
          <w:rFonts w:asciiTheme="majorBidi" w:hAnsiTheme="majorBidi" w:cstheme="majorBidi"/>
          <w:sz w:val="24"/>
          <w:szCs w:val="24"/>
          <w:lang w:val="sq-AL"/>
        </w:rPr>
        <w:t>zbatimin e k</w:t>
      </w:r>
      <w:r w:rsidR="00E21215" w:rsidRPr="00AA2F3A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CF0F0F" w:rsidRPr="00AA2F3A">
        <w:rPr>
          <w:rFonts w:asciiTheme="majorBidi" w:hAnsiTheme="majorBidi" w:cstheme="majorBidi"/>
          <w:sz w:val="24"/>
          <w:szCs w:val="24"/>
          <w:lang w:val="sq-AL"/>
        </w:rPr>
        <w:t xml:space="preserve">tij urdhri. </w:t>
      </w:r>
    </w:p>
    <w:p w14:paraId="4D9E2CD4" w14:textId="2EDC58D8" w:rsidR="00DB661D" w:rsidRPr="00AA2F3A" w:rsidRDefault="00DB661D" w:rsidP="00F6717F">
      <w:pPr>
        <w:pStyle w:val="NormalWeb"/>
        <w:spacing w:before="0" w:beforeAutospacing="0" w:after="0" w:afterAutospacing="0" w:line="276" w:lineRule="auto"/>
        <w:jc w:val="both"/>
        <w:rPr>
          <w:rFonts w:asciiTheme="majorBidi" w:hAnsiTheme="majorBidi" w:cstheme="majorBidi"/>
          <w:color w:val="000000"/>
          <w:shd w:val="clear" w:color="auto" w:fill="FCFBFB"/>
          <w:lang w:val="sq-AL"/>
        </w:rPr>
      </w:pPr>
      <w:r w:rsidRPr="00AA2F3A">
        <w:rPr>
          <w:rFonts w:asciiTheme="majorBidi" w:hAnsiTheme="majorBidi" w:cstheme="majorBidi"/>
          <w:color w:val="000000"/>
          <w:shd w:val="clear" w:color="auto" w:fill="FCFBFB"/>
          <w:lang w:val="sq-AL"/>
        </w:rPr>
        <w:t xml:space="preserve">Ky urdhër hyn në fuqi menjëherë dhe botohet në Fletoren Zyrtare. </w:t>
      </w:r>
    </w:p>
    <w:p w14:paraId="4C0F2F13" w14:textId="77777777" w:rsidR="0031779F" w:rsidRPr="00AA2F3A" w:rsidRDefault="0031779F" w:rsidP="00F6717F">
      <w:pPr>
        <w:pStyle w:val="NormalWeb"/>
        <w:spacing w:before="0" w:beforeAutospacing="0" w:after="0" w:afterAutospacing="0" w:line="276" w:lineRule="auto"/>
        <w:jc w:val="both"/>
        <w:rPr>
          <w:rFonts w:asciiTheme="majorBidi" w:hAnsiTheme="majorBidi" w:cstheme="majorBidi"/>
          <w:color w:val="000000"/>
          <w:shd w:val="clear" w:color="auto" w:fill="FCFBFB"/>
          <w:lang w:val="sq-AL"/>
        </w:rPr>
      </w:pPr>
    </w:p>
    <w:p w14:paraId="35671DA2" w14:textId="4023B27C" w:rsidR="00CC36BF" w:rsidRPr="00F455DD" w:rsidRDefault="00E705B3" w:rsidP="00E705B3">
      <w:pPr>
        <w:ind w:left="6480" w:firstLine="720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  <w:r w:rsidRPr="00F455DD">
        <w:rPr>
          <w:rFonts w:asciiTheme="majorBidi" w:hAnsiTheme="majorBidi" w:cstheme="majorBidi"/>
          <w:b/>
          <w:sz w:val="24"/>
          <w:szCs w:val="24"/>
          <w:lang w:val="sq-AL"/>
        </w:rPr>
        <w:t xml:space="preserve">        </w:t>
      </w:r>
      <w:r w:rsidR="00DB661D" w:rsidRPr="00F455DD">
        <w:rPr>
          <w:rFonts w:asciiTheme="majorBidi" w:hAnsiTheme="majorBidi" w:cstheme="majorBidi"/>
          <w:b/>
          <w:sz w:val="24"/>
          <w:szCs w:val="24"/>
          <w:lang w:val="sq-AL"/>
        </w:rPr>
        <w:t xml:space="preserve">MINISTËR </w:t>
      </w:r>
    </w:p>
    <w:p w14:paraId="1A6D5F00" w14:textId="704FAAD4" w:rsidR="0031779F" w:rsidRDefault="00E41540" w:rsidP="00CD49BC">
      <w:pPr>
        <w:jc w:val="right"/>
        <w:rPr>
          <w:rFonts w:asciiTheme="majorBidi" w:hAnsiTheme="majorBidi" w:cstheme="majorBidi"/>
          <w:b/>
          <w:sz w:val="24"/>
          <w:szCs w:val="24"/>
          <w:lang w:val="sq-AL"/>
        </w:rPr>
      </w:pPr>
      <w:r w:rsidRPr="00F455DD">
        <w:rPr>
          <w:rFonts w:asciiTheme="majorBidi" w:hAnsiTheme="majorBidi" w:cstheme="majorBidi"/>
          <w:b/>
          <w:sz w:val="24"/>
          <w:szCs w:val="24"/>
          <w:lang w:val="sq-AL"/>
        </w:rPr>
        <w:t>Klodiana</w:t>
      </w:r>
      <w:r w:rsidR="0031779F" w:rsidRPr="00F455DD">
        <w:rPr>
          <w:rFonts w:asciiTheme="majorBidi" w:hAnsiTheme="majorBidi" w:cstheme="majorBidi"/>
          <w:b/>
          <w:sz w:val="24"/>
          <w:szCs w:val="24"/>
          <w:lang w:val="sq-AL"/>
        </w:rPr>
        <w:t xml:space="preserve"> S</w:t>
      </w:r>
      <w:r w:rsidRPr="00F455DD">
        <w:rPr>
          <w:rFonts w:asciiTheme="majorBidi" w:hAnsiTheme="majorBidi" w:cstheme="majorBidi"/>
          <w:b/>
          <w:sz w:val="24"/>
          <w:szCs w:val="24"/>
          <w:lang w:val="sq-AL"/>
        </w:rPr>
        <w:t>PAHIU</w:t>
      </w:r>
      <w:r w:rsidR="0031779F" w:rsidRPr="00F455DD">
        <w:rPr>
          <w:rFonts w:asciiTheme="majorBidi" w:hAnsiTheme="majorBidi" w:cstheme="majorBidi"/>
          <w:b/>
          <w:sz w:val="24"/>
          <w:szCs w:val="24"/>
          <w:lang w:val="sq-AL"/>
        </w:rPr>
        <w:t xml:space="preserve"> </w:t>
      </w:r>
    </w:p>
    <w:p w14:paraId="2D703D33" w14:textId="77777777" w:rsidR="00C906B8" w:rsidRPr="00F455DD" w:rsidRDefault="00C906B8" w:rsidP="00CD49BC">
      <w:pPr>
        <w:jc w:val="right"/>
        <w:rPr>
          <w:rFonts w:asciiTheme="majorBidi" w:hAnsiTheme="majorBidi" w:cstheme="majorBidi"/>
          <w:b/>
          <w:sz w:val="24"/>
          <w:szCs w:val="24"/>
          <w:lang w:val="sq-AL"/>
        </w:rPr>
      </w:pPr>
    </w:p>
    <w:p w14:paraId="272F594A" w14:textId="77777777" w:rsidR="00080AC1" w:rsidRDefault="00080AC1" w:rsidP="00F6717F">
      <w:pPr>
        <w:spacing w:after="0" w:line="240" w:lineRule="auto"/>
        <w:jc w:val="center"/>
        <w:rPr>
          <w:rFonts w:asciiTheme="majorBidi" w:hAnsiTheme="majorBidi" w:cstheme="majorBidi"/>
          <w:color w:val="FFFFFF" w:themeColor="background1"/>
          <w:sz w:val="24"/>
          <w:szCs w:val="24"/>
          <w:lang w:val="sq-AL"/>
        </w:rPr>
      </w:pPr>
    </w:p>
    <w:p w14:paraId="35E44A1F" w14:textId="77777777" w:rsidR="00080AC1" w:rsidRDefault="00080AC1" w:rsidP="00F6717F">
      <w:pPr>
        <w:spacing w:after="0" w:line="240" w:lineRule="auto"/>
        <w:jc w:val="center"/>
        <w:rPr>
          <w:rFonts w:asciiTheme="majorBidi" w:hAnsiTheme="majorBidi" w:cstheme="majorBidi"/>
          <w:color w:val="FFFFFF" w:themeColor="background1"/>
          <w:sz w:val="24"/>
          <w:szCs w:val="24"/>
          <w:lang w:val="sq-AL"/>
        </w:rPr>
      </w:pPr>
    </w:p>
    <w:p w14:paraId="485C11EB" w14:textId="77777777" w:rsidR="00080AC1" w:rsidRDefault="00080AC1" w:rsidP="00F6717F">
      <w:pPr>
        <w:spacing w:after="0" w:line="240" w:lineRule="auto"/>
        <w:jc w:val="center"/>
        <w:rPr>
          <w:rFonts w:asciiTheme="majorBidi" w:hAnsiTheme="majorBidi" w:cstheme="majorBidi"/>
          <w:color w:val="FFFFFF" w:themeColor="background1"/>
          <w:sz w:val="24"/>
          <w:szCs w:val="24"/>
          <w:lang w:val="sq-AL"/>
        </w:rPr>
      </w:pPr>
    </w:p>
    <w:p w14:paraId="15A05442" w14:textId="77777777" w:rsidR="00080AC1" w:rsidRDefault="00080AC1" w:rsidP="00F6717F">
      <w:pPr>
        <w:spacing w:after="0" w:line="240" w:lineRule="auto"/>
        <w:jc w:val="center"/>
        <w:rPr>
          <w:rFonts w:asciiTheme="majorBidi" w:hAnsiTheme="majorBidi" w:cstheme="majorBidi"/>
          <w:color w:val="FFFFFF" w:themeColor="background1"/>
          <w:sz w:val="24"/>
          <w:szCs w:val="24"/>
          <w:lang w:val="sq-AL"/>
        </w:rPr>
      </w:pPr>
    </w:p>
    <w:p w14:paraId="6D167C92" w14:textId="446FF1E9" w:rsidR="00DB661D" w:rsidRPr="00AA2F3A" w:rsidRDefault="00DB661D" w:rsidP="00F6717F">
      <w:pPr>
        <w:spacing w:after="0" w:line="240" w:lineRule="auto"/>
        <w:jc w:val="center"/>
        <w:rPr>
          <w:rFonts w:asciiTheme="majorBidi" w:hAnsiTheme="majorBidi" w:cstheme="majorBidi"/>
          <w:color w:val="FFFFFF" w:themeColor="background1"/>
          <w:sz w:val="24"/>
          <w:szCs w:val="24"/>
          <w:lang w:val="sq-AL"/>
        </w:rPr>
      </w:pPr>
      <w:r w:rsidRPr="00AA2F3A">
        <w:rPr>
          <w:rFonts w:asciiTheme="majorBidi" w:hAnsiTheme="majorBidi" w:cstheme="majorBidi"/>
          <w:color w:val="FFFFFF" w:themeColor="background1"/>
          <w:sz w:val="24"/>
          <w:szCs w:val="24"/>
          <w:lang w:val="sq-AL"/>
        </w:rPr>
        <w:t>Kopje:        3 (tre)</w:t>
      </w:r>
    </w:p>
    <w:p w14:paraId="7165825D" w14:textId="787DB242" w:rsidR="005D393D" w:rsidRPr="00AA2F3A" w:rsidRDefault="002F0E7B" w:rsidP="00F6717F">
      <w:pPr>
        <w:jc w:val="center"/>
        <w:rPr>
          <w:rFonts w:asciiTheme="majorBidi" w:hAnsiTheme="majorBidi" w:cstheme="majorBidi"/>
          <w:b/>
          <w:bCs/>
          <w:sz w:val="24"/>
          <w:szCs w:val="24"/>
          <w:lang w:val="sq-AL"/>
        </w:rPr>
      </w:pPr>
      <w:r w:rsidRPr="00AA2F3A">
        <w:rPr>
          <w:rFonts w:asciiTheme="majorBidi" w:hAnsiTheme="majorBidi" w:cstheme="majorBidi"/>
          <w:b/>
          <w:bCs/>
          <w:sz w:val="24"/>
          <w:szCs w:val="24"/>
          <w:lang w:val="sq-AL"/>
        </w:rPr>
        <w:lastRenderedPageBreak/>
        <w:t>RR</w:t>
      </w:r>
      <w:r w:rsidR="008E5F3F" w:rsidRPr="00AA2F3A">
        <w:rPr>
          <w:rFonts w:asciiTheme="majorBidi" w:hAnsiTheme="majorBidi" w:cstheme="majorBidi"/>
          <w:b/>
          <w:bCs/>
          <w:sz w:val="24"/>
          <w:szCs w:val="24"/>
          <w:lang w:val="sq-AL"/>
        </w:rPr>
        <w:t>EGULLORE</w:t>
      </w:r>
    </w:p>
    <w:p w14:paraId="76DB94BE" w14:textId="5B7438C9" w:rsidR="00C025BE" w:rsidRPr="00AA2F3A" w:rsidRDefault="008E5F3F" w:rsidP="00F6717F">
      <w:pPr>
        <w:jc w:val="center"/>
        <w:rPr>
          <w:rFonts w:asciiTheme="majorBidi" w:hAnsiTheme="majorBidi" w:cstheme="majorBidi"/>
          <w:b/>
          <w:bCs/>
          <w:sz w:val="24"/>
          <w:szCs w:val="24"/>
          <w:lang w:val="sq-AL"/>
        </w:rPr>
      </w:pPr>
      <w:r w:rsidRPr="00AA2F3A">
        <w:rPr>
          <w:rFonts w:asciiTheme="majorBidi" w:hAnsiTheme="majorBidi" w:cstheme="majorBidi"/>
          <w:b/>
          <w:bCs/>
          <w:sz w:val="24"/>
          <w:szCs w:val="24"/>
          <w:lang w:val="sq-AL"/>
        </w:rPr>
        <w:t>PË</w:t>
      </w:r>
      <w:r w:rsidR="00C025BE" w:rsidRPr="00AA2F3A">
        <w:rPr>
          <w:rFonts w:asciiTheme="majorBidi" w:hAnsiTheme="majorBidi" w:cstheme="majorBidi"/>
          <w:b/>
          <w:bCs/>
          <w:sz w:val="24"/>
          <w:szCs w:val="24"/>
          <w:lang w:val="sq-AL"/>
        </w:rPr>
        <w:t>R</w:t>
      </w:r>
      <w:r w:rsidRPr="00AA2F3A">
        <w:rPr>
          <w:rFonts w:asciiTheme="majorBidi" w:hAnsiTheme="majorBidi" w:cstheme="majorBidi"/>
          <w:b/>
          <w:bCs/>
          <w:sz w:val="24"/>
          <w:szCs w:val="24"/>
          <w:lang w:val="sq-AL"/>
        </w:rPr>
        <w:t xml:space="preserve"> </w:t>
      </w:r>
      <w:r w:rsidR="00C025BE" w:rsidRPr="00AA2F3A">
        <w:rPr>
          <w:rFonts w:asciiTheme="majorBidi" w:hAnsiTheme="majorBidi" w:cstheme="majorBidi"/>
          <w:b/>
          <w:bCs/>
          <w:sz w:val="24"/>
          <w:szCs w:val="24"/>
          <w:lang w:val="sq-AL"/>
        </w:rPr>
        <w:t>Z</w:t>
      </w:r>
      <w:r w:rsidRPr="00AA2F3A">
        <w:rPr>
          <w:rFonts w:asciiTheme="majorBidi" w:hAnsiTheme="majorBidi" w:cstheme="majorBidi"/>
          <w:b/>
          <w:bCs/>
          <w:sz w:val="24"/>
          <w:szCs w:val="24"/>
          <w:lang w:val="sq-AL"/>
        </w:rPr>
        <w:t xml:space="preserve">BATIMIN E MASAVE </w:t>
      </w:r>
      <w:r w:rsidR="002F0E7B" w:rsidRPr="00AA2F3A">
        <w:rPr>
          <w:rFonts w:asciiTheme="majorBidi" w:hAnsiTheme="majorBidi" w:cstheme="majorBidi"/>
          <w:b/>
          <w:bCs/>
          <w:sz w:val="24"/>
          <w:szCs w:val="24"/>
          <w:lang w:val="sq-AL"/>
        </w:rPr>
        <w:t xml:space="preserve">PËR </w:t>
      </w:r>
      <w:r w:rsidR="00C025BE" w:rsidRPr="00AA2F3A">
        <w:rPr>
          <w:rFonts w:asciiTheme="majorBidi" w:hAnsiTheme="majorBidi" w:cstheme="majorBidi"/>
          <w:b/>
          <w:bCs/>
          <w:sz w:val="24"/>
          <w:szCs w:val="24"/>
          <w:lang w:val="sq-AL"/>
        </w:rPr>
        <w:t>P</w:t>
      </w:r>
      <w:r w:rsidR="002F0E7B" w:rsidRPr="00AA2F3A">
        <w:rPr>
          <w:rFonts w:asciiTheme="majorBidi" w:hAnsiTheme="majorBidi" w:cstheme="majorBidi"/>
          <w:b/>
          <w:bCs/>
          <w:sz w:val="24"/>
          <w:szCs w:val="24"/>
          <w:lang w:val="sq-AL"/>
        </w:rPr>
        <w:t xml:space="preserve">ARANDALIMIN </w:t>
      </w:r>
      <w:r w:rsidR="00C025BE" w:rsidRPr="00AA2F3A">
        <w:rPr>
          <w:rFonts w:asciiTheme="majorBidi" w:hAnsiTheme="majorBidi" w:cstheme="majorBidi"/>
          <w:b/>
          <w:bCs/>
          <w:sz w:val="24"/>
          <w:szCs w:val="24"/>
          <w:lang w:val="sq-AL"/>
        </w:rPr>
        <w:t xml:space="preserve">NGA LËNDIMET </w:t>
      </w:r>
      <w:r w:rsidR="002F0E7B" w:rsidRPr="00AA2F3A">
        <w:rPr>
          <w:rFonts w:asciiTheme="majorBidi" w:hAnsiTheme="majorBidi" w:cstheme="majorBidi"/>
          <w:b/>
          <w:bCs/>
          <w:sz w:val="24"/>
          <w:szCs w:val="24"/>
          <w:lang w:val="sq-AL"/>
        </w:rPr>
        <w:t xml:space="preserve">ME </w:t>
      </w:r>
      <w:r w:rsidR="00A62899" w:rsidRPr="00AA2F3A">
        <w:rPr>
          <w:rFonts w:asciiTheme="majorBidi" w:hAnsiTheme="majorBidi" w:cstheme="majorBidi"/>
          <w:b/>
          <w:bCs/>
          <w:sz w:val="24"/>
          <w:szCs w:val="24"/>
          <w:lang w:val="sq-AL"/>
        </w:rPr>
        <w:t>INSTRUM</w:t>
      </w:r>
      <w:r w:rsidR="002F0E7B" w:rsidRPr="00AA2F3A">
        <w:rPr>
          <w:rFonts w:asciiTheme="majorBidi" w:hAnsiTheme="majorBidi" w:cstheme="majorBidi"/>
          <w:b/>
          <w:bCs/>
          <w:sz w:val="24"/>
          <w:szCs w:val="24"/>
          <w:lang w:val="sq-AL"/>
        </w:rPr>
        <w:t>E</w:t>
      </w:r>
      <w:r w:rsidR="00A62899" w:rsidRPr="00AA2F3A">
        <w:rPr>
          <w:rFonts w:asciiTheme="majorBidi" w:hAnsiTheme="majorBidi" w:cstheme="majorBidi"/>
          <w:b/>
          <w:bCs/>
          <w:sz w:val="24"/>
          <w:szCs w:val="24"/>
          <w:lang w:val="sq-AL"/>
        </w:rPr>
        <w:t>NTE</w:t>
      </w:r>
      <w:r w:rsidR="002F0E7B" w:rsidRPr="00AA2F3A">
        <w:rPr>
          <w:rFonts w:asciiTheme="majorBidi" w:hAnsiTheme="majorBidi" w:cstheme="majorBidi"/>
          <w:b/>
          <w:bCs/>
          <w:sz w:val="24"/>
          <w:szCs w:val="24"/>
          <w:lang w:val="sq-AL"/>
        </w:rPr>
        <w:t xml:space="preserve"> T</w:t>
      </w:r>
      <w:r w:rsidR="00A12D7D" w:rsidRPr="00AA2F3A">
        <w:rPr>
          <w:rFonts w:asciiTheme="majorBidi" w:hAnsiTheme="majorBidi" w:cstheme="majorBidi"/>
          <w:b/>
          <w:bCs/>
          <w:sz w:val="24"/>
          <w:szCs w:val="24"/>
          <w:lang w:val="sq-AL"/>
        </w:rPr>
        <w:t>Ë</w:t>
      </w:r>
      <w:r w:rsidR="002F0E7B" w:rsidRPr="00AA2F3A">
        <w:rPr>
          <w:rFonts w:asciiTheme="majorBidi" w:hAnsiTheme="majorBidi" w:cstheme="majorBidi"/>
          <w:b/>
          <w:bCs/>
          <w:sz w:val="24"/>
          <w:szCs w:val="24"/>
          <w:lang w:val="sq-AL"/>
        </w:rPr>
        <w:t xml:space="preserve"> MPREHTA</w:t>
      </w:r>
      <w:r w:rsidR="00AA2F3A" w:rsidRPr="00AA2F3A">
        <w:rPr>
          <w:rFonts w:asciiTheme="majorBidi" w:hAnsiTheme="majorBidi" w:cstheme="majorBidi"/>
          <w:b/>
          <w:bCs/>
          <w:sz w:val="24"/>
          <w:szCs w:val="24"/>
          <w:lang w:val="sq-AL"/>
        </w:rPr>
        <w:t xml:space="preserve"> DHE INFEKTIMIT</w:t>
      </w:r>
      <w:r w:rsidR="002F0E7B" w:rsidRPr="00AA2F3A">
        <w:rPr>
          <w:rFonts w:asciiTheme="majorBidi" w:hAnsiTheme="majorBidi" w:cstheme="majorBidi"/>
          <w:b/>
          <w:bCs/>
          <w:sz w:val="24"/>
          <w:szCs w:val="24"/>
          <w:lang w:val="sq-AL"/>
        </w:rPr>
        <w:t xml:space="preserve"> NË </w:t>
      </w:r>
      <w:r w:rsidR="002509F1">
        <w:rPr>
          <w:rStyle w:val="None"/>
          <w:rFonts w:asciiTheme="majorBidi" w:hAnsiTheme="majorBidi" w:cstheme="majorBidi"/>
          <w:b/>
          <w:bCs/>
          <w:sz w:val="24"/>
          <w:szCs w:val="24"/>
          <w:u w:color="FFFFFF" w:themeColor="background1"/>
          <w:lang w:val="sq-AL"/>
        </w:rPr>
        <w:t xml:space="preserve">INSTITUCIONET E </w:t>
      </w:r>
      <w:r w:rsidR="002509F1" w:rsidRPr="00AA2F3A">
        <w:rPr>
          <w:rStyle w:val="None"/>
          <w:rFonts w:asciiTheme="majorBidi" w:hAnsiTheme="majorBidi" w:cstheme="majorBidi"/>
          <w:b/>
          <w:bCs/>
          <w:sz w:val="24"/>
          <w:szCs w:val="24"/>
          <w:u w:color="FFFFFF" w:themeColor="background1"/>
          <w:lang w:val="sq-AL"/>
        </w:rPr>
        <w:t>KUJDESI</w:t>
      </w:r>
      <w:r w:rsidR="002509F1">
        <w:rPr>
          <w:rStyle w:val="None"/>
          <w:rFonts w:asciiTheme="majorBidi" w:hAnsiTheme="majorBidi" w:cstheme="majorBidi"/>
          <w:b/>
          <w:bCs/>
          <w:sz w:val="24"/>
          <w:szCs w:val="24"/>
          <w:u w:color="FFFFFF" w:themeColor="background1"/>
          <w:lang w:val="sq-AL"/>
        </w:rPr>
        <w:t>T</w:t>
      </w:r>
      <w:r w:rsidR="002509F1" w:rsidRPr="00AA2F3A">
        <w:rPr>
          <w:rStyle w:val="None"/>
          <w:rFonts w:asciiTheme="majorBidi" w:hAnsiTheme="majorBidi" w:cstheme="majorBidi"/>
          <w:b/>
          <w:bCs/>
          <w:sz w:val="24"/>
          <w:szCs w:val="24"/>
          <w:u w:color="FFFFFF" w:themeColor="background1"/>
          <w:lang w:val="sq-AL"/>
        </w:rPr>
        <w:t xml:space="preserve"> </w:t>
      </w:r>
      <w:r w:rsidR="002F0E7B" w:rsidRPr="00AA2F3A">
        <w:rPr>
          <w:rFonts w:asciiTheme="majorBidi" w:hAnsiTheme="majorBidi" w:cstheme="majorBidi"/>
          <w:b/>
          <w:bCs/>
          <w:sz w:val="24"/>
          <w:szCs w:val="24"/>
          <w:lang w:val="sq-AL"/>
        </w:rPr>
        <w:t>SHËNDETËSOR</w:t>
      </w:r>
    </w:p>
    <w:p w14:paraId="754C40E5" w14:textId="567C91FE" w:rsidR="00C025BE" w:rsidRPr="00AA2F3A" w:rsidRDefault="00CD4CC7" w:rsidP="00F6717F">
      <w:pPr>
        <w:jc w:val="center"/>
        <w:rPr>
          <w:rFonts w:asciiTheme="majorBidi" w:hAnsiTheme="majorBidi" w:cstheme="majorBidi"/>
          <w:b/>
          <w:bCs/>
          <w:sz w:val="24"/>
          <w:szCs w:val="24"/>
          <w:lang w:val="sq-AL"/>
        </w:rPr>
      </w:pPr>
      <w:r w:rsidRPr="00AA2F3A">
        <w:rPr>
          <w:rFonts w:asciiTheme="majorBidi" w:hAnsiTheme="majorBidi" w:cstheme="majorBidi"/>
          <w:b/>
          <w:bCs/>
          <w:sz w:val="24"/>
          <w:szCs w:val="24"/>
          <w:lang w:val="sq-AL"/>
        </w:rPr>
        <w:t>Neni 1</w:t>
      </w:r>
    </w:p>
    <w:p w14:paraId="71757AF7" w14:textId="03F9B28A" w:rsidR="00996B77" w:rsidRPr="00AA2F3A" w:rsidRDefault="00996B77" w:rsidP="00F6717F">
      <w:pPr>
        <w:jc w:val="center"/>
        <w:rPr>
          <w:rFonts w:asciiTheme="majorBidi" w:hAnsiTheme="majorBidi" w:cstheme="majorBidi"/>
          <w:b/>
          <w:bCs/>
          <w:sz w:val="24"/>
          <w:szCs w:val="24"/>
          <w:lang w:val="sq-AL"/>
        </w:rPr>
      </w:pPr>
      <w:r w:rsidRPr="00AA2F3A">
        <w:rPr>
          <w:rFonts w:asciiTheme="majorBidi" w:hAnsiTheme="majorBidi" w:cstheme="majorBidi"/>
          <w:b/>
          <w:bCs/>
          <w:sz w:val="24"/>
          <w:szCs w:val="24"/>
          <w:lang w:val="sq-AL"/>
        </w:rPr>
        <w:t>Q</w:t>
      </w:r>
      <w:r w:rsidR="00A12D7D" w:rsidRPr="00AA2F3A">
        <w:rPr>
          <w:rFonts w:asciiTheme="majorBidi" w:hAnsiTheme="majorBidi" w:cstheme="majorBidi"/>
          <w:b/>
          <w:bCs/>
          <w:sz w:val="24"/>
          <w:szCs w:val="24"/>
          <w:lang w:val="sq-AL"/>
        </w:rPr>
        <w:t>ë</w:t>
      </w:r>
      <w:r w:rsidRPr="00AA2F3A">
        <w:rPr>
          <w:rFonts w:asciiTheme="majorBidi" w:hAnsiTheme="majorBidi" w:cstheme="majorBidi"/>
          <w:b/>
          <w:bCs/>
          <w:sz w:val="24"/>
          <w:szCs w:val="24"/>
          <w:lang w:val="sq-AL"/>
        </w:rPr>
        <w:t>llimi</w:t>
      </w:r>
    </w:p>
    <w:p w14:paraId="784FC800" w14:textId="7D227CAF" w:rsidR="00194B0F" w:rsidRPr="00AA2F3A" w:rsidRDefault="00E93E44" w:rsidP="00E93E44">
      <w:pPr>
        <w:spacing w:before="100" w:beforeAutospacing="1" w:after="100" w:afterAutospacing="1" w:line="300" w:lineRule="atLeast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</w:pPr>
      <w:r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 xml:space="preserve">1. </w:t>
      </w:r>
      <w:r w:rsidR="00785882" w:rsidRPr="00AA2F3A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Kjo rregullore</w:t>
      </w:r>
      <w:r w:rsidR="00355ED6" w:rsidRPr="00AA2F3A">
        <w:rPr>
          <w:rFonts w:asciiTheme="majorBidi" w:hAnsiTheme="majorBidi" w:cstheme="majorBidi"/>
          <w:sz w:val="24"/>
          <w:szCs w:val="24"/>
          <w:lang w:val="sq-AL"/>
        </w:rPr>
        <w:t xml:space="preserve"> </w:t>
      </w:r>
      <w:r w:rsidR="00355ED6" w:rsidRPr="00AA2F3A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ka për qëllim zbatimin e masave për parandalimin e lëndimeve të punë</w:t>
      </w:r>
      <w:r w:rsidR="00776FFB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marrë</w:t>
      </w:r>
      <w:r w:rsidR="00355ED6" w:rsidRPr="00AA2F3A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 xml:space="preserve">sve të shkaktuara nga të gjitha instrumentet e mprehta mjekësore, përfshirë shpimet </w:t>
      </w:r>
      <w:r w:rsidR="00AA2F3A" w:rsidRPr="00AA2F3A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nga</w:t>
      </w:r>
      <w:r w:rsidR="00355ED6" w:rsidRPr="00AA2F3A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 xml:space="preserve"> </w:t>
      </w:r>
      <w:r w:rsidR="00A62899" w:rsidRPr="00AA2F3A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aget</w:t>
      </w:r>
      <w:r w:rsidR="00355ED6" w:rsidRPr="00AA2F3A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, dhe garantimin e mbrojtjes së pun</w:t>
      </w:r>
      <w:r w:rsidR="00BF3CBF" w:rsidRPr="00AA2F3A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ë</w:t>
      </w:r>
      <w:r w:rsidR="00A62899" w:rsidRPr="00AA2F3A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marr</w:t>
      </w:r>
      <w:r w:rsidR="00BF3CBF" w:rsidRPr="00AA2F3A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ë</w:t>
      </w:r>
      <w:r w:rsidR="00A62899" w:rsidRPr="00AA2F3A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sve</w:t>
      </w:r>
      <w:r w:rsidR="00355ED6" w:rsidRPr="00AA2F3A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 xml:space="preserve"> të ekspozuar ndaj rrezikut </w:t>
      </w:r>
      <w:r w:rsidR="00AA2F3A" w:rsidRPr="00AA2F3A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t</w:t>
      </w:r>
      <w:r w:rsidR="00536CCC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ë</w:t>
      </w:r>
      <w:r w:rsidR="00AA2F3A" w:rsidRPr="00AA2F3A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 xml:space="preserve"> infektimit </w:t>
      </w:r>
      <w:r w:rsidR="00355ED6" w:rsidRPr="00AA2F3A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 xml:space="preserve">në </w:t>
      </w:r>
      <w:r w:rsidR="00AC0A82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 xml:space="preserve">institucionet e </w:t>
      </w:r>
      <w:r w:rsidR="00355ED6" w:rsidRPr="00AA2F3A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kujdesit shëndetësor, me synim arritjen e një mjedisi pune sa më të sigurt</w:t>
      </w:r>
      <w:r w:rsidR="009220F8" w:rsidRPr="00AA2F3A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.</w:t>
      </w:r>
    </w:p>
    <w:p w14:paraId="32939802" w14:textId="1E6118A3" w:rsidR="00CB77BB" w:rsidRPr="00AA2F3A" w:rsidRDefault="008C3FAC" w:rsidP="00E93E44">
      <w:pPr>
        <w:spacing w:before="100" w:beforeAutospacing="1" w:after="100" w:afterAutospacing="1" w:line="300" w:lineRule="atLeast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</w:pPr>
      <w:r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 xml:space="preserve">2. </w:t>
      </w:r>
      <w:r w:rsidR="00785882" w:rsidRPr="00AA2F3A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Kjo rregullore synon:</w:t>
      </w:r>
    </w:p>
    <w:p w14:paraId="633968A6" w14:textId="70B388CA" w:rsidR="00785882" w:rsidRPr="00AA2F3A" w:rsidRDefault="00785882" w:rsidP="00F6717F">
      <w:pPr>
        <w:spacing w:before="100" w:beforeAutospacing="1" w:after="100" w:afterAutospacing="1" w:line="300" w:lineRule="atLeast"/>
        <w:ind w:left="720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</w:pPr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 xml:space="preserve"> a) krijimin e një mjedisi pune sa më të sigurt për punëmarrësit;</w:t>
      </w:r>
    </w:p>
    <w:p w14:paraId="2C7088BD" w14:textId="671A185E" w:rsidR="00785882" w:rsidRPr="00AA2F3A" w:rsidRDefault="00785882" w:rsidP="00F6717F">
      <w:pPr>
        <w:spacing w:before="100" w:beforeAutospacing="1" w:after="100" w:afterAutospacing="1" w:line="300" w:lineRule="atLeast"/>
        <w:ind w:left="720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</w:pPr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 xml:space="preserve">b) parandalimin e lëndimeve të shkaktuara nga të gjitha </w:t>
      </w:r>
      <w:r w:rsidR="00A62899" w:rsidRPr="00AA2F3A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instrumentet</w:t>
      </w:r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 xml:space="preserve"> mjekësore të mprehta, përfshirë shpimet me </w:t>
      </w:r>
      <w:r w:rsidR="0058336C" w:rsidRPr="00AA2F3A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age</w:t>
      </w:r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;</w:t>
      </w:r>
    </w:p>
    <w:p w14:paraId="743A8BBB" w14:textId="6565BC17" w:rsidR="00785882" w:rsidRPr="00AA2F3A" w:rsidRDefault="00785882" w:rsidP="00F6717F">
      <w:pPr>
        <w:spacing w:before="100" w:beforeAutospacing="1" w:after="100" w:afterAutospacing="1" w:line="300" w:lineRule="atLeast"/>
        <w:ind w:left="720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</w:pPr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c) mbrojtjen e punëmarrësve të ekspozuar ose që mund të ekspozohen ndaj rrezikut të lëndimeve dhe infeksioneve të lidhura</w:t>
      </w:r>
      <w:r w:rsidR="0058336C" w:rsidRPr="00AA2F3A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 xml:space="preserve"> </w:t>
      </w:r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 xml:space="preserve">me përdorimin e </w:t>
      </w:r>
      <w:r w:rsidR="0058336C" w:rsidRPr="00AA2F3A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intrumenteve</w:t>
      </w:r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 xml:space="preserve"> mjekësore të mprehta;</w:t>
      </w:r>
    </w:p>
    <w:p w14:paraId="050F734F" w14:textId="518295FA" w:rsidR="00785882" w:rsidRPr="00AA2F3A" w:rsidRDefault="00785882" w:rsidP="00F6717F">
      <w:pPr>
        <w:spacing w:before="100" w:beforeAutospacing="1" w:after="100" w:afterAutospacing="1" w:line="300" w:lineRule="atLeast"/>
        <w:ind w:left="720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</w:pPr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 xml:space="preserve">ç) vendosjen e një </w:t>
      </w:r>
      <w:r w:rsidR="0058336C" w:rsidRPr="00AA2F3A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sistemi</w:t>
      </w:r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 xml:space="preserve"> të integruar për vlerësimin dhe parandalimin e rrezikut, informimin, ndërgjegjësimin, monitorimin dhe përmirësimin e vazhdueshëm të masave mbrojtëse;</w:t>
      </w:r>
    </w:p>
    <w:p w14:paraId="5A886D8B" w14:textId="73712D85" w:rsidR="00785882" w:rsidRPr="00AA2F3A" w:rsidRDefault="00785882" w:rsidP="00F6717F">
      <w:pPr>
        <w:spacing w:before="100" w:beforeAutospacing="1" w:after="100" w:afterAutospacing="1" w:line="300" w:lineRule="atLeast"/>
        <w:ind w:left="720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</w:pPr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 xml:space="preserve">d) përcaktimin e procedurave për raportimin, reagimin, ndjekjen dhe menaxhimin e incidenteve dhe aksidenteve që lidhen me </w:t>
      </w:r>
      <w:r w:rsidR="0058336C" w:rsidRPr="00AA2F3A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instrumentet</w:t>
      </w:r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 xml:space="preserve"> mjekësore të mprehta.</w:t>
      </w:r>
    </w:p>
    <w:p w14:paraId="1B160DFF" w14:textId="77777777" w:rsidR="00785882" w:rsidRPr="00AA2F3A" w:rsidRDefault="00785882" w:rsidP="00F6717F">
      <w:pPr>
        <w:jc w:val="both"/>
        <w:rPr>
          <w:rFonts w:asciiTheme="majorBidi" w:hAnsiTheme="majorBidi" w:cstheme="majorBidi"/>
          <w:b/>
          <w:bCs/>
          <w:sz w:val="24"/>
          <w:szCs w:val="24"/>
          <w:lang w:val="sq-AL"/>
        </w:rPr>
      </w:pPr>
    </w:p>
    <w:p w14:paraId="67138403" w14:textId="6F31A68A" w:rsidR="00DB661D" w:rsidRPr="00AA2F3A" w:rsidRDefault="00996B77" w:rsidP="00F6717F">
      <w:pPr>
        <w:jc w:val="center"/>
        <w:rPr>
          <w:rFonts w:asciiTheme="majorBidi" w:hAnsiTheme="majorBidi" w:cstheme="majorBidi"/>
          <w:b/>
          <w:bCs/>
          <w:sz w:val="24"/>
          <w:szCs w:val="24"/>
          <w:lang w:val="sq-AL"/>
        </w:rPr>
      </w:pPr>
      <w:r w:rsidRPr="00AA2F3A">
        <w:rPr>
          <w:rFonts w:asciiTheme="majorBidi" w:hAnsiTheme="majorBidi" w:cstheme="majorBidi"/>
          <w:b/>
          <w:bCs/>
          <w:sz w:val="24"/>
          <w:szCs w:val="24"/>
          <w:lang w:val="sq-AL"/>
        </w:rPr>
        <w:t>Neni 2</w:t>
      </w:r>
    </w:p>
    <w:p w14:paraId="7158FA9D" w14:textId="32C0EFD8" w:rsidR="005C30D5" w:rsidRPr="00AA2F3A" w:rsidRDefault="00996B77" w:rsidP="00F6717F">
      <w:pPr>
        <w:jc w:val="center"/>
        <w:rPr>
          <w:rFonts w:asciiTheme="majorBidi" w:hAnsiTheme="majorBidi" w:cstheme="majorBidi"/>
          <w:b/>
          <w:bCs/>
          <w:sz w:val="24"/>
          <w:szCs w:val="24"/>
          <w:lang w:val="sq-AL"/>
        </w:rPr>
      </w:pPr>
      <w:r w:rsidRPr="00AA2F3A">
        <w:rPr>
          <w:rFonts w:asciiTheme="majorBidi" w:hAnsiTheme="majorBidi" w:cstheme="majorBidi"/>
          <w:b/>
          <w:bCs/>
          <w:sz w:val="24"/>
          <w:szCs w:val="24"/>
          <w:lang w:val="sq-AL"/>
        </w:rPr>
        <w:t>Fusha e zbatimit</w:t>
      </w:r>
    </w:p>
    <w:p w14:paraId="6F78F1BB" w14:textId="23C86745" w:rsidR="005C30D5" w:rsidRPr="00456345" w:rsidRDefault="005C30D5" w:rsidP="00F6717F">
      <w:pPr>
        <w:jc w:val="both"/>
        <w:rPr>
          <w:rFonts w:asciiTheme="majorBidi" w:hAnsiTheme="majorBidi" w:cstheme="majorBidi"/>
          <w:color w:val="EE0000"/>
          <w:sz w:val="24"/>
          <w:szCs w:val="24"/>
          <w:lang w:val="sq-AL"/>
        </w:rPr>
      </w:pPr>
      <w:r w:rsidRPr="00AA2F3A">
        <w:rPr>
          <w:rFonts w:asciiTheme="majorBidi" w:hAnsiTheme="majorBidi" w:cstheme="majorBidi"/>
          <w:sz w:val="24"/>
          <w:szCs w:val="24"/>
          <w:lang w:val="sq-AL"/>
        </w:rPr>
        <w:t xml:space="preserve">Kjo rregullore zbatohet për të gjithë punëmarrësit që ushtrojnë veprimtari në </w:t>
      </w:r>
      <w:r w:rsidR="008A679C">
        <w:rPr>
          <w:rFonts w:asciiTheme="majorBidi" w:hAnsiTheme="majorBidi" w:cstheme="majorBidi"/>
          <w:sz w:val="24"/>
          <w:szCs w:val="24"/>
          <w:lang w:val="sq-AL"/>
        </w:rPr>
        <w:t>institucionet e kujdesit sh</w:t>
      </w:r>
      <w:r w:rsidR="005F2D6B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8A679C">
        <w:rPr>
          <w:rFonts w:asciiTheme="majorBidi" w:hAnsiTheme="majorBidi" w:cstheme="majorBidi"/>
          <w:sz w:val="24"/>
          <w:szCs w:val="24"/>
          <w:lang w:val="sq-AL"/>
        </w:rPr>
        <w:t>ndet</w:t>
      </w:r>
      <w:r w:rsidR="005F2D6B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8A679C">
        <w:rPr>
          <w:rFonts w:asciiTheme="majorBidi" w:hAnsiTheme="majorBidi" w:cstheme="majorBidi"/>
          <w:sz w:val="24"/>
          <w:szCs w:val="24"/>
          <w:lang w:val="sq-AL"/>
        </w:rPr>
        <w:t>so</w:t>
      </w:r>
      <w:r w:rsidR="007704A1">
        <w:rPr>
          <w:rFonts w:asciiTheme="majorBidi" w:hAnsiTheme="majorBidi" w:cstheme="majorBidi"/>
          <w:sz w:val="24"/>
          <w:szCs w:val="24"/>
          <w:lang w:val="sq-AL"/>
        </w:rPr>
        <w:t>r</w:t>
      </w:r>
      <w:r w:rsidRPr="00AA2F3A">
        <w:rPr>
          <w:rFonts w:asciiTheme="majorBidi" w:hAnsiTheme="majorBidi" w:cstheme="majorBidi"/>
          <w:sz w:val="24"/>
          <w:szCs w:val="24"/>
          <w:lang w:val="sq-AL"/>
        </w:rPr>
        <w:t xml:space="preserve">, si dhe për çdo person që </w:t>
      </w:r>
      <w:r w:rsidR="00BF3CBF" w:rsidRPr="00AA2F3A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BA202C" w:rsidRPr="00AA2F3A">
        <w:rPr>
          <w:rFonts w:asciiTheme="majorBidi" w:hAnsiTheme="majorBidi" w:cstheme="majorBidi"/>
          <w:sz w:val="24"/>
          <w:szCs w:val="24"/>
          <w:lang w:val="sq-AL"/>
        </w:rPr>
        <w:t>sht</w:t>
      </w:r>
      <w:r w:rsidR="00BF3CBF" w:rsidRPr="00AA2F3A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BA202C" w:rsidRPr="00AA2F3A">
        <w:rPr>
          <w:rFonts w:asciiTheme="majorBidi" w:hAnsiTheme="majorBidi" w:cstheme="majorBidi"/>
          <w:sz w:val="24"/>
          <w:szCs w:val="24"/>
          <w:lang w:val="sq-AL"/>
        </w:rPr>
        <w:t xml:space="preserve"> pjes</w:t>
      </w:r>
      <w:r w:rsidR="00BF3CBF" w:rsidRPr="00AA2F3A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BA202C" w:rsidRPr="00AA2F3A">
        <w:rPr>
          <w:rFonts w:asciiTheme="majorBidi" w:hAnsiTheme="majorBidi" w:cstheme="majorBidi"/>
          <w:sz w:val="24"/>
          <w:szCs w:val="24"/>
          <w:lang w:val="sq-AL"/>
        </w:rPr>
        <w:t xml:space="preserve"> e strukturave administrative t</w:t>
      </w:r>
      <w:r w:rsidR="00BF3CBF" w:rsidRPr="00AA2F3A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BA202C" w:rsidRPr="00AA2F3A">
        <w:rPr>
          <w:rFonts w:asciiTheme="majorBidi" w:hAnsiTheme="majorBidi" w:cstheme="majorBidi"/>
          <w:sz w:val="24"/>
          <w:szCs w:val="24"/>
          <w:lang w:val="sq-AL"/>
        </w:rPr>
        <w:t xml:space="preserve"> pun</w:t>
      </w:r>
      <w:r w:rsidR="00BF3CBF" w:rsidRPr="00AA2F3A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BA202C" w:rsidRPr="00AA2F3A">
        <w:rPr>
          <w:rFonts w:asciiTheme="majorBidi" w:hAnsiTheme="majorBidi" w:cstheme="majorBidi"/>
          <w:sz w:val="24"/>
          <w:szCs w:val="24"/>
          <w:lang w:val="sq-AL"/>
        </w:rPr>
        <w:t>dh</w:t>
      </w:r>
      <w:r w:rsidR="00BF3CBF" w:rsidRPr="00AA2F3A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BA202C" w:rsidRPr="00AA2F3A">
        <w:rPr>
          <w:rFonts w:asciiTheme="majorBidi" w:hAnsiTheme="majorBidi" w:cstheme="majorBidi"/>
          <w:sz w:val="24"/>
          <w:szCs w:val="24"/>
          <w:lang w:val="sq-AL"/>
        </w:rPr>
        <w:t>n</w:t>
      </w:r>
      <w:r w:rsidR="00BF3CBF" w:rsidRPr="00AA2F3A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BA202C" w:rsidRPr="00AA2F3A">
        <w:rPr>
          <w:rFonts w:asciiTheme="majorBidi" w:hAnsiTheme="majorBidi" w:cstheme="majorBidi"/>
          <w:sz w:val="24"/>
          <w:szCs w:val="24"/>
          <w:lang w:val="sq-AL"/>
        </w:rPr>
        <w:t>sit dhe t</w:t>
      </w:r>
      <w:r w:rsidR="00BF3CBF" w:rsidRPr="00AA2F3A">
        <w:rPr>
          <w:rFonts w:asciiTheme="majorBidi" w:hAnsiTheme="majorBidi" w:cstheme="majorBidi"/>
          <w:sz w:val="24"/>
          <w:szCs w:val="24"/>
          <w:lang w:val="sq-AL"/>
        </w:rPr>
        <w:t>ë</w:t>
      </w:r>
      <w:r w:rsidRPr="00AA2F3A">
        <w:rPr>
          <w:rFonts w:asciiTheme="majorBidi" w:hAnsiTheme="majorBidi" w:cstheme="majorBidi"/>
          <w:sz w:val="24"/>
          <w:szCs w:val="24"/>
          <w:lang w:val="sq-AL"/>
        </w:rPr>
        <w:t xml:space="preserve"> </w:t>
      </w:r>
      <w:r w:rsidR="00BA202C" w:rsidRPr="00AA2F3A">
        <w:rPr>
          <w:rFonts w:asciiTheme="majorBidi" w:hAnsiTheme="majorBidi" w:cstheme="majorBidi"/>
          <w:sz w:val="24"/>
          <w:szCs w:val="24"/>
          <w:lang w:val="sq-AL"/>
        </w:rPr>
        <w:t xml:space="preserve">strukturave </w:t>
      </w:r>
      <w:r w:rsidRPr="00F95969">
        <w:rPr>
          <w:rFonts w:asciiTheme="majorBidi" w:hAnsiTheme="majorBidi" w:cstheme="majorBidi"/>
          <w:sz w:val="24"/>
          <w:szCs w:val="24"/>
          <w:lang w:val="sq-AL"/>
        </w:rPr>
        <w:t>mbikëqyr</w:t>
      </w:r>
      <w:r w:rsidR="00BF3CBF" w:rsidRPr="00F95969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BA202C" w:rsidRPr="00F95969">
        <w:rPr>
          <w:rFonts w:asciiTheme="majorBidi" w:hAnsiTheme="majorBidi" w:cstheme="majorBidi"/>
          <w:sz w:val="24"/>
          <w:szCs w:val="24"/>
          <w:lang w:val="sq-AL"/>
        </w:rPr>
        <w:t>se</w:t>
      </w:r>
      <w:r w:rsidR="00934EAE">
        <w:rPr>
          <w:rFonts w:asciiTheme="majorBidi" w:hAnsiTheme="majorBidi" w:cstheme="majorBidi"/>
          <w:sz w:val="24"/>
          <w:szCs w:val="24"/>
          <w:lang w:val="sq-AL"/>
        </w:rPr>
        <w:t xml:space="preserve"> n</w:t>
      </w:r>
      <w:r w:rsidR="005F2D6B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934EAE">
        <w:rPr>
          <w:rFonts w:asciiTheme="majorBidi" w:hAnsiTheme="majorBidi" w:cstheme="majorBidi"/>
          <w:sz w:val="24"/>
          <w:szCs w:val="24"/>
          <w:lang w:val="sq-AL"/>
        </w:rPr>
        <w:t xml:space="preserve"> k</w:t>
      </w:r>
      <w:r w:rsidR="005F2D6B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934EAE">
        <w:rPr>
          <w:rFonts w:asciiTheme="majorBidi" w:hAnsiTheme="majorBidi" w:cstheme="majorBidi"/>
          <w:sz w:val="24"/>
          <w:szCs w:val="24"/>
          <w:lang w:val="sq-AL"/>
        </w:rPr>
        <w:t>to institucione</w:t>
      </w:r>
      <w:r w:rsidR="002706E5">
        <w:rPr>
          <w:rFonts w:asciiTheme="majorBidi" w:hAnsiTheme="majorBidi" w:cstheme="majorBidi"/>
          <w:sz w:val="24"/>
          <w:szCs w:val="24"/>
          <w:lang w:val="sq-AL"/>
        </w:rPr>
        <w:t xml:space="preserve"> t</w:t>
      </w:r>
      <w:r w:rsidR="005F2D6B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2706E5">
        <w:rPr>
          <w:rFonts w:asciiTheme="majorBidi" w:hAnsiTheme="majorBidi" w:cstheme="majorBidi"/>
          <w:sz w:val="24"/>
          <w:szCs w:val="24"/>
          <w:lang w:val="sq-AL"/>
        </w:rPr>
        <w:t xml:space="preserve"> cil</w:t>
      </w:r>
      <w:r w:rsidR="005F2D6B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2706E5">
        <w:rPr>
          <w:rFonts w:asciiTheme="majorBidi" w:hAnsiTheme="majorBidi" w:cstheme="majorBidi"/>
          <w:sz w:val="24"/>
          <w:szCs w:val="24"/>
          <w:lang w:val="sq-AL"/>
        </w:rPr>
        <w:t>t gjat</w:t>
      </w:r>
      <w:r w:rsidR="005F2D6B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2706E5">
        <w:rPr>
          <w:rFonts w:asciiTheme="majorBidi" w:hAnsiTheme="majorBidi" w:cstheme="majorBidi"/>
          <w:sz w:val="24"/>
          <w:szCs w:val="24"/>
          <w:lang w:val="sq-AL"/>
        </w:rPr>
        <w:t xml:space="preserve"> veprimtaris</w:t>
      </w:r>
      <w:r w:rsidR="005F2D6B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2706E5">
        <w:rPr>
          <w:rFonts w:asciiTheme="majorBidi" w:hAnsiTheme="majorBidi" w:cstheme="majorBidi"/>
          <w:sz w:val="24"/>
          <w:szCs w:val="24"/>
          <w:lang w:val="sq-AL"/>
        </w:rPr>
        <w:t xml:space="preserve"> s</w:t>
      </w:r>
      <w:r w:rsidR="005F2D6B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2706E5">
        <w:rPr>
          <w:rFonts w:asciiTheme="majorBidi" w:hAnsiTheme="majorBidi" w:cstheme="majorBidi"/>
          <w:sz w:val="24"/>
          <w:szCs w:val="24"/>
          <w:lang w:val="sq-AL"/>
        </w:rPr>
        <w:t xml:space="preserve"> tyre p</w:t>
      </w:r>
      <w:r w:rsidR="005F2D6B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2706E5">
        <w:rPr>
          <w:rFonts w:asciiTheme="majorBidi" w:hAnsiTheme="majorBidi" w:cstheme="majorBidi"/>
          <w:sz w:val="24"/>
          <w:szCs w:val="24"/>
          <w:lang w:val="sq-AL"/>
        </w:rPr>
        <w:t xml:space="preserve">rdorin </w:t>
      </w:r>
      <w:r w:rsidR="002706E5" w:rsidRPr="005612B0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pajisje ose instrument i përdorur në ofrimin e shërbimeve të kujdesit shëndetësor, i cili, për shkak të karakteristikave të tij shpuese, prerëse ose depërtuese, mund të shkaktojë lëndime të tilla si shpime, prerje ose dëmtime të ngjashme, si dhe të paraqesë rrezik për transmetimin e agjentëve biologjikë dhe infeksioneve</w:t>
      </w:r>
      <w:r w:rsidRPr="00F95969">
        <w:rPr>
          <w:rFonts w:asciiTheme="majorBidi" w:hAnsiTheme="majorBidi" w:cstheme="majorBidi"/>
          <w:sz w:val="24"/>
          <w:szCs w:val="24"/>
          <w:lang w:val="sq-AL"/>
        </w:rPr>
        <w:t>.</w:t>
      </w:r>
    </w:p>
    <w:p w14:paraId="16B4036D" w14:textId="1C3EDCFE" w:rsidR="005C30D5" w:rsidRPr="00AA2F3A" w:rsidRDefault="00934EAE" w:rsidP="00F6717F">
      <w:pPr>
        <w:jc w:val="both"/>
        <w:rPr>
          <w:rFonts w:asciiTheme="majorBidi" w:hAnsiTheme="majorBidi" w:cstheme="majorBidi"/>
          <w:sz w:val="24"/>
          <w:szCs w:val="24"/>
          <w:lang w:val="sq-AL"/>
        </w:rPr>
      </w:pPr>
      <w:r>
        <w:rPr>
          <w:rFonts w:asciiTheme="majorBidi" w:hAnsiTheme="majorBidi" w:cstheme="majorBidi"/>
          <w:sz w:val="24"/>
          <w:szCs w:val="24"/>
          <w:lang w:val="sq-AL"/>
        </w:rPr>
        <w:t>Kjo rregjullor</w:t>
      </w:r>
      <w:r w:rsidR="005F2D6B">
        <w:rPr>
          <w:rFonts w:asciiTheme="majorBidi" w:hAnsiTheme="majorBidi" w:cstheme="majorBidi"/>
          <w:sz w:val="24"/>
          <w:szCs w:val="24"/>
          <w:lang w:val="sq-AL"/>
        </w:rPr>
        <w:t>ë</w:t>
      </w:r>
      <w:r>
        <w:rPr>
          <w:rFonts w:asciiTheme="majorBidi" w:hAnsiTheme="majorBidi" w:cstheme="majorBidi"/>
          <w:sz w:val="24"/>
          <w:szCs w:val="24"/>
          <w:lang w:val="sq-AL"/>
        </w:rPr>
        <w:t xml:space="preserve"> zbatohet nga t</w:t>
      </w:r>
      <w:r w:rsidR="005F2D6B">
        <w:rPr>
          <w:rFonts w:asciiTheme="majorBidi" w:hAnsiTheme="majorBidi" w:cstheme="majorBidi"/>
          <w:sz w:val="24"/>
          <w:szCs w:val="24"/>
          <w:lang w:val="sq-AL"/>
        </w:rPr>
        <w:t>ë</w:t>
      </w:r>
      <w:r>
        <w:rPr>
          <w:rFonts w:asciiTheme="majorBidi" w:hAnsiTheme="majorBidi" w:cstheme="majorBidi"/>
          <w:sz w:val="24"/>
          <w:szCs w:val="24"/>
          <w:lang w:val="sq-AL"/>
        </w:rPr>
        <w:t xml:space="preserve"> </w:t>
      </w:r>
      <w:r w:rsidR="00F80B9A">
        <w:rPr>
          <w:rFonts w:asciiTheme="majorBidi" w:hAnsiTheme="majorBidi" w:cstheme="majorBidi"/>
          <w:sz w:val="24"/>
          <w:szCs w:val="24"/>
          <w:lang w:val="sq-AL"/>
        </w:rPr>
        <w:t>gjith</w:t>
      </w:r>
      <w:r w:rsidR="005F2D6B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F80B9A">
        <w:rPr>
          <w:rFonts w:asciiTheme="majorBidi" w:hAnsiTheme="majorBidi" w:cstheme="majorBidi"/>
          <w:sz w:val="24"/>
          <w:szCs w:val="24"/>
          <w:lang w:val="sq-AL"/>
        </w:rPr>
        <w:t xml:space="preserve"> </w:t>
      </w:r>
      <w:r w:rsidR="00F418B9">
        <w:rPr>
          <w:rFonts w:asciiTheme="majorBidi" w:hAnsiTheme="majorBidi" w:cstheme="majorBidi"/>
          <w:sz w:val="24"/>
          <w:szCs w:val="24"/>
          <w:lang w:val="sq-AL"/>
        </w:rPr>
        <w:t>p</w:t>
      </w:r>
      <w:r w:rsidR="005C30D5" w:rsidRPr="00AA2F3A">
        <w:rPr>
          <w:rFonts w:asciiTheme="majorBidi" w:hAnsiTheme="majorBidi" w:cstheme="majorBidi"/>
          <w:sz w:val="24"/>
          <w:szCs w:val="24"/>
          <w:lang w:val="sq-AL"/>
        </w:rPr>
        <w:t>unëdhënësit</w:t>
      </w:r>
      <w:r w:rsidR="00CA46F5">
        <w:rPr>
          <w:rFonts w:asciiTheme="majorBidi" w:hAnsiTheme="majorBidi" w:cstheme="majorBidi"/>
          <w:sz w:val="24"/>
          <w:szCs w:val="24"/>
          <w:lang w:val="sq-AL"/>
        </w:rPr>
        <w:t xml:space="preserve"> t</w:t>
      </w:r>
      <w:r w:rsidR="005F2D6B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CA46F5">
        <w:rPr>
          <w:rFonts w:asciiTheme="majorBidi" w:hAnsiTheme="majorBidi" w:cstheme="majorBidi"/>
          <w:sz w:val="24"/>
          <w:szCs w:val="24"/>
          <w:lang w:val="sq-AL"/>
        </w:rPr>
        <w:t xml:space="preserve"> cil</w:t>
      </w:r>
      <w:r w:rsidR="005F2D6B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CA46F5">
        <w:rPr>
          <w:rFonts w:asciiTheme="majorBidi" w:hAnsiTheme="majorBidi" w:cstheme="majorBidi"/>
          <w:sz w:val="24"/>
          <w:szCs w:val="24"/>
          <w:lang w:val="sq-AL"/>
        </w:rPr>
        <w:t>t</w:t>
      </w:r>
      <w:r w:rsidR="005C30D5" w:rsidRPr="00AA2F3A">
        <w:rPr>
          <w:rFonts w:asciiTheme="majorBidi" w:hAnsiTheme="majorBidi" w:cstheme="majorBidi"/>
          <w:sz w:val="24"/>
          <w:szCs w:val="24"/>
          <w:lang w:val="sq-AL"/>
        </w:rPr>
        <w:t xml:space="preserve"> marrin masat e nevojshme dhe bëjnë përpjekje për të siguruar që nënkontraktorët dhe punëmarrësit e tyre të zbatojnë dispozitat e kësaj rregulloreje.</w:t>
      </w:r>
    </w:p>
    <w:p w14:paraId="2EF2DA9F" w14:textId="77777777" w:rsidR="00F1171D" w:rsidRPr="00AA2F3A" w:rsidRDefault="00A81054" w:rsidP="00F6717F">
      <w:pPr>
        <w:jc w:val="center"/>
        <w:rPr>
          <w:rFonts w:asciiTheme="majorBidi" w:hAnsiTheme="majorBidi" w:cstheme="majorBidi"/>
          <w:b/>
          <w:bCs/>
          <w:sz w:val="24"/>
          <w:szCs w:val="24"/>
          <w:lang w:val="sq-AL"/>
        </w:rPr>
      </w:pPr>
      <w:r w:rsidRPr="00AA2F3A">
        <w:rPr>
          <w:rFonts w:asciiTheme="majorBidi" w:hAnsiTheme="majorBidi" w:cstheme="majorBidi"/>
          <w:b/>
          <w:bCs/>
          <w:sz w:val="24"/>
          <w:szCs w:val="24"/>
          <w:lang w:val="sq-AL"/>
        </w:rPr>
        <w:lastRenderedPageBreak/>
        <w:t>Neni 3</w:t>
      </w:r>
    </w:p>
    <w:p w14:paraId="387CDD1D" w14:textId="5194F059" w:rsidR="00677FC0" w:rsidRPr="00AA2F3A" w:rsidRDefault="00677FC0" w:rsidP="00F6717F">
      <w:pPr>
        <w:jc w:val="center"/>
        <w:rPr>
          <w:rFonts w:asciiTheme="majorBidi" w:hAnsiTheme="majorBidi" w:cstheme="majorBidi"/>
          <w:b/>
          <w:bCs/>
          <w:sz w:val="24"/>
          <w:szCs w:val="24"/>
          <w:lang w:val="sq-AL"/>
        </w:rPr>
      </w:pPr>
      <w:r w:rsidRPr="00AA2F3A">
        <w:rPr>
          <w:rFonts w:asciiTheme="majorBidi" w:hAnsiTheme="majorBidi" w:cstheme="majorBidi"/>
          <w:b/>
          <w:bCs/>
          <w:sz w:val="24"/>
          <w:szCs w:val="24"/>
          <w:lang w:val="sq-AL"/>
        </w:rPr>
        <w:t>Përkufizime</w:t>
      </w:r>
    </w:p>
    <w:p w14:paraId="293B6E6A" w14:textId="470D4D52" w:rsidR="00677FC0" w:rsidRPr="00AA2F3A" w:rsidRDefault="00677FC0" w:rsidP="00F6717F">
      <w:pPr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AA2F3A">
        <w:rPr>
          <w:rFonts w:asciiTheme="majorBidi" w:hAnsiTheme="majorBidi" w:cstheme="majorBidi"/>
          <w:sz w:val="24"/>
          <w:szCs w:val="24"/>
          <w:lang w:val="sq-AL"/>
        </w:rPr>
        <w:t xml:space="preserve">Në </w:t>
      </w:r>
      <w:r w:rsidR="00530115" w:rsidRPr="00AA2F3A">
        <w:rPr>
          <w:rFonts w:asciiTheme="majorBidi" w:hAnsiTheme="majorBidi" w:cstheme="majorBidi"/>
          <w:sz w:val="24"/>
          <w:szCs w:val="24"/>
          <w:lang w:val="sq-AL"/>
        </w:rPr>
        <w:t>q</w:t>
      </w:r>
      <w:r w:rsidR="00F6717F" w:rsidRPr="00AA2F3A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530115" w:rsidRPr="00AA2F3A">
        <w:rPr>
          <w:rFonts w:asciiTheme="majorBidi" w:hAnsiTheme="majorBidi" w:cstheme="majorBidi"/>
          <w:sz w:val="24"/>
          <w:szCs w:val="24"/>
          <w:lang w:val="sq-AL"/>
        </w:rPr>
        <w:t>llime t</w:t>
      </w:r>
      <w:r w:rsidR="00F6717F" w:rsidRPr="00AA2F3A">
        <w:rPr>
          <w:rFonts w:asciiTheme="majorBidi" w:hAnsiTheme="majorBidi" w:cstheme="majorBidi"/>
          <w:sz w:val="24"/>
          <w:szCs w:val="24"/>
          <w:lang w:val="sq-AL"/>
        </w:rPr>
        <w:t>ë</w:t>
      </w:r>
      <w:r w:rsidRPr="00AA2F3A">
        <w:rPr>
          <w:rFonts w:asciiTheme="majorBidi" w:hAnsiTheme="majorBidi" w:cstheme="majorBidi"/>
          <w:sz w:val="24"/>
          <w:szCs w:val="24"/>
          <w:lang w:val="sq-AL"/>
        </w:rPr>
        <w:t xml:space="preserve"> kësaj </w:t>
      </w:r>
      <w:r w:rsidR="00F1171D" w:rsidRPr="00AA2F3A">
        <w:rPr>
          <w:rFonts w:asciiTheme="majorBidi" w:hAnsiTheme="majorBidi" w:cstheme="majorBidi"/>
          <w:sz w:val="24"/>
          <w:szCs w:val="24"/>
          <w:lang w:val="sq-AL"/>
        </w:rPr>
        <w:t>rregulloreje</w:t>
      </w:r>
      <w:r w:rsidR="00E979C2" w:rsidRPr="00AA2F3A">
        <w:rPr>
          <w:rFonts w:asciiTheme="majorBidi" w:hAnsiTheme="majorBidi" w:cstheme="majorBidi"/>
          <w:sz w:val="24"/>
          <w:szCs w:val="24"/>
          <w:lang w:val="sq-AL"/>
        </w:rPr>
        <w:t>, termat e</w:t>
      </w:r>
      <w:r w:rsidR="00E4690B" w:rsidRPr="00AA2F3A">
        <w:rPr>
          <w:rFonts w:asciiTheme="majorBidi" w:hAnsiTheme="majorBidi" w:cstheme="majorBidi"/>
          <w:sz w:val="24"/>
          <w:szCs w:val="24"/>
          <w:lang w:val="sq-AL"/>
        </w:rPr>
        <w:t xml:space="preserve"> p</w:t>
      </w:r>
      <w:r w:rsidR="00F6717F" w:rsidRPr="00AA2F3A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E4690B" w:rsidRPr="00AA2F3A">
        <w:rPr>
          <w:rFonts w:asciiTheme="majorBidi" w:hAnsiTheme="majorBidi" w:cstheme="majorBidi"/>
          <w:sz w:val="24"/>
          <w:szCs w:val="24"/>
          <w:lang w:val="sq-AL"/>
        </w:rPr>
        <w:t>rdorur kan</w:t>
      </w:r>
      <w:r w:rsidR="00F6717F" w:rsidRPr="00AA2F3A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E4690B" w:rsidRPr="00AA2F3A">
        <w:rPr>
          <w:rFonts w:asciiTheme="majorBidi" w:hAnsiTheme="majorBidi" w:cstheme="majorBidi"/>
          <w:sz w:val="24"/>
          <w:szCs w:val="24"/>
          <w:lang w:val="sq-AL"/>
        </w:rPr>
        <w:t xml:space="preserve"> kuptimet e</w:t>
      </w:r>
      <w:r w:rsidR="00E979C2" w:rsidRPr="00AA2F3A">
        <w:rPr>
          <w:rFonts w:asciiTheme="majorBidi" w:hAnsiTheme="majorBidi" w:cstheme="majorBidi"/>
          <w:sz w:val="24"/>
          <w:szCs w:val="24"/>
          <w:lang w:val="sq-AL"/>
        </w:rPr>
        <w:t xml:space="preserve"> mëposht</w:t>
      </w:r>
      <w:r w:rsidR="00E4690B" w:rsidRPr="00AA2F3A">
        <w:rPr>
          <w:rFonts w:asciiTheme="majorBidi" w:hAnsiTheme="majorBidi" w:cstheme="majorBidi"/>
          <w:sz w:val="24"/>
          <w:szCs w:val="24"/>
          <w:lang w:val="sq-AL"/>
        </w:rPr>
        <w:t>me</w:t>
      </w:r>
      <w:r w:rsidRPr="00AA2F3A">
        <w:rPr>
          <w:rFonts w:asciiTheme="majorBidi" w:hAnsiTheme="majorBidi" w:cstheme="majorBidi"/>
          <w:sz w:val="24"/>
          <w:szCs w:val="24"/>
          <w:lang w:val="sq-AL"/>
        </w:rPr>
        <w:t>:</w:t>
      </w:r>
    </w:p>
    <w:p w14:paraId="14A8C068" w14:textId="61859C07" w:rsidR="002706E5" w:rsidRPr="00F455DD" w:rsidRDefault="005D393D" w:rsidP="002706E5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AA2F3A">
        <w:rPr>
          <w:rFonts w:asciiTheme="majorBidi" w:hAnsiTheme="majorBidi" w:cstheme="majorBidi"/>
          <w:sz w:val="24"/>
          <w:szCs w:val="24"/>
          <w:lang w:val="sq-AL"/>
        </w:rPr>
        <w:t>“</w:t>
      </w:r>
      <w:r w:rsidR="003F58E9" w:rsidRPr="00AA2F3A">
        <w:rPr>
          <w:rFonts w:asciiTheme="majorBidi" w:hAnsiTheme="majorBidi" w:cstheme="majorBidi"/>
          <w:sz w:val="24"/>
          <w:szCs w:val="24"/>
          <w:lang w:val="sq-AL"/>
        </w:rPr>
        <w:t>Punëmarrës</w:t>
      </w:r>
      <w:r w:rsidRPr="00AA2F3A">
        <w:rPr>
          <w:rFonts w:asciiTheme="majorBidi" w:hAnsiTheme="majorBidi" w:cstheme="majorBidi"/>
          <w:sz w:val="24"/>
          <w:szCs w:val="24"/>
          <w:lang w:val="sq-AL"/>
        </w:rPr>
        <w:t>”</w:t>
      </w:r>
      <w:r w:rsidR="00E979C2" w:rsidRPr="00AA2F3A">
        <w:rPr>
          <w:rFonts w:asciiTheme="majorBidi" w:hAnsiTheme="majorBidi" w:cstheme="majorBidi"/>
          <w:sz w:val="24"/>
          <w:szCs w:val="24"/>
          <w:lang w:val="sq-AL"/>
        </w:rPr>
        <w:t>,</w:t>
      </w:r>
      <w:r w:rsidR="00CA34F1" w:rsidRPr="00AA2F3A">
        <w:rPr>
          <w:rFonts w:asciiTheme="majorBidi" w:hAnsiTheme="majorBidi" w:cstheme="majorBidi"/>
          <w:sz w:val="24"/>
          <w:szCs w:val="24"/>
          <w:lang w:val="sq-AL"/>
        </w:rPr>
        <w:t xml:space="preserve"> </w:t>
      </w:r>
      <w:r w:rsidR="00F6717F" w:rsidRPr="00AA2F3A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CA34F1" w:rsidRPr="00AA2F3A">
        <w:rPr>
          <w:rFonts w:asciiTheme="majorBidi" w:hAnsiTheme="majorBidi" w:cstheme="majorBidi"/>
          <w:sz w:val="24"/>
          <w:szCs w:val="24"/>
          <w:lang w:val="sq-AL"/>
        </w:rPr>
        <w:t>sht</w:t>
      </w:r>
      <w:r w:rsidR="00F6717F" w:rsidRPr="00AA2F3A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CA34F1" w:rsidRPr="00AA2F3A">
        <w:rPr>
          <w:rFonts w:asciiTheme="majorBidi" w:hAnsiTheme="majorBidi" w:cstheme="majorBidi"/>
          <w:sz w:val="24"/>
          <w:szCs w:val="24"/>
          <w:lang w:val="sq-AL"/>
        </w:rPr>
        <w:t xml:space="preserve"> çdo person </w:t>
      </w:r>
      <w:r w:rsidR="006602B7" w:rsidRPr="00AA2F3A">
        <w:rPr>
          <w:rFonts w:asciiTheme="majorBidi" w:hAnsiTheme="majorBidi" w:cstheme="majorBidi"/>
          <w:sz w:val="24"/>
          <w:szCs w:val="24"/>
          <w:lang w:val="sq-AL"/>
        </w:rPr>
        <w:t>i</w:t>
      </w:r>
      <w:r w:rsidR="00CA34F1" w:rsidRPr="00AA2F3A">
        <w:rPr>
          <w:rFonts w:asciiTheme="majorBidi" w:hAnsiTheme="majorBidi" w:cstheme="majorBidi"/>
          <w:sz w:val="24"/>
          <w:szCs w:val="24"/>
          <w:lang w:val="sq-AL"/>
        </w:rPr>
        <w:t xml:space="preserve"> punësuar në </w:t>
      </w:r>
      <w:r w:rsidR="009F10FF" w:rsidRPr="005612B0">
        <w:rPr>
          <w:rFonts w:asciiTheme="majorBidi" w:hAnsiTheme="majorBidi" w:cstheme="majorBidi"/>
          <w:sz w:val="24"/>
          <w:szCs w:val="24"/>
          <w:lang w:val="sq-AL"/>
        </w:rPr>
        <w:t xml:space="preserve">, institucionet e kujdesit shëndetësor </w:t>
      </w:r>
      <w:r w:rsidR="00CA34F1" w:rsidRPr="00AA2F3A">
        <w:rPr>
          <w:rFonts w:asciiTheme="majorBidi" w:hAnsiTheme="majorBidi" w:cstheme="majorBidi"/>
          <w:sz w:val="24"/>
          <w:szCs w:val="24"/>
          <w:lang w:val="sq-AL"/>
        </w:rPr>
        <w:t xml:space="preserve">ose në </w:t>
      </w:r>
      <w:r w:rsidR="00AA2F3A" w:rsidRPr="00AA2F3A">
        <w:rPr>
          <w:rFonts w:asciiTheme="majorBidi" w:hAnsiTheme="majorBidi" w:cstheme="majorBidi"/>
          <w:sz w:val="24"/>
          <w:szCs w:val="24"/>
          <w:lang w:val="sq-AL"/>
        </w:rPr>
        <w:t xml:space="preserve">veprimtari e shërbime të lidhura drejtpërdrejt me to, përfshirë studentët, praktikantët, kandidatët në praktikë profesionale, specializantët, </w:t>
      </w:r>
      <w:r w:rsidR="00B272B1" w:rsidRPr="005612B0">
        <w:rPr>
          <w:rFonts w:asciiTheme="majorBidi" w:hAnsiTheme="majorBidi" w:cstheme="majorBidi"/>
          <w:sz w:val="24"/>
          <w:szCs w:val="24"/>
          <w:lang w:val="sq-AL"/>
        </w:rPr>
        <w:t>punëmarrës</w:t>
      </w:r>
      <w:r w:rsidR="00B272B1">
        <w:rPr>
          <w:rFonts w:asciiTheme="majorBidi" w:hAnsiTheme="majorBidi" w:cstheme="majorBidi"/>
          <w:sz w:val="24"/>
          <w:szCs w:val="24"/>
          <w:lang w:val="sq-AL"/>
        </w:rPr>
        <w:t>it</w:t>
      </w:r>
      <w:r w:rsidR="00B272B1" w:rsidRPr="005612B0">
        <w:rPr>
          <w:rFonts w:asciiTheme="majorBidi" w:hAnsiTheme="majorBidi" w:cstheme="majorBidi"/>
          <w:sz w:val="24"/>
          <w:szCs w:val="24"/>
          <w:lang w:val="sq-AL"/>
        </w:rPr>
        <w:t xml:space="preserve"> me marrëdhënie pune të përkohshme</w:t>
      </w:r>
      <w:r w:rsidR="00B272B1" w:rsidRPr="00AA2F3A">
        <w:rPr>
          <w:rFonts w:asciiTheme="majorBidi" w:hAnsiTheme="majorBidi" w:cstheme="majorBidi"/>
          <w:sz w:val="24"/>
          <w:szCs w:val="24"/>
          <w:lang w:val="sq-AL"/>
        </w:rPr>
        <w:t xml:space="preserve"> </w:t>
      </w:r>
      <w:r w:rsidR="00AA2F3A" w:rsidRPr="00AA2F3A">
        <w:rPr>
          <w:rFonts w:asciiTheme="majorBidi" w:hAnsiTheme="majorBidi" w:cstheme="majorBidi"/>
          <w:sz w:val="24"/>
          <w:szCs w:val="24"/>
          <w:lang w:val="sq-AL"/>
        </w:rPr>
        <w:t xml:space="preserve">dhe çdo person tjetër që kryen veprimtari praktike në institucionet shëndetësore nën mbikëqyrjen e personelit të kualifikuar. </w:t>
      </w:r>
    </w:p>
    <w:p w14:paraId="3EB1C492" w14:textId="3EDB9732" w:rsidR="00DB6053" w:rsidRPr="00AA2F3A" w:rsidRDefault="005D393D" w:rsidP="00AA2F3A">
      <w:pPr>
        <w:numPr>
          <w:ilvl w:val="0"/>
          <w:numId w:val="4"/>
        </w:numPr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5612B0">
        <w:rPr>
          <w:rFonts w:asciiTheme="majorBidi" w:hAnsiTheme="majorBidi" w:cstheme="majorBidi"/>
          <w:sz w:val="24"/>
          <w:szCs w:val="24"/>
          <w:lang w:val="sq-AL"/>
        </w:rPr>
        <w:t>“</w:t>
      </w:r>
      <w:r w:rsidR="00677FC0" w:rsidRPr="005612B0">
        <w:rPr>
          <w:rFonts w:asciiTheme="majorBidi" w:hAnsiTheme="majorBidi" w:cstheme="majorBidi"/>
          <w:sz w:val="24"/>
          <w:szCs w:val="24"/>
          <w:lang w:val="sq-AL"/>
        </w:rPr>
        <w:t>Vendet e punës</w:t>
      </w:r>
      <w:r w:rsidRPr="005612B0">
        <w:rPr>
          <w:rFonts w:asciiTheme="majorBidi" w:hAnsiTheme="majorBidi" w:cstheme="majorBidi"/>
          <w:sz w:val="24"/>
          <w:szCs w:val="24"/>
          <w:lang w:val="sq-AL"/>
        </w:rPr>
        <w:t>”</w:t>
      </w:r>
      <w:r w:rsidR="00E979C2" w:rsidRPr="005612B0">
        <w:rPr>
          <w:rFonts w:asciiTheme="majorBidi" w:hAnsiTheme="majorBidi" w:cstheme="majorBidi"/>
          <w:sz w:val="24"/>
          <w:szCs w:val="24"/>
          <w:lang w:val="sq-AL"/>
        </w:rPr>
        <w:t xml:space="preserve">, </w:t>
      </w:r>
      <w:r w:rsidR="007300FC" w:rsidRPr="005612B0">
        <w:rPr>
          <w:rFonts w:asciiTheme="majorBidi" w:hAnsiTheme="majorBidi" w:cstheme="majorBidi"/>
          <w:sz w:val="24"/>
          <w:szCs w:val="24"/>
          <w:lang w:val="sq-AL"/>
        </w:rPr>
        <w:t>jan</w:t>
      </w:r>
      <w:r w:rsidR="00F6717F" w:rsidRPr="005612B0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7300FC" w:rsidRPr="005612B0">
        <w:rPr>
          <w:rFonts w:asciiTheme="majorBidi" w:hAnsiTheme="majorBidi" w:cstheme="majorBidi"/>
          <w:sz w:val="24"/>
          <w:szCs w:val="24"/>
          <w:lang w:val="sq-AL"/>
        </w:rPr>
        <w:t xml:space="preserve"> t</w:t>
      </w:r>
      <w:r w:rsidR="00F6717F" w:rsidRPr="005612B0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7300FC" w:rsidRPr="005612B0">
        <w:rPr>
          <w:rFonts w:asciiTheme="majorBidi" w:hAnsiTheme="majorBidi" w:cstheme="majorBidi"/>
          <w:sz w:val="24"/>
          <w:szCs w:val="24"/>
          <w:lang w:val="sq-AL"/>
        </w:rPr>
        <w:t xml:space="preserve"> gjitha institucionet e kujdesit shëndetësor </w:t>
      </w:r>
      <w:r w:rsidR="00DB6053" w:rsidRPr="005612B0">
        <w:rPr>
          <w:rFonts w:asciiTheme="majorBidi" w:hAnsiTheme="majorBidi" w:cstheme="majorBidi"/>
          <w:sz w:val="24"/>
          <w:szCs w:val="24"/>
          <w:lang w:val="sq-AL"/>
        </w:rPr>
        <w:t>n</w:t>
      </w:r>
      <w:r w:rsidR="00F6717F" w:rsidRPr="005612B0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DB6053" w:rsidRPr="005612B0">
        <w:rPr>
          <w:rFonts w:asciiTheme="majorBidi" w:hAnsiTheme="majorBidi" w:cstheme="majorBidi"/>
          <w:sz w:val="24"/>
          <w:szCs w:val="24"/>
          <w:lang w:val="sq-AL"/>
        </w:rPr>
        <w:t xml:space="preserve"> sektorin publik dhe privat </w:t>
      </w:r>
      <w:r w:rsidR="007300FC" w:rsidRPr="005612B0">
        <w:rPr>
          <w:rFonts w:asciiTheme="majorBidi" w:hAnsiTheme="majorBidi" w:cstheme="majorBidi"/>
          <w:sz w:val="24"/>
          <w:szCs w:val="24"/>
          <w:lang w:val="sq-AL"/>
        </w:rPr>
        <w:t>dhe çdo mjedis tjetër ku ofrohen ose zhvillohen aktivitete të kujdesit shëndetësor nën autoritetin dhe mbikëqyrjen e punëdhënësit</w:t>
      </w:r>
      <w:r w:rsidR="00DB6053" w:rsidRPr="005612B0">
        <w:rPr>
          <w:rFonts w:asciiTheme="majorBidi" w:hAnsiTheme="majorBidi" w:cstheme="majorBidi"/>
          <w:sz w:val="24"/>
          <w:szCs w:val="24"/>
          <w:lang w:val="sq-AL"/>
        </w:rPr>
        <w:t>;</w:t>
      </w:r>
    </w:p>
    <w:p w14:paraId="72BA39E6" w14:textId="0ADE16EC" w:rsidR="00677FC0" w:rsidRPr="005612B0" w:rsidRDefault="005D393D" w:rsidP="00F6717F">
      <w:pPr>
        <w:numPr>
          <w:ilvl w:val="0"/>
          <w:numId w:val="4"/>
        </w:numPr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5612B0">
        <w:rPr>
          <w:rFonts w:asciiTheme="majorBidi" w:hAnsiTheme="majorBidi" w:cstheme="majorBidi"/>
          <w:i/>
          <w:iCs/>
          <w:sz w:val="24"/>
          <w:szCs w:val="24"/>
          <w:lang w:val="sq-AL"/>
        </w:rPr>
        <w:t>“</w:t>
      </w:r>
      <w:r w:rsidR="00677FC0" w:rsidRPr="005612B0">
        <w:rPr>
          <w:rFonts w:asciiTheme="majorBidi" w:hAnsiTheme="majorBidi" w:cstheme="majorBidi"/>
          <w:sz w:val="24"/>
          <w:szCs w:val="24"/>
          <w:lang w:val="sq-AL"/>
        </w:rPr>
        <w:t>Punëdhënës</w:t>
      </w:r>
      <w:r w:rsidR="006B0D86" w:rsidRPr="005612B0">
        <w:rPr>
          <w:rFonts w:asciiTheme="majorBidi" w:hAnsiTheme="majorBidi" w:cstheme="majorBidi"/>
          <w:sz w:val="24"/>
          <w:szCs w:val="24"/>
          <w:lang w:val="sq-AL"/>
        </w:rPr>
        <w:t>” është çdo person fizik ose juridik që punëson punëmarrës dhe që është përgjegjës për institucionin ose organizatën e kujdesit shëndetësor, përfshirë menaxhimin, organizimin dhe ofrimin e shërbimeve të kujdesit shëndetësor dhe të veprimtarive të lidhura drejtpërdrejt me to</w:t>
      </w:r>
      <w:r w:rsidR="00677FC0" w:rsidRPr="005612B0">
        <w:rPr>
          <w:rFonts w:asciiTheme="majorBidi" w:hAnsiTheme="majorBidi" w:cstheme="majorBidi"/>
          <w:sz w:val="24"/>
          <w:szCs w:val="24"/>
          <w:lang w:val="sq-AL"/>
        </w:rPr>
        <w:t>;</w:t>
      </w:r>
    </w:p>
    <w:p w14:paraId="20049E24" w14:textId="77777777" w:rsidR="00AA2F3A" w:rsidRPr="005612B0" w:rsidRDefault="00AA2F3A" w:rsidP="00AA2F3A">
      <w:pPr>
        <w:numPr>
          <w:ilvl w:val="0"/>
          <w:numId w:val="6"/>
        </w:numPr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5612B0">
        <w:rPr>
          <w:rFonts w:asciiTheme="majorBidi" w:hAnsiTheme="majorBidi" w:cstheme="majorBidi"/>
          <w:i/>
          <w:iCs/>
          <w:sz w:val="24"/>
          <w:szCs w:val="24"/>
          <w:lang w:val="sq-AL"/>
        </w:rPr>
        <w:t>“</w:t>
      </w:r>
      <w:r w:rsidRPr="005612B0">
        <w:rPr>
          <w:rFonts w:asciiTheme="majorBidi" w:hAnsiTheme="majorBidi" w:cstheme="majorBidi"/>
          <w:sz w:val="24"/>
          <w:szCs w:val="24"/>
          <w:lang w:val="sq-AL"/>
        </w:rPr>
        <w:t xml:space="preserve">Instrumente të mprehta” </w:t>
      </w:r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janë çdo objekt, pajisje ose instrument i përdorur në ofrimin e shërbimeve të kujdesit shëndetësor, i cili, për shkak të karakteristikave të tij shpuese, prerëse ose depërtuese, mund të shkaktojë lëndime të tilla si shpime, prerje ose dëmtime të ngjashme, si dhe të paraqesë rrezik për transmetimin e agjentëve biologjikë dhe infeksioneve. Në këtë kategori përfshihen, aget, shiringat me age, bisturitë, lamat kirurgjikale, gërshërët, tubat kapilarë dhe instrumente të tjera të ngjashme.</w:t>
      </w:r>
    </w:p>
    <w:p w14:paraId="6C338E10" w14:textId="77777777" w:rsidR="00AA2F3A" w:rsidRPr="005612B0" w:rsidRDefault="00AA2F3A" w:rsidP="00AA2F3A">
      <w:pPr>
        <w:pStyle w:val="ListParagraph"/>
        <w:numPr>
          <w:ilvl w:val="0"/>
          <w:numId w:val="33"/>
        </w:numPr>
        <w:spacing w:after="0" w:line="300" w:lineRule="atLeast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</w:pPr>
      <w:r w:rsidRPr="005612B0">
        <w:rPr>
          <w:rFonts w:asciiTheme="majorBidi" w:hAnsiTheme="majorBidi" w:cstheme="majorBidi"/>
          <w:sz w:val="24"/>
          <w:szCs w:val="24"/>
          <w:lang w:val="sq-AL"/>
        </w:rPr>
        <w:t>“Age” ose “pajisje për injektim” është çdo pajisje mjekësore e destinuar për administrimin e barnave ose substancave në organizëm nëpërmjet shpimit të lëkurës apo indeve, duke përfshirë aget, shiringat me age, sistemet e injektimit dhe pajisje të tjera të ngjashme.</w:t>
      </w:r>
    </w:p>
    <w:p w14:paraId="10DDE47E" w14:textId="77777777" w:rsidR="00AA2F3A" w:rsidRPr="005612B0" w:rsidRDefault="00AA2F3A" w:rsidP="00AA2F3A">
      <w:pPr>
        <w:pStyle w:val="ListParagraph"/>
        <w:spacing w:after="0" w:line="300" w:lineRule="atLeast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</w:pPr>
    </w:p>
    <w:p w14:paraId="2B935FCF" w14:textId="77777777" w:rsidR="00AA2F3A" w:rsidRPr="005612B0" w:rsidRDefault="00AA2F3A" w:rsidP="00AA2F3A">
      <w:pPr>
        <w:numPr>
          <w:ilvl w:val="0"/>
          <w:numId w:val="33"/>
        </w:numPr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5612B0">
        <w:rPr>
          <w:rFonts w:asciiTheme="majorBidi" w:hAnsiTheme="majorBidi" w:cstheme="majorBidi"/>
          <w:sz w:val="24"/>
          <w:szCs w:val="24"/>
          <w:lang w:val="sq-AL"/>
        </w:rPr>
        <w:t>“Hierarkia e masave parandaluese” është renditja e masave për shmangien, eliminimin, kontrollin dhe reduktimin e rreziqeve në punë, në përputhje me parimet e përgjithshme të parandalimit të përcaktuara në legjislacionin në fuqi për sigurinë dhe shëndetin në punë dhe mbrojtjen e punëmarrësve nga ekspozimi ndaj agjentëve biologjikë.</w:t>
      </w:r>
    </w:p>
    <w:p w14:paraId="3B207384" w14:textId="0280FAB4" w:rsidR="00AA2F3A" w:rsidRPr="005612B0" w:rsidRDefault="00AA2F3A" w:rsidP="00AA2F3A">
      <w:pPr>
        <w:numPr>
          <w:ilvl w:val="0"/>
          <w:numId w:val="33"/>
        </w:numPr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5612B0">
        <w:rPr>
          <w:rFonts w:asciiTheme="majorBidi" w:hAnsiTheme="majorBidi" w:cstheme="majorBidi"/>
          <w:sz w:val="24"/>
          <w:szCs w:val="24"/>
          <w:lang w:val="sq-AL"/>
        </w:rPr>
        <w:t>“Masa specifike parandaluese”</w:t>
      </w:r>
      <w:r w:rsidRPr="005612B0">
        <w:rPr>
          <w:rFonts w:asciiTheme="majorBidi" w:hAnsiTheme="majorBidi" w:cstheme="majorBidi"/>
          <w:i/>
          <w:iCs/>
          <w:sz w:val="24"/>
          <w:szCs w:val="24"/>
          <w:lang w:val="sq-AL"/>
        </w:rPr>
        <w:t>,</w:t>
      </w:r>
      <w:r w:rsidRPr="005612B0">
        <w:rPr>
          <w:rFonts w:asciiTheme="majorBidi" w:hAnsiTheme="majorBidi" w:cstheme="majorBidi"/>
          <w:sz w:val="24"/>
          <w:szCs w:val="24"/>
          <w:lang w:val="sq-AL"/>
        </w:rPr>
        <w:t xml:space="preserve"> janë</w:t>
      </w:r>
      <w:r w:rsidRPr="005612B0">
        <w:rPr>
          <w:rFonts w:asciiTheme="majorBidi" w:hAnsiTheme="majorBidi" w:cstheme="majorBidi"/>
          <w:i/>
          <w:iCs/>
          <w:sz w:val="24"/>
          <w:szCs w:val="24"/>
          <w:lang w:val="sq-AL"/>
        </w:rPr>
        <w:t xml:space="preserve"> </w:t>
      </w:r>
      <w:r w:rsidRPr="005612B0">
        <w:rPr>
          <w:rFonts w:asciiTheme="majorBidi" w:hAnsiTheme="majorBidi" w:cstheme="majorBidi"/>
          <w:sz w:val="24"/>
          <w:szCs w:val="24"/>
          <w:lang w:val="sq-AL"/>
        </w:rPr>
        <w:t xml:space="preserve">masa të marra për të parandaluar lëndimin dhe/ose transmetimin e infeksionit në ofrimin e shërbimeve dhe aktiviteteve të lidhura drejtpërdrejt me </w:t>
      </w:r>
      <w:r w:rsidR="00D95E8A">
        <w:rPr>
          <w:rFonts w:asciiTheme="majorBidi" w:hAnsiTheme="majorBidi" w:cstheme="majorBidi"/>
          <w:sz w:val="24"/>
          <w:szCs w:val="24"/>
          <w:lang w:val="sq-AL"/>
        </w:rPr>
        <w:t xml:space="preserve">institucionet e </w:t>
      </w:r>
      <w:r w:rsidRPr="005612B0">
        <w:rPr>
          <w:rFonts w:asciiTheme="majorBidi" w:hAnsiTheme="majorBidi" w:cstheme="majorBidi"/>
          <w:sz w:val="24"/>
          <w:szCs w:val="24"/>
          <w:lang w:val="sq-AL"/>
        </w:rPr>
        <w:t>kujdesit shëndetësor, duke përfshirë përdorimin e pajisjeve më të sigurta të nevojshme, bazuar në vlerësimin e rrezikut dhe zbatimin e procedurave për mbledhjen, trajtimin, transportimin dhe asgjësimin e instrumenteve mjekësore të mprehta, sipas legjislacionit në fuqi për menaxhimin e mbetjeve spitalore.</w:t>
      </w:r>
    </w:p>
    <w:p w14:paraId="66FC58C1" w14:textId="77777777" w:rsidR="00AA2F3A" w:rsidRPr="005612B0" w:rsidRDefault="00AA2F3A" w:rsidP="00AA2F3A">
      <w:pPr>
        <w:numPr>
          <w:ilvl w:val="0"/>
          <w:numId w:val="33"/>
        </w:numPr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5612B0">
        <w:rPr>
          <w:rFonts w:asciiTheme="majorBidi" w:hAnsiTheme="majorBidi" w:cstheme="majorBidi"/>
          <w:sz w:val="24"/>
          <w:szCs w:val="24"/>
          <w:lang w:val="sq-AL"/>
        </w:rPr>
        <w:t>“Përfaqësues të punëmarrësve” është çdo person i zgjedhur ose i caktuar, në përputhje me parashikimet e ligjit nr. 10 237, datë 18.2.2010, “Për sigurinë dhe shëndetin në punë”, për të përfaqësuar punëmarrësit në çështjet që lidhen me mbrojtjen e sigurisë dhe shëndetit në punë në sektorin shëndetësor.</w:t>
      </w:r>
    </w:p>
    <w:p w14:paraId="45FBF708" w14:textId="6E40D7B4" w:rsidR="0091798E" w:rsidRPr="005612B0" w:rsidRDefault="0091798E" w:rsidP="001034FB">
      <w:pPr>
        <w:numPr>
          <w:ilvl w:val="0"/>
          <w:numId w:val="11"/>
        </w:numPr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5612B0">
        <w:rPr>
          <w:rFonts w:asciiTheme="majorBidi" w:hAnsiTheme="majorBidi" w:cstheme="majorBidi"/>
          <w:sz w:val="24"/>
          <w:szCs w:val="24"/>
          <w:lang w:val="sq-AL"/>
        </w:rPr>
        <w:lastRenderedPageBreak/>
        <w:t xml:space="preserve">“Person përgjegjës për sigurinë dhe shëndetin në punë” ka kuptimin e përcaktuar në ligjin nr. 10237, datë 18.2.2010, “Për sigurinë dhe shëndetin në punë”, të ndryshuar, dhe aktet nënligjore të nxjerra në zbatim të tij. </w:t>
      </w:r>
    </w:p>
    <w:p w14:paraId="6CC2EF66" w14:textId="09443FAB" w:rsidR="00AC06CF" w:rsidRPr="005612B0" w:rsidRDefault="005D393D" w:rsidP="001034FB">
      <w:pPr>
        <w:numPr>
          <w:ilvl w:val="0"/>
          <w:numId w:val="11"/>
        </w:numPr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5612B0">
        <w:rPr>
          <w:rFonts w:asciiTheme="majorBidi" w:hAnsiTheme="majorBidi" w:cstheme="majorBidi"/>
          <w:sz w:val="24"/>
          <w:szCs w:val="24"/>
          <w:lang w:val="sq-AL"/>
        </w:rPr>
        <w:t>“</w:t>
      </w:r>
      <w:r w:rsidR="00677FC0" w:rsidRPr="005612B0">
        <w:rPr>
          <w:rFonts w:asciiTheme="majorBidi" w:hAnsiTheme="majorBidi" w:cstheme="majorBidi"/>
          <w:sz w:val="24"/>
          <w:szCs w:val="24"/>
          <w:lang w:val="sq-AL"/>
        </w:rPr>
        <w:t>Nënkontraktor</w:t>
      </w:r>
      <w:r w:rsidRPr="005612B0">
        <w:rPr>
          <w:rFonts w:asciiTheme="majorBidi" w:hAnsiTheme="majorBidi" w:cstheme="majorBidi"/>
          <w:sz w:val="24"/>
          <w:szCs w:val="24"/>
          <w:lang w:val="sq-AL"/>
        </w:rPr>
        <w:t>”</w:t>
      </w:r>
      <w:r w:rsidR="00F061DF" w:rsidRPr="005612B0">
        <w:rPr>
          <w:rFonts w:asciiTheme="majorBidi" w:hAnsiTheme="majorBidi" w:cstheme="majorBidi"/>
          <w:sz w:val="24"/>
          <w:szCs w:val="24"/>
          <w:lang w:val="sq-AL"/>
        </w:rPr>
        <w:t xml:space="preserve">, </w:t>
      </w:r>
      <w:r w:rsidR="00D65887" w:rsidRPr="005612B0">
        <w:rPr>
          <w:rFonts w:asciiTheme="majorBidi" w:hAnsiTheme="majorBidi" w:cstheme="majorBidi"/>
          <w:sz w:val="24"/>
          <w:szCs w:val="24"/>
          <w:lang w:val="sq-AL"/>
        </w:rPr>
        <w:t xml:space="preserve">është çdo person fizik ose juridik që, kryen shërbime ose veprimtari në </w:t>
      </w:r>
      <w:r w:rsidR="00023B59">
        <w:rPr>
          <w:rFonts w:asciiTheme="majorBidi" w:hAnsiTheme="majorBidi" w:cstheme="majorBidi"/>
          <w:sz w:val="24"/>
          <w:szCs w:val="24"/>
          <w:lang w:val="sq-AL"/>
        </w:rPr>
        <w:t>institucionet e</w:t>
      </w:r>
      <w:r w:rsidR="00D65887" w:rsidRPr="005612B0">
        <w:rPr>
          <w:rFonts w:asciiTheme="majorBidi" w:hAnsiTheme="majorBidi" w:cstheme="majorBidi"/>
          <w:sz w:val="24"/>
          <w:szCs w:val="24"/>
          <w:lang w:val="sq-AL"/>
        </w:rPr>
        <w:t xml:space="preserve"> kujdesit shëndetësor ose në shërbime dhe veprimtari të lidhura drejtpërdrejt me to</w:t>
      </w:r>
      <w:r w:rsidR="0091798E" w:rsidRPr="005612B0">
        <w:rPr>
          <w:rFonts w:asciiTheme="majorBidi" w:hAnsiTheme="majorBidi" w:cstheme="majorBidi"/>
          <w:sz w:val="24"/>
          <w:szCs w:val="24"/>
          <w:lang w:val="sq-AL"/>
        </w:rPr>
        <w:t>, brenda kuadrit t</w:t>
      </w:r>
      <w:r w:rsidR="00BF3CBF" w:rsidRPr="005612B0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91798E" w:rsidRPr="005612B0">
        <w:rPr>
          <w:rFonts w:asciiTheme="majorBidi" w:hAnsiTheme="majorBidi" w:cstheme="majorBidi"/>
          <w:sz w:val="24"/>
          <w:szCs w:val="24"/>
          <w:lang w:val="sq-AL"/>
        </w:rPr>
        <w:t xml:space="preserve"> marrëdhënieve kontraktore t</w:t>
      </w:r>
      <w:r w:rsidR="00BF3CBF" w:rsidRPr="005612B0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91798E" w:rsidRPr="005612B0">
        <w:rPr>
          <w:rFonts w:asciiTheme="majorBidi" w:hAnsiTheme="majorBidi" w:cstheme="majorBidi"/>
          <w:sz w:val="24"/>
          <w:szCs w:val="24"/>
          <w:lang w:val="sq-AL"/>
        </w:rPr>
        <w:t xml:space="preserve"> pun</w:t>
      </w:r>
      <w:r w:rsidR="00BF3CBF" w:rsidRPr="005612B0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91798E" w:rsidRPr="005612B0">
        <w:rPr>
          <w:rFonts w:asciiTheme="majorBidi" w:hAnsiTheme="majorBidi" w:cstheme="majorBidi"/>
          <w:sz w:val="24"/>
          <w:szCs w:val="24"/>
          <w:lang w:val="sq-AL"/>
        </w:rPr>
        <w:t>s t</w:t>
      </w:r>
      <w:r w:rsidR="00BF3CBF" w:rsidRPr="005612B0">
        <w:rPr>
          <w:rFonts w:asciiTheme="majorBidi" w:hAnsiTheme="majorBidi" w:cstheme="majorBidi"/>
          <w:sz w:val="24"/>
          <w:szCs w:val="24"/>
          <w:lang w:val="sq-AL"/>
        </w:rPr>
        <w:t>ë</w:t>
      </w:r>
      <w:r w:rsidR="0091798E" w:rsidRPr="005612B0">
        <w:rPr>
          <w:rFonts w:asciiTheme="majorBidi" w:hAnsiTheme="majorBidi" w:cstheme="majorBidi"/>
          <w:sz w:val="24"/>
          <w:szCs w:val="24"/>
          <w:lang w:val="sq-AL"/>
        </w:rPr>
        <w:t xml:space="preserve"> vendosura me punëdhënësin</w:t>
      </w:r>
      <w:r w:rsidR="00D65887" w:rsidRPr="005612B0">
        <w:rPr>
          <w:rFonts w:asciiTheme="majorBidi" w:hAnsiTheme="majorBidi" w:cstheme="majorBidi"/>
          <w:sz w:val="24"/>
          <w:szCs w:val="24"/>
          <w:lang w:val="sq-AL"/>
        </w:rPr>
        <w:t>.</w:t>
      </w:r>
      <w:r w:rsidR="00EB1523" w:rsidRPr="005612B0">
        <w:rPr>
          <w:rFonts w:asciiTheme="majorBidi" w:hAnsiTheme="majorBidi" w:cstheme="majorBidi"/>
          <w:sz w:val="24"/>
          <w:szCs w:val="24"/>
          <w:lang w:val="sq-AL"/>
        </w:rPr>
        <w:t xml:space="preserve"> </w:t>
      </w:r>
    </w:p>
    <w:p w14:paraId="09342DD2" w14:textId="42703847" w:rsidR="004A38BC" w:rsidRPr="005612B0" w:rsidRDefault="004A38BC" w:rsidP="00F6717F">
      <w:pPr>
        <w:spacing w:before="100" w:beforeAutospacing="1" w:after="100" w:afterAutospacing="1" w:line="300" w:lineRule="atLeast"/>
        <w:jc w:val="center"/>
        <w:outlineLvl w:val="1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sq-AL"/>
          <w14:ligatures w14:val="none"/>
        </w:rPr>
      </w:pPr>
      <w:r w:rsidRPr="005612B0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sq-AL"/>
          <w14:ligatures w14:val="none"/>
        </w:rPr>
        <w:t xml:space="preserve">Neni </w:t>
      </w:r>
      <w:r w:rsidR="00F2268E" w:rsidRPr="005612B0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sq-AL"/>
          <w14:ligatures w14:val="none"/>
        </w:rPr>
        <w:t>4</w:t>
      </w:r>
    </w:p>
    <w:p w14:paraId="31CE824B" w14:textId="39C0DF3F" w:rsidR="004A38BC" w:rsidRPr="005612B0" w:rsidRDefault="004A38BC" w:rsidP="00F6717F">
      <w:pPr>
        <w:spacing w:before="100" w:beforeAutospacing="1" w:after="100" w:afterAutospacing="1" w:line="300" w:lineRule="atLeast"/>
        <w:jc w:val="center"/>
        <w:outlineLvl w:val="2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sq-AL"/>
          <w14:ligatures w14:val="none"/>
        </w:rPr>
      </w:pPr>
      <w:r w:rsidRPr="005612B0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sq-AL"/>
          <w14:ligatures w14:val="none"/>
        </w:rPr>
        <w:t xml:space="preserve">Detyrimet e </w:t>
      </w:r>
      <w:r w:rsidR="004364E9" w:rsidRPr="005612B0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sq-AL"/>
          <w14:ligatures w14:val="none"/>
        </w:rPr>
        <w:t>p</w:t>
      </w:r>
      <w:r w:rsidR="001F2A65" w:rsidRPr="005612B0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sq-AL"/>
          <w14:ligatures w14:val="none"/>
        </w:rPr>
        <w:t>ë</w:t>
      </w:r>
      <w:r w:rsidR="004364E9" w:rsidRPr="005612B0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sq-AL"/>
          <w14:ligatures w14:val="none"/>
        </w:rPr>
        <w:t>rgjithshme t</w:t>
      </w:r>
      <w:r w:rsidR="001F2A65" w:rsidRPr="005612B0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sq-AL"/>
          <w14:ligatures w14:val="none"/>
        </w:rPr>
        <w:t>ë</w:t>
      </w:r>
      <w:r w:rsidR="004364E9" w:rsidRPr="005612B0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sq-AL"/>
          <w14:ligatures w14:val="none"/>
        </w:rPr>
        <w:t xml:space="preserve"> </w:t>
      </w:r>
      <w:r w:rsidRPr="005612B0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sq-AL"/>
          <w14:ligatures w14:val="none"/>
        </w:rPr>
        <w:t>punëdhënësit</w:t>
      </w:r>
    </w:p>
    <w:p w14:paraId="5A694924" w14:textId="64593A0E" w:rsidR="004A38BC" w:rsidRPr="005612B0" w:rsidRDefault="00F2268E" w:rsidP="00F6717F">
      <w:pPr>
        <w:numPr>
          <w:ilvl w:val="0"/>
          <w:numId w:val="23"/>
        </w:numPr>
        <w:spacing w:before="100" w:beforeAutospacing="1" w:after="100" w:afterAutospacing="1" w:line="300" w:lineRule="atLeast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</w:pPr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 xml:space="preserve">Punëdhënësi garanton mbrojtjen e sigurisë dhe shëndetit të punëmarrësve në çdo aspekt që lidhet me punën, </w:t>
      </w:r>
      <w:r w:rsidR="00DC33CF" w:rsidRPr="005612B0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 xml:space="preserve">pa </w:t>
      </w:r>
      <w:r w:rsidR="00C73D33" w:rsidRPr="005612B0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c</w:t>
      </w:r>
      <w:r w:rsidR="0081564B" w:rsidRPr="005612B0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ë</w:t>
      </w:r>
      <w:r w:rsidR="00C73D33" w:rsidRPr="005612B0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nuar dispozitat e p</w:t>
      </w:r>
      <w:r w:rsidR="0081564B" w:rsidRPr="005612B0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ë</w:t>
      </w:r>
      <w:r w:rsidR="00C73D33" w:rsidRPr="005612B0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rcaktuara n</w:t>
      </w:r>
      <w:r w:rsidR="0081564B" w:rsidRPr="005612B0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ë</w:t>
      </w:r>
      <w:r w:rsidR="00C73D33" w:rsidRPr="005612B0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 xml:space="preserve"> nenin 6 t</w:t>
      </w:r>
      <w:r w:rsidR="0081564B" w:rsidRPr="005612B0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ë</w:t>
      </w:r>
      <w:r w:rsidR="00C73D33" w:rsidRPr="005612B0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 xml:space="preserve"> ligjit “P</w:t>
      </w:r>
      <w:r w:rsidR="0081564B" w:rsidRPr="005612B0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ë</w:t>
      </w:r>
      <w:r w:rsidR="00C73D33" w:rsidRPr="005612B0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r sigurin</w:t>
      </w:r>
      <w:r w:rsidR="0081564B" w:rsidRPr="005612B0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ë</w:t>
      </w:r>
      <w:r w:rsidR="00C73D33" w:rsidRPr="005612B0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 xml:space="preserve"> dhe sh</w:t>
      </w:r>
      <w:r w:rsidR="0081564B" w:rsidRPr="005612B0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ë</w:t>
      </w:r>
      <w:r w:rsidR="00C73D33" w:rsidRPr="005612B0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ndetin n</w:t>
      </w:r>
      <w:r w:rsidR="0081564B" w:rsidRPr="005612B0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ë</w:t>
      </w:r>
      <w:r w:rsidR="00C73D33" w:rsidRPr="005612B0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 xml:space="preserve"> pun</w:t>
      </w:r>
      <w:r w:rsidR="0081564B" w:rsidRPr="005612B0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ë</w:t>
      </w:r>
      <w:r w:rsidR="00C73D33" w:rsidRPr="005612B0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”, t</w:t>
      </w:r>
      <w:r w:rsidR="0081564B" w:rsidRPr="005612B0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ë</w:t>
      </w:r>
      <w:r w:rsidR="00C73D33" w:rsidRPr="005612B0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 xml:space="preserve"> ndryshuar dhe </w:t>
      </w:r>
      <w:r w:rsidR="00D512C3" w:rsidRPr="005612B0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n</w:t>
      </w:r>
      <w:r w:rsidR="0081564B" w:rsidRPr="005612B0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ë</w:t>
      </w:r>
      <w:r w:rsidR="00D512C3" w:rsidRPr="005612B0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 xml:space="preserve"> Vendimin nr. 550  </w:t>
      </w:r>
      <w:r w:rsidR="0010181A" w:rsidRPr="005612B0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datë 27.8.2014,“Për miratimin e rregullores ‘Për mbrojtjen e sigurisë dhe shëndetit të punëmarrësve nga risqet e lidhura me ekspozimin ndaj agjentëve biologjikë në punë’”, t</w:t>
      </w:r>
      <w:r w:rsidR="0081564B" w:rsidRPr="005612B0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ë</w:t>
      </w:r>
      <w:r w:rsidR="0010181A" w:rsidRPr="005612B0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 xml:space="preserve"> K</w:t>
      </w:r>
      <w:r w:rsidR="0081564B" w:rsidRPr="005612B0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ë</w:t>
      </w:r>
      <w:r w:rsidR="0010181A" w:rsidRPr="005612B0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shillit t</w:t>
      </w:r>
      <w:r w:rsidR="0081564B" w:rsidRPr="005612B0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ë</w:t>
      </w:r>
      <w:r w:rsidR="0010181A" w:rsidRPr="005612B0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 xml:space="preserve"> Ministrave, </w:t>
      </w:r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sq-AL"/>
          <w14:ligatures w14:val="none"/>
        </w:rPr>
        <w:t>përfshirë faktorët psikosocialë dhe organizimin e punës.</w:t>
      </w:r>
    </w:p>
    <w:p w14:paraId="3DBCA1F5" w14:textId="3C53D705" w:rsidR="00F2268E" w:rsidRPr="005612B0" w:rsidRDefault="00F2268E" w:rsidP="00F6717F">
      <w:pPr>
        <w:pStyle w:val="NormalWeb"/>
        <w:numPr>
          <w:ilvl w:val="0"/>
          <w:numId w:val="23"/>
        </w:numPr>
        <w:spacing w:line="300" w:lineRule="atLeast"/>
        <w:jc w:val="both"/>
        <w:rPr>
          <w:rFonts w:asciiTheme="majorBidi" w:hAnsiTheme="majorBidi" w:cstheme="majorBidi"/>
          <w:lang w:val="sq-AL"/>
        </w:rPr>
      </w:pPr>
      <w:r w:rsidRPr="005612B0">
        <w:rPr>
          <w:rFonts w:asciiTheme="majorBidi" w:hAnsiTheme="majorBidi" w:cstheme="majorBidi"/>
          <w:lang w:val="sq-AL"/>
        </w:rPr>
        <w:t>Punëdhënësi krijon dhe zhvillon një mjedis pune që siguron pjesëmarrjen e punëmarrësve dhe përfaqësuesve të tyre në hartimin, zbatimin dhe përmirësimin e politikave dhe praktikave të sigurisë dhe shëndetit në punë.</w:t>
      </w:r>
    </w:p>
    <w:p w14:paraId="089E19FC" w14:textId="5AE8153D" w:rsidR="00F2268E" w:rsidRPr="005612B0" w:rsidRDefault="00F2268E" w:rsidP="00F6717F">
      <w:pPr>
        <w:pStyle w:val="NormalWeb"/>
        <w:numPr>
          <w:ilvl w:val="0"/>
          <w:numId w:val="23"/>
        </w:numPr>
        <w:spacing w:line="300" w:lineRule="atLeast"/>
        <w:jc w:val="both"/>
        <w:rPr>
          <w:rFonts w:asciiTheme="majorBidi" w:hAnsiTheme="majorBidi" w:cstheme="majorBidi"/>
          <w:lang w:val="sq-AL"/>
        </w:rPr>
      </w:pPr>
      <w:r w:rsidRPr="005612B0">
        <w:rPr>
          <w:rFonts w:asciiTheme="majorBidi" w:hAnsiTheme="majorBidi" w:cstheme="majorBidi"/>
          <w:lang w:val="sq-AL"/>
        </w:rPr>
        <w:t>Punëdhënësi bashkëpunon me</w:t>
      </w:r>
      <w:r w:rsidR="00D63E8C" w:rsidRPr="005612B0">
        <w:rPr>
          <w:rFonts w:asciiTheme="majorBidi" w:hAnsiTheme="majorBidi" w:cstheme="majorBidi"/>
          <w:lang w:val="sq-AL"/>
        </w:rPr>
        <w:t xml:space="preserve"> pun</w:t>
      </w:r>
      <w:r w:rsidR="00BF3CBF" w:rsidRPr="005612B0">
        <w:rPr>
          <w:rFonts w:asciiTheme="majorBidi" w:hAnsiTheme="majorBidi" w:cstheme="majorBidi"/>
          <w:lang w:val="sq-AL"/>
        </w:rPr>
        <w:t>ë</w:t>
      </w:r>
      <w:r w:rsidR="00D63E8C" w:rsidRPr="005612B0">
        <w:rPr>
          <w:rFonts w:asciiTheme="majorBidi" w:hAnsiTheme="majorBidi" w:cstheme="majorBidi"/>
          <w:lang w:val="sq-AL"/>
        </w:rPr>
        <w:t>marr</w:t>
      </w:r>
      <w:r w:rsidR="00BF3CBF" w:rsidRPr="005612B0">
        <w:rPr>
          <w:rFonts w:asciiTheme="majorBidi" w:hAnsiTheme="majorBidi" w:cstheme="majorBidi"/>
          <w:lang w:val="sq-AL"/>
        </w:rPr>
        <w:t>ë</w:t>
      </w:r>
      <w:r w:rsidR="00D63E8C" w:rsidRPr="005612B0">
        <w:rPr>
          <w:rFonts w:asciiTheme="majorBidi" w:hAnsiTheme="majorBidi" w:cstheme="majorBidi"/>
          <w:lang w:val="sq-AL"/>
        </w:rPr>
        <w:t>sit dhe/ose</w:t>
      </w:r>
      <w:r w:rsidRPr="005612B0">
        <w:rPr>
          <w:rFonts w:asciiTheme="majorBidi" w:hAnsiTheme="majorBidi" w:cstheme="majorBidi"/>
          <w:lang w:val="sq-AL"/>
        </w:rPr>
        <w:t xml:space="preserve"> përfaqësuesit e </w:t>
      </w:r>
      <w:r w:rsidR="00D63E8C" w:rsidRPr="005612B0">
        <w:rPr>
          <w:rFonts w:asciiTheme="majorBidi" w:hAnsiTheme="majorBidi" w:cstheme="majorBidi"/>
          <w:lang w:val="sq-AL"/>
        </w:rPr>
        <w:t>tyre</w:t>
      </w:r>
      <w:r w:rsidRPr="005612B0">
        <w:rPr>
          <w:rFonts w:asciiTheme="majorBidi" w:hAnsiTheme="majorBidi" w:cstheme="majorBidi"/>
          <w:lang w:val="sq-AL"/>
        </w:rPr>
        <w:t xml:space="preserve"> për identifikimin, eliminimin dhe minimizimin e rreziqeve, mbrojtjen e sigurisë dhe shëndetit të punëmarrësve dhe krijimin e një mjedisi pune të sigurt.</w:t>
      </w:r>
    </w:p>
    <w:p w14:paraId="7C83D81E" w14:textId="1CB40952" w:rsidR="00F2268E" w:rsidRPr="005612B0" w:rsidRDefault="00F2268E" w:rsidP="00F6717F">
      <w:pPr>
        <w:pStyle w:val="NormalWeb"/>
        <w:numPr>
          <w:ilvl w:val="0"/>
          <w:numId w:val="23"/>
        </w:numPr>
        <w:spacing w:line="300" w:lineRule="atLeast"/>
        <w:jc w:val="both"/>
        <w:rPr>
          <w:rFonts w:asciiTheme="majorBidi" w:hAnsiTheme="majorBidi" w:cstheme="majorBidi"/>
          <w:lang w:val="sq-AL"/>
        </w:rPr>
      </w:pPr>
      <w:r w:rsidRPr="005612B0">
        <w:rPr>
          <w:rFonts w:asciiTheme="majorBidi" w:hAnsiTheme="majorBidi" w:cstheme="majorBidi"/>
          <w:lang w:val="sq-AL"/>
        </w:rPr>
        <w:t>Bashkëpunimi sipas pikës 3</w:t>
      </w:r>
      <w:r w:rsidR="00D63E8C" w:rsidRPr="005612B0">
        <w:rPr>
          <w:rFonts w:asciiTheme="majorBidi" w:hAnsiTheme="majorBidi" w:cstheme="majorBidi"/>
          <w:lang w:val="sq-AL"/>
        </w:rPr>
        <w:t>,</w:t>
      </w:r>
      <w:r w:rsidRPr="005612B0">
        <w:rPr>
          <w:rFonts w:asciiTheme="majorBidi" w:hAnsiTheme="majorBidi" w:cstheme="majorBidi"/>
          <w:lang w:val="sq-AL"/>
        </w:rPr>
        <w:t xml:space="preserve"> të këtij neni përfshin, në veçanti, konsultimin për: </w:t>
      </w:r>
    </w:p>
    <w:p w14:paraId="34579431" w14:textId="3F42B0C2" w:rsidR="00F2268E" w:rsidRPr="005612B0" w:rsidRDefault="00F2268E" w:rsidP="00F6717F">
      <w:pPr>
        <w:pStyle w:val="NormalWeb"/>
        <w:spacing w:line="300" w:lineRule="atLeast"/>
        <w:ind w:left="720"/>
        <w:jc w:val="both"/>
        <w:rPr>
          <w:rFonts w:asciiTheme="majorBidi" w:hAnsiTheme="majorBidi" w:cstheme="majorBidi"/>
          <w:lang w:val="sq-AL"/>
        </w:rPr>
      </w:pPr>
      <w:r w:rsidRPr="005612B0">
        <w:rPr>
          <w:rFonts w:asciiTheme="majorBidi" w:hAnsiTheme="majorBidi" w:cstheme="majorBidi"/>
          <w:lang w:val="sq-AL"/>
        </w:rPr>
        <w:t>a) përzgjedhjen dhe përdorimin e pajisjeve më të sigurta të punës;</w:t>
      </w:r>
    </w:p>
    <w:p w14:paraId="1EDCE5C2" w14:textId="1A4143C5" w:rsidR="00F2268E" w:rsidRPr="005612B0" w:rsidRDefault="00F2268E" w:rsidP="00F6717F">
      <w:pPr>
        <w:pStyle w:val="NormalWeb"/>
        <w:spacing w:line="300" w:lineRule="atLeast"/>
        <w:ind w:left="720"/>
        <w:jc w:val="both"/>
        <w:rPr>
          <w:rFonts w:asciiTheme="majorBidi" w:hAnsiTheme="majorBidi" w:cstheme="majorBidi"/>
          <w:lang w:val="sq-AL"/>
        </w:rPr>
      </w:pPr>
      <w:r w:rsidRPr="005612B0">
        <w:rPr>
          <w:rFonts w:asciiTheme="majorBidi" w:hAnsiTheme="majorBidi" w:cstheme="majorBidi"/>
          <w:lang w:val="sq-AL"/>
        </w:rPr>
        <w:t xml:space="preserve">b) identifikimin e nevojave për </w:t>
      </w:r>
      <w:r w:rsidR="001F51B2" w:rsidRPr="005612B0">
        <w:rPr>
          <w:rFonts w:asciiTheme="majorBidi" w:hAnsiTheme="majorBidi" w:cstheme="majorBidi"/>
          <w:lang w:val="sq-AL"/>
        </w:rPr>
        <w:t>formi</w:t>
      </w:r>
      <w:r w:rsidRPr="005612B0">
        <w:rPr>
          <w:rFonts w:asciiTheme="majorBidi" w:hAnsiTheme="majorBidi" w:cstheme="majorBidi"/>
          <w:lang w:val="sq-AL"/>
        </w:rPr>
        <w:t>m;</w:t>
      </w:r>
    </w:p>
    <w:p w14:paraId="1B6701AB" w14:textId="77777777" w:rsidR="00F2268E" w:rsidRPr="005612B0" w:rsidRDefault="00F2268E" w:rsidP="00F6717F">
      <w:pPr>
        <w:pStyle w:val="NormalWeb"/>
        <w:spacing w:line="300" w:lineRule="atLeast"/>
        <w:ind w:left="720"/>
        <w:jc w:val="both"/>
        <w:rPr>
          <w:rFonts w:asciiTheme="majorBidi" w:hAnsiTheme="majorBidi" w:cstheme="majorBidi"/>
          <w:lang w:val="sq-AL"/>
        </w:rPr>
      </w:pPr>
      <w:r w:rsidRPr="005612B0">
        <w:rPr>
          <w:rFonts w:asciiTheme="majorBidi" w:hAnsiTheme="majorBidi" w:cstheme="majorBidi"/>
          <w:lang w:val="sq-AL"/>
        </w:rPr>
        <w:t>c) organizimin e proceseve të informimit dhe ndërgjegjësimit;</w:t>
      </w:r>
    </w:p>
    <w:p w14:paraId="59B7CDD1" w14:textId="77777777" w:rsidR="00F2268E" w:rsidRPr="00AA2F3A" w:rsidRDefault="00F2268E" w:rsidP="00F6717F">
      <w:pPr>
        <w:pStyle w:val="NormalWeb"/>
        <w:spacing w:line="300" w:lineRule="atLeast"/>
        <w:ind w:left="720"/>
        <w:jc w:val="both"/>
        <w:rPr>
          <w:rFonts w:asciiTheme="majorBidi" w:hAnsiTheme="majorBidi" w:cstheme="majorBidi"/>
          <w:lang w:val="fr-FR"/>
        </w:rPr>
      </w:pPr>
      <w:proofErr w:type="gramStart"/>
      <w:r w:rsidRPr="00AA2F3A">
        <w:rPr>
          <w:rFonts w:asciiTheme="majorBidi" w:hAnsiTheme="majorBidi" w:cstheme="majorBidi"/>
          <w:lang w:val="fr-FR"/>
        </w:rPr>
        <w:t>ç</w:t>
      </w:r>
      <w:proofErr w:type="gramEnd"/>
      <w:r w:rsidRPr="00AA2F3A">
        <w:rPr>
          <w:rFonts w:asciiTheme="majorBidi" w:hAnsiTheme="majorBidi" w:cstheme="majorBidi"/>
          <w:lang w:val="fr-FR"/>
        </w:rPr>
        <w:t xml:space="preserve">) </w:t>
      </w:r>
      <w:proofErr w:type="spellStart"/>
      <w:r w:rsidRPr="00AA2F3A">
        <w:rPr>
          <w:rFonts w:asciiTheme="majorBidi" w:hAnsiTheme="majorBidi" w:cstheme="majorBidi"/>
          <w:lang w:val="fr-FR"/>
        </w:rPr>
        <w:t>vlerësimin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e </w:t>
      </w:r>
      <w:proofErr w:type="spellStart"/>
      <w:r w:rsidRPr="00AA2F3A">
        <w:rPr>
          <w:rFonts w:asciiTheme="majorBidi" w:hAnsiTheme="majorBidi" w:cstheme="majorBidi"/>
          <w:lang w:val="fr-FR"/>
        </w:rPr>
        <w:t>efektivitetit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të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masave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parandaluese</w:t>
      </w:r>
      <w:proofErr w:type="spellEnd"/>
      <w:r w:rsidRPr="00AA2F3A">
        <w:rPr>
          <w:rFonts w:asciiTheme="majorBidi" w:hAnsiTheme="majorBidi" w:cstheme="majorBidi"/>
          <w:lang w:val="fr-FR"/>
        </w:rPr>
        <w:t>.</w:t>
      </w:r>
    </w:p>
    <w:p w14:paraId="7B5FBCD0" w14:textId="72F70591" w:rsidR="00F2268E" w:rsidRPr="00AA2F3A" w:rsidRDefault="00F2268E" w:rsidP="00F6717F">
      <w:pPr>
        <w:pStyle w:val="NormalWeb"/>
        <w:numPr>
          <w:ilvl w:val="0"/>
          <w:numId w:val="23"/>
        </w:numPr>
        <w:spacing w:line="300" w:lineRule="atLeast"/>
        <w:jc w:val="both"/>
        <w:rPr>
          <w:rFonts w:asciiTheme="majorBidi" w:hAnsiTheme="majorBidi" w:cstheme="majorBidi"/>
          <w:lang w:val="fr-FR"/>
        </w:rPr>
      </w:pPr>
      <w:proofErr w:type="spellStart"/>
      <w:r w:rsidRPr="00AA2F3A">
        <w:rPr>
          <w:rFonts w:asciiTheme="majorBidi" w:hAnsiTheme="majorBidi" w:cstheme="majorBidi"/>
          <w:lang w:val="fr-FR"/>
        </w:rPr>
        <w:t>Punëdhënësi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siguron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procese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të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rregullta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informimi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dhe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konsultimi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në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përputhje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me </w:t>
      </w:r>
      <w:proofErr w:type="spellStart"/>
      <w:r w:rsidRPr="00AA2F3A">
        <w:rPr>
          <w:rFonts w:asciiTheme="majorBidi" w:hAnsiTheme="majorBidi" w:cstheme="majorBidi"/>
          <w:lang w:val="fr-FR"/>
        </w:rPr>
        <w:t>legjislacionin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në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fuqi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dhe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marrëveshjet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kolektive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të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punës</w:t>
      </w:r>
      <w:proofErr w:type="spellEnd"/>
      <w:r w:rsidRPr="00AA2F3A">
        <w:rPr>
          <w:rFonts w:asciiTheme="majorBidi" w:hAnsiTheme="majorBidi" w:cstheme="majorBidi"/>
          <w:lang w:val="fr-FR"/>
        </w:rPr>
        <w:t>.</w:t>
      </w:r>
    </w:p>
    <w:p w14:paraId="7C3876B4" w14:textId="6668BC86" w:rsidR="00F2268E" w:rsidRPr="00AA2F3A" w:rsidRDefault="00F2268E" w:rsidP="00F6717F">
      <w:pPr>
        <w:pStyle w:val="NormalWeb"/>
        <w:numPr>
          <w:ilvl w:val="0"/>
          <w:numId w:val="23"/>
        </w:numPr>
        <w:spacing w:line="300" w:lineRule="atLeast"/>
        <w:jc w:val="both"/>
        <w:rPr>
          <w:rFonts w:asciiTheme="majorBidi" w:hAnsiTheme="majorBidi" w:cstheme="majorBidi"/>
          <w:lang w:val="fr-FR"/>
        </w:rPr>
      </w:pPr>
      <w:proofErr w:type="spellStart"/>
      <w:r w:rsidRPr="00AA2F3A">
        <w:rPr>
          <w:rFonts w:asciiTheme="majorBidi" w:hAnsiTheme="majorBidi" w:cstheme="majorBidi"/>
          <w:lang w:val="fr-FR"/>
        </w:rPr>
        <w:t>Punëdhënësi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promovon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kulturën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e </w:t>
      </w:r>
      <w:proofErr w:type="spellStart"/>
      <w:r w:rsidRPr="00AA2F3A">
        <w:rPr>
          <w:rFonts w:asciiTheme="majorBidi" w:hAnsiTheme="majorBidi" w:cstheme="majorBidi"/>
          <w:lang w:val="fr-FR"/>
        </w:rPr>
        <w:t>raportimit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7A7E7B" w:rsidRPr="00AA2F3A">
        <w:rPr>
          <w:rFonts w:asciiTheme="majorBidi" w:hAnsiTheme="majorBidi" w:cstheme="majorBidi"/>
          <w:lang w:val="fr-FR"/>
        </w:rPr>
        <w:t>sistematik</w:t>
      </w:r>
      <w:proofErr w:type="spellEnd"/>
      <w:r w:rsidR="007A7E7B" w:rsidRPr="00AA2F3A">
        <w:rPr>
          <w:rFonts w:asciiTheme="majorBidi" w:hAnsiTheme="majorBidi" w:cstheme="majorBidi"/>
          <w:lang w:val="fr-FR"/>
        </w:rPr>
        <w:t xml:space="preserve">, </w:t>
      </w:r>
      <w:proofErr w:type="spellStart"/>
      <w:r w:rsidRPr="00AA2F3A">
        <w:rPr>
          <w:rFonts w:asciiTheme="majorBidi" w:hAnsiTheme="majorBidi" w:cstheme="majorBidi"/>
          <w:lang w:val="fr-FR"/>
        </w:rPr>
        <w:t>pa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fajësim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("no </w:t>
      </w:r>
      <w:proofErr w:type="spellStart"/>
      <w:r w:rsidRPr="00AA2F3A">
        <w:rPr>
          <w:rFonts w:asciiTheme="majorBidi" w:hAnsiTheme="majorBidi" w:cstheme="majorBidi"/>
          <w:lang w:val="fr-FR"/>
        </w:rPr>
        <w:t>blame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culture"), </w:t>
      </w:r>
      <w:proofErr w:type="gramStart"/>
      <w:r w:rsidR="007A7E7B" w:rsidRPr="00AA2F3A">
        <w:rPr>
          <w:rFonts w:asciiTheme="majorBidi" w:hAnsiTheme="majorBidi" w:cstheme="majorBidi"/>
          <w:lang w:val="fr-FR"/>
        </w:rPr>
        <w:t xml:space="preserve">si  </w:t>
      </w:r>
      <w:proofErr w:type="spellStart"/>
      <w:r w:rsidR="007A7E7B" w:rsidRPr="00AA2F3A">
        <w:rPr>
          <w:rFonts w:asciiTheme="majorBidi" w:hAnsiTheme="majorBidi" w:cstheme="majorBidi"/>
          <w:lang w:val="fr-FR"/>
        </w:rPr>
        <w:t>procedur</w:t>
      </w:r>
      <w:r w:rsidR="00BF3CBF" w:rsidRPr="00AA2F3A">
        <w:rPr>
          <w:rFonts w:asciiTheme="majorBidi" w:hAnsiTheme="majorBidi" w:cstheme="majorBidi"/>
          <w:lang w:val="fr-FR"/>
        </w:rPr>
        <w:t>ë</w:t>
      </w:r>
      <w:proofErr w:type="spellEnd"/>
      <w:proofErr w:type="gramEnd"/>
      <w:r w:rsidR="007A7E7B"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7A7E7B" w:rsidRPr="00AA2F3A">
        <w:rPr>
          <w:rFonts w:asciiTheme="majorBidi" w:hAnsiTheme="majorBidi" w:cstheme="majorBidi"/>
          <w:lang w:val="fr-FR"/>
        </w:rPr>
        <w:t>t</w:t>
      </w:r>
      <w:r w:rsidR="00BF3CBF" w:rsidRPr="00AA2F3A">
        <w:rPr>
          <w:rFonts w:asciiTheme="majorBidi" w:hAnsiTheme="majorBidi" w:cstheme="majorBidi"/>
          <w:lang w:val="fr-FR"/>
        </w:rPr>
        <w:t>ë</w:t>
      </w:r>
      <w:proofErr w:type="spellEnd"/>
      <w:r w:rsidR="007A7E7B"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7A7E7B" w:rsidRPr="00AA2F3A">
        <w:rPr>
          <w:rFonts w:asciiTheme="majorBidi" w:hAnsiTheme="majorBidi" w:cstheme="majorBidi"/>
          <w:lang w:val="fr-FR"/>
        </w:rPr>
        <w:t>pranuar</w:t>
      </w:r>
      <w:proofErr w:type="spellEnd"/>
      <w:r w:rsidR="007A7E7B"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7A7E7B" w:rsidRPr="00AA2F3A">
        <w:rPr>
          <w:rFonts w:asciiTheme="majorBidi" w:hAnsiTheme="majorBidi" w:cstheme="majorBidi"/>
          <w:lang w:val="fr-FR"/>
        </w:rPr>
        <w:t>dhe</w:t>
      </w:r>
      <w:proofErr w:type="spellEnd"/>
      <w:r w:rsidR="007A7E7B"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7A7E7B" w:rsidRPr="00AA2F3A">
        <w:rPr>
          <w:rFonts w:asciiTheme="majorBidi" w:hAnsiTheme="majorBidi" w:cstheme="majorBidi"/>
          <w:lang w:val="fr-FR"/>
        </w:rPr>
        <w:t>jo</w:t>
      </w:r>
      <w:proofErr w:type="spellEnd"/>
      <w:r w:rsidR="007A7E7B" w:rsidRPr="00AA2F3A">
        <w:rPr>
          <w:rFonts w:asciiTheme="majorBidi" w:hAnsiTheme="majorBidi" w:cstheme="majorBidi"/>
          <w:lang w:val="fr-FR"/>
        </w:rPr>
        <w:t xml:space="preserve"> si </w:t>
      </w:r>
      <w:proofErr w:type="spellStart"/>
      <w:r w:rsidR="007A7E7B" w:rsidRPr="00AA2F3A">
        <w:rPr>
          <w:rFonts w:asciiTheme="majorBidi" w:hAnsiTheme="majorBidi" w:cstheme="majorBidi"/>
          <w:lang w:val="fr-FR"/>
        </w:rPr>
        <w:t>gabim</w:t>
      </w:r>
      <w:proofErr w:type="spellEnd"/>
      <w:r w:rsidR="007A7E7B"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7A7E7B" w:rsidRPr="00AA2F3A">
        <w:rPr>
          <w:rFonts w:asciiTheme="majorBidi" w:hAnsiTheme="majorBidi" w:cstheme="majorBidi"/>
          <w:lang w:val="fr-FR"/>
        </w:rPr>
        <w:t>mjek</w:t>
      </w:r>
      <w:r w:rsidR="00BF3CBF" w:rsidRPr="00AA2F3A">
        <w:rPr>
          <w:rFonts w:asciiTheme="majorBidi" w:hAnsiTheme="majorBidi" w:cstheme="majorBidi"/>
          <w:lang w:val="fr-FR"/>
        </w:rPr>
        <w:t>ë</w:t>
      </w:r>
      <w:r w:rsidR="007A7E7B" w:rsidRPr="00AA2F3A">
        <w:rPr>
          <w:rFonts w:asciiTheme="majorBidi" w:hAnsiTheme="majorBidi" w:cstheme="majorBidi"/>
          <w:lang w:val="fr-FR"/>
        </w:rPr>
        <w:t>sor</w:t>
      </w:r>
      <w:proofErr w:type="spellEnd"/>
      <w:r w:rsidR="007A7E7B" w:rsidRPr="00AA2F3A">
        <w:rPr>
          <w:rFonts w:asciiTheme="majorBidi" w:hAnsiTheme="majorBidi" w:cstheme="majorBidi"/>
          <w:lang w:val="fr-FR"/>
        </w:rPr>
        <w:t xml:space="preserve">, </w:t>
      </w:r>
      <w:proofErr w:type="spellStart"/>
      <w:r w:rsidRPr="00AA2F3A">
        <w:rPr>
          <w:rFonts w:asciiTheme="majorBidi" w:hAnsiTheme="majorBidi" w:cstheme="majorBidi"/>
          <w:lang w:val="fr-FR"/>
        </w:rPr>
        <w:t>në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të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cilën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raportimi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i </w:t>
      </w:r>
      <w:proofErr w:type="spellStart"/>
      <w:r w:rsidRPr="00AA2F3A">
        <w:rPr>
          <w:rFonts w:asciiTheme="majorBidi" w:hAnsiTheme="majorBidi" w:cstheme="majorBidi"/>
          <w:lang w:val="fr-FR"/>
        </w:rPr>
        <w:t>incidenteve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dhe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aksidenteve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synon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identifikimin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e </w:t>
      </w:r>
      <w:proofErr w:type="spellStart"/>
      <w:r w:rsidRPr="00AA2F3A">
        <w:rPr>
          <w:rFonts w:asciiTheme="majorBidi" w:hAnsiTheme="majorBidi" w:cstheme="majorBidi"/>
          <w:lang w:val="fr-FR"/>
        </w:rPr>
        <w:t>faktorëve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organizativë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, </w:t>
      </w:r>
      <w:proofErr w:type="spellStart"/>
      <w:r w:rsidRPr="00AA2F3A">
        <w:rPr>
          <w:rFonts w:asciiTheme="majorBidi" w:hAnsiTheme="majorBidi" w:cstheme="majorBidi"/>
          <w:lang w:val="fr-FR"/>
        </w:rPr>
        <w:t>teknikë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dhe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sistemikë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që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kanë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kontribuar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në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ngjarje</w:t>
      </w:r>
      <w:proofErr w:type="spellEnd"/>
      <w:r w:rsidRPr="00AA2F3A">
        <w:rPr>
          <w:rFonts w:asciiTheme="majorBidi" w:hAnsiTheme="majorBidi" w:cstheme="majorBidi"/>
          <w:lang w:val="fr-FR"/>
        </w:rPr>
        <w:t>.</w:t>
      </w:r>
    </w:p>
    <w:p w14:paraId="591865BE" w14:textId="2A22D7A1" w:rsidR="00F2268E" w:rsidRPr="00AA2F3A" w:rsidRDefault="00F2268E" w:rsidP="00F6717F">
      <w:pPr>
        <w:pStyle w:val="NormalWeb"/>
        <w:numPr>
          <w:ilvl w:val="0"/>
          <w:numId w:val="23"/>
        </w:numPr>
        <w:spacing w:line="300" w:lineRule="atLeast"/>
        <w:jc w:val="both"/>
        <w:rPr>
          <w:rFonts w:asciiTheme="majorBidi" w:hAnsiTheme="majorBidi" w:cstheme="majorBidi"/>
          <w:lang w:val="fr-FR"/>
        </w:rPr>
      </w:pPr>
      <w:proofErr w:type="spellStart"/>
      <w:r w:rsidRPr="00AA2F3A">
        <w:rPr>
          <w:rFonts w:asciiTheme="majorBidi" w:hAnsiTheme="majorBidi" w:cstheme="majorBidi"/>
          <w:lang w:val="fr-FR"/>
        </w:rPr>
        <w:t>Procedurat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e </w:t>
      </w:r>
      <w:proofErr w:type="spellStart"/>
      <w:r w:rsidRPr="00AA2F3A">
        <w:rPr>
          <w:rFonts w:asciiTheme="majorBidi" w:hAnsiTheme="majorBidi" w:cstheme="majorBidi"/>
          <w:lang w:val="fr-FR"/>
        </w:rPr>
        <w:t>raportimit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të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incidenteve</w:t>
      </w:r>
      <w:proofErr w:type="spellEnd"/>
      <w:r w:rsidR="00D63E8C"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D63E8C" w:rsidRPr="00AA2F3A">
        <w:rPr>
          <w:rFonts w:asciiTheme="majorBidi" w:hAnsiTheme="majorBidi" w:cstheme="majorBidi"/>
          <w:lang w:val="fr-FR"/>
        </w:rPr>
        <w:t>nga</w:t>
      </w:r>
      <w:proofErr w:type="spellEnd"/>
      <w:r w:rsidR="00D63E8C"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D63E8C" w:rsidRPr="00AA2F3A">
        <w:rPr>
          <w:rFonts w:asciiTheme="majorBidi" w:hAnsiTheme="majorBidi" w:cstheme="majorBidi"/>
          <w:lang w:val="fr-FR"/>
        </w:rPr>
        <w:t>instrumentet</w:t>
      </w:r>
      <w:proofErr w:type="spellEnd"/>
      <w:r w:rsidR="00D63E8C"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D63E8C" w:rsidRPr="00AA2F3A">
        <w:rPr>
          <w:rFonts w:asciiTheme="majorBidi" w:hAnsiTheme="majorBidi" w:cstheme="majorBidi"/>
          <w:lang w:val="fr-FR"/>
        </w:rPr>
        <w:t>mjek</w:t>
      </w:r>
      <w:r w:rsidR="00BF3CBF" w:rsidRPr="00AA2F3A">
        <w:rPr>
          <w:rFonts w:asciiTheme="majorBidi" w:hAnsiTheme="majorBidi" w:cstheme="majorBidi"/>
          <w:lang w:val="fr-FR"/>
        </w:rPr>
        <w:t>ë</w:t>
      </w:r>
      <w:r w:rsidR="00D63E8C" w:rsidRPr="00AA2F3A">
        <w:rPr>
          <w:rFonts w:asciiTheme="majorBidi" w:hAnsiTheme="majorBidi" w:cstheme="majorBidi"/>
          <w:lang w:val="fr-FR"/>
        </w:rPr>
        <w:t>sore</w:t>
      </w:r>
      <w:proofErr w:type="spellEnd"/>
      <w:r w:rsidR="00D63E8C"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D63E8C" w:rsidRPr="00AA2F3A">
        <w:rPr>
          <w:rFonts w:asciiTheme="majorBidi" w:hAnsiTheme="majorBidi" w:cstheme="majorBidi"/>
          <w:lang w:val="fr-FR"/>
        </w:rPr>
        <w:t>t</w:t>
      </w:r>
      <w:r w:rsidR="00BF3CBF" w:rsidRPr="00AA2F3A">
        <w:rPr>
          <w:rFonts w:asciiTheme="majorBidi" w:hAnsiTheme="majorBidi" w:cstheme="majorBidi"/>
          <w:lang w:val="fr-FR"/>
        </w:rPr>
        <w:t>ë</w:t>
      </w:r>
      <w:proofErr w:type="spellEnd"/>
      <w:r w:rsidR="00D63E8C"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D63E8C" w:rsidRPr="00AA2F3A">
        <w:rPr>
          <w:rFonts w:asciiTheme="majorBidi" w:hAnsiTheme="majorBidi" w:cstheme="majorBidi"/>
          <w:lang w:val="fr-FR"/>
        </w:rPr>
        <w:t>mprehta</w:t>
      </w:r>
      <w:proofErr w:type="spellEnd"/>
      <w:r w:rsidR="00D63E8C" w:rsidRPr="00AA2F3A">
        <w:rPr>
          <w:rFonts w:asciiTheme="majorBidi" w:hAnsiTheme="majorBidi" w:cstheme="majorBidi"/>
          <w:lang w:val="fr-FR"/>
        </w:rPr>
        <w:t>,</w:t>
      </w:r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konsiderohen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pjesë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përbërëse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e </w:t>
      </w:r>
      <w:proofErr w:type="spellStart"/>
      <w:r w:rsidRPr="00AA2F3A">
        <w:rPr>
          <w:rFonts w:asciiTheme="majorBidi" w:hAnsiTheme="majorBidi" w:cstheme="majorBidi"/>
          <w:lang w:val="fr-FR"/>
        </w:rPr>
        <w:t>sistemit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të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menaxhimit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të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sigurisë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dhe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shëndetit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në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punë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dhe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zbatohen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në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mënyrë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të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vazhdueshme</w:t>
      </w:r>
      <w:proofErr w:type="spellEnd"/>
      <w:r w:rsidRPr="00AA2F3A">
        <w:rPr>
          <w:rFonts w:asciiTheme="majorBidi" w:hAnsiTheme="majorBidi" w:cstheme="majorBidi"/>
          <w:lang w:val="fr-FR"/>
        </w:rPr>
        <w:t>.</w:t>
      </w:r>
    </w:p>
    <w:p w14:paraId="55916BF3" w14:textId="010A9B77" w:rsidR="006E1064" w:rsidRPr="00AA2F3A" w:rsidRDefault="006E1064" w:rsidP="00F6717F">
      <w:pPr>
        <w:pStyle w:val="Heading2"/>
        <w:spacing w:line="300" w:lineRule="atLeast"/>
        <w:jc w:val="center"/>
        <w:rPr>
          <w:rFonts w:asciiTheme="majorBidi" w:hAnsiTheme="majorBidi"/>
          <w:b/>
          <w:bCs/>
          <w:color w:val="auto"/>
          <w:sz w:val="24"/>
          <w:szCs w:val="24"/>
          <w:lang w:val="fr-FR"/>
        </w:rPr>
      </w:pPr>
      <w:proofErr w:type="spellStart"/>
      <w:r w:rsidRPr="00AA2F3A">
        <w:rPr>
          <w:rFonts w:asciiTheme="majorBidi" w:hAnsiTheme="majorBidi"/>
          <w:b/>
          <w:bCs/>
          <w:color w:val="auto"/>
          <w:sz w:val="24"/>
          <w:szCs w:val="24"/>
          <w:lang w:val="fr-FR"/>
        </w:rPr>
        <w:lastRenderedPageBreak/>
        <w:t>Neni</w:t>
      </w:r>
      <w:proofErr w:type="spellEnd"/>
      <w:r w:rsidRPr="00AA2F3A">
        <w:rPr>
          <w:rFonts w:asciiTheme="majorBidi" w:hAnsiTheme="majorBidi"/>
          <w:b/>
          <w:bCs/>
          <w:color w:val="auto"/>
          <w:sz w:val="24"/>
          <w:szCs w:val="24"/>
          <w:lang w:val="fr-FR"/>
        </w:rPr>
        <w:t xml:space="preserve"> </w:t>
      </w:r>
      <w:r w:rsidR="00F6717F" w:rsidRPr="00AA2F3A">
        <w:rPr>
          <w:rFonts w:asciiTheme="majorBidi" w:hAnsiTheme="majorBidi"/>
          <w:b/>
          <w:bCs/>
          <w:color w:val="auto"/>
          <w:sz w:val="24"/>
          <w:szCs w:val="24"/>
          <w:lang w:val="fr-FR"/>
        </w:rPr>
        <w:t>5</w:t>
      </w:r>
    </w:p>
    <w:p w14:paraId="46E7218B" w14:textId="67B35375" w:rsidR="006E1064" w:rsidRPr="00AA2F3A" w:rsidRDefault="006E1064" w:rsidP="00F6717F">
      <w:pPr>
        <w:pStyle w:val="Heading3"/>
        <w:spacing w:line="300" w:lineRule="atLeast"/>
        <w:jc w:val="center"/>
        <w:rPr>
          <w:rFonts w:asciiTheme="majorBidi" w:hAnsiTheme="majorBidi"/>
          <w:b/>
          <w:bCs/>
          <w:color w:val="auto"/>
          <w:sz w:val="24"/>
          <w:szCs w:val="24"/>
          <w:lang w:val="fr-FR"/>
        </w:rPr>
      </w:pPr>
      <w:proofErr w:type="spellStart"/>
      <w:r w:rsidRPr="00AA2F3A">
        <w:rPr>
          <w:rFonts w:asciiTheme="majorBidi" w:hAnsiTheme="majorBidi"/>
          <w:b/>
          <w:bCs/>
          <w:color w:val="auto"/>
          <w:sz w:val="24"/>
          <w:szCs w:val="24"/>
          <w:lang w:val="fr-FR"/>
        </w:rPr>
        <w:t>Detyrimet</w:t>
      </w:r>
      <w:proofErr w:type="spellEnd"/>
      <w:r w:rsidRPr="00AA2F3A">
        <w:rPr>
          <w:rFonts w:asciiTheme="majorBidi" w:hAnsiTheme="majorBidi"/>
          <w:b/>
          <w:bCs/>
          <w:color w:val="auto"/>
          <w:sz w:val="24"/>
          <w:szCs w:val="24"/>
          <w:lang w:val="fr-FR"/>
        </w:rPr>
        <w:t xml:space="preserve"> e</w:t>
      </w:r>
      <w:r w:rsidR="004364E9" w:rsidRPr="00AA2F3A">
        <w:rPr>
          <w:rFonts w:asciiTheme="majorBidi" w:hAnsiTheme="majorBidi"/>
          <w:b/>
          <w:bCs/>
          <w:color w:val="auto"/>
          <w:sz w:val="24"/>
          <w:szCs w:val="24"/>
          <w:lang w:val="fr-FR"/>
        </w:rPr>
        <w:t xml:space="preserve"> </w:t>
      </w:r>
      <w:proofErr w:type="spellStart"/>
      <w:r w:rsidR="004364E9" w:rsidRPr="00AA2F3A">
        <w:rPr>
          <w:rFonts w:asciiTheme="majorBidi" w:hAnsiTheme="majorBidi"/>
          <w:b/>
          <w:bCs/>
          <w:color w:val="auto"/>
          <w:sz w:val="24"/>
          <w:szCs w:val="24"/>
          <w:lang w:val="fr-FR"/>
        </w:rPr>
        <w:t>p</w:t>
      </w:r>
      <w:r w:rsidR="001F2A65" w:rsidRPr="00AA2F3A">
        <w:rPr>
          <w:rFonts w:asciiTheme="majorBidi" w:hAnsiTheme="majorBidi"/>
          <w:b/>
          <w:bCs/>
          <w:color w:val="auto"/>
          <w:sz w:val="24"/>
          <w:szCs w:val="24"/>
          <w:lang w:val="fr-FR"/>
        </w:rPr>
        <w:t>ë</w:t>
      </w:r>
      <w:r w:rsidR="004364E9" w:rsidRPr="00AA2F3A">
        <w:rPr>
          <w:rFonts w:asciiTheme="majorBidi" w:hAnsiTheme="majorBidi"/>
          <w:b/>
          <w:bCs/>
          <w:color w:val="auto"/>
          <w:sz w:val="24"/>
          <w:szCs w:val="24"/>
          <w:lang w:val="fr-FR"/>
        </w:rPr>
        <w:t>rgjithshme</w:t>
      </w:r>
      <w:proofErr w:type="spellEnd"/>
      <w:r w:rsidR="004364E9" w:rsidRPr="00AA2F3A">
        <w:rPr>
          <w:rFonts w:asciiTheme="majorBidi" w:hAnsiTheme="majorBidi"/>
          <w:b/>
          <w:bCs/>
          <w:color w:val="auto"/>
          <w:sz w:val="24"/>
          <w:szCs w:val="24"/>
          <w:lang w:val="fr-FR"/>
        </w:rPr>
        <w:t xml:space="preserve"> </w:t>
      </w:r>
      <w:proofErr w:type="spellStart"/>
      <w:r w:rsidR="004364E9" w:rsidRPr="00AA2F3A">
        <w:rPr>
          <w:rFonts w:asciiTheme="majorBidi" w:hAnsiTheme="majorBidi"/>
          <w:b/>
          <w:bCs/>
          <w:color w:val="auto"/>
          <w:sz w:val="24"/>
          <w:szCs w:val="24"/>
          <w:lang w:val="fr-FR"/>
        </w:rPr>
        <w:t>t</w:t>
      </w:r>
      <w:r w:rsidR="001F2A65" w:rsidRPr="00AA2F3A">
        <w:rPr>
          <w:rFonts w:asciiTheme="majorBidi" w:hAnsiTheme="majorBidi"/>
          <w:b/>
          <w:bCs/>
          <w:color w:val="auto"/>
          <w:sz w:val="24"/>
          <w:szCs w:val="24"/>
          <w:lang w:val="fr-FR"/>
        </w:rPr>
        <w:t>ë</w:t>
      </w:r>
      <w:proofErr w:type="spellEnd"/>
      <w:r w:rsidRPr="00AA2F3A">
        <w:rPr>
          <w:rFonts w:asciiTheme="majorBidi" w:hAnsiTheme="majorBidi"/>
          <w:b/>
          <w:bCs/>
          <w:color w:val="auto"/>
          <w:sz w:val="24"/>
          <w:szCs w:val="24"/>
          <w:lang w:val="fr-FR"/>
        </w:rPr>
        <w:t xml:space="preserve"> </w:t>
      </w:r>
      <w:proofErr w:type="spellStart"/>
      <w:r w:rsidRPr="00AA2F3A">
        <w:rPr>
          <w:rFonts w:asciiTheme="majorBidi" w:hAnsiTheme="majorBidi"/>
          <w:b/>
          <w:bCs/>
          <w:color w:val="auto"/>
          <w:sz w:val="24"/>
          <w:szCs w:val="24"/>
          <w:lang w:val="fr-FR"/>
        </w:rPr>
        <w:t>punëmarrësit</w:t>
      </w:r>
      <w:proofErr w:type="spellEnd"/>
    </w:p>
    <w:p w14:paraId="1BE6D05D" w14:textId="61BAB865" w:rsidR="00F6717F" w:rsidRPr="00AA2F3A" w:rsidRDefault="001602FD" w:rsidP="00F6717F">
      <w:pPr>
        <w:pStyle w:val="NormalWeb"/>
        <w:numPr>
          <w:ilvl w:val="0"/>
          <w:numId w:val="24"/>
        </w:numPr>
        <w:spacing w:line="300" w:lineRule="atLeast"/>
        <w:jc w:val="both"/>
        <w:rPr>
          <w:rFonts w:asciiTheme="majorBidi" w:hAnsiTheme="majorBidi" w:cstheme="majorBidi"/>
          <w:lang w:val="fr-FR"/>
        </w:rPr>
      </w:pPr>
      <w:proofErr w:type="spellStart"/>
      <w:r w:rsidRPr="00AA2F3A">
        <w:rPr>
          <w:rFonts w:asciiTheme="majorBidi" w:hAnsiTheme="majorBidi" w:cstheme="majorBidi"/>
          <w:lang w:val="fr-FR"/>
        </w:rPr>
        <w:t>P</w:t>
      </w:r>
      <w:r w:rsidR="00F6717F" w:rsidRPr="00AA2F3A">
        <w:rPr>
          <w:rFonts w:asciiTheme="majorBidi" w:hAnsiTheme="majorBidi" w:cstheme="majorBidi"/>
          <w:lang w:val="fr-FR"/>
        </w:rPr>
        <w:t>unëmarrës</w:t>
      </w:r>
      <w:r w:rsidRPr="00AA2F3A">
        <w:rPr>
          <w:rFonts w:asciiTheme="majorBidi" w:hAnsiTheme="majorBidi" w:cstheme="majorBidi"/>
          <w:lang w:val="fr-FR"/>
        </w:rPr>
        <w:t>it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ose </w:t>
      </w:r>
      <w:proofErr w:type="spellStart"/>
      <w:r w:rsidRPr="00AA2F3A">
        <w:rPr>
          <w:rFonts w:asciiTheme="majorBidi" w:hAnsiTheme="majorBidi" w:cstheme="majorBidi"/>
          <w:lang w:val="fr-FR"/>
        </w:rPr>
        <w:t>p</w:t>
      </w:r>
      <w:r w:rsidR="00BF3CBF" w:rsidRPr="00AA2F3A">
        <w:rPr>
          <w:rFonts w:asciiTheme="majorBidi" w:hAnsiTheme="majorBidi" w:cstheme="majorBidi"/>
          <w:lang w:val="fr-FR"/>
        </w:rPr>
        <w:t>ë</w:t>
      </w:r>
      <w:r w:rsidRPr="00AA2F3A">
        <w:rPr>
          <w:rFonts w:asciiTheme="majorBidi" w:hAnsiTheme="majorBidi" w:cstheme="majorBidi"/>
          <w:lang w:val="fr-FR"/>
        </w:rPr>
        <w:t>rfaq</w:t>
      </w:r>
      <w:r w:rsidR="00BF3CBF" w:rsidRPr="00AA2F3A">
        <w:rPr>
          <w:rFonts w:asciiTheme="majorBidi" w:hAnsiTheme="majorBidi" w:cstheme="majorBidi"/>
          <w:lang w:val="fr-FR"/>
        </w:rPr>
        <w:t>ë</w:t>
      </w:r>
      <w:r w:rsidRPr="00AA2F3A">
        <w:rPr>
          <w:rFonts w:asciiTheme="majorBidi" w:hAnsiTheme="majorBidi" w:cstheme="majorBidi"/>
          <w:lang w:val="fr-FR"/>
        </w:rPr>
        <w:t>suesit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e </w:t>
      </w:r>
      <w:proofErr w:type="spellStart"/>
      <w:r w:rsidRPr="00AA2F3A">
        <w:rPr>
          <w:rFonts w:asciiTheme="majorBidi" w:hAnsiTheme="majorBidi" w:cstheme="majorBidi"/>
          <w:lang w:val="fr-FR"/>
        </w:rPr>
        <w:t>tyre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F6717F" w:rsidRPr="00AA2F3A">
        <w:rPr>
          <w:rFonts w:asciiTheme="majorBidi" w:hAnsiTheme="majorBidi" w:cstheme="majorBidi"/>
          <w:lang w:val="fr-FR"/>
        </w:rPr>
        <w:t>kujdese</w:t>
      </w:r>
      <w:r w:rsidRPr="00AA2F3A">
        <w:rPr>
          <w:rFonts w:asciiTheme="majorBidi" w:hAnsiTheme="majorBidi" w:cstheme="majorBidi"/>
          <w:lang w:val="fr-FR"/>
        </w:rPr>
        <w:t>n</w:t>
      </w:r>
      <w:proofErr w:type="spellEnd"/>
      <w:r w:rsidR="00F6717F" w:rsidRPr="00AA2F3A">
        <w:rPr>
          <w:rFonts w:asciiTheme="majorBidi" w:hAnsiTheme="majorBidi" w:cstheme="majorBidi"/>
          <w:lang w:val="fr-FR"/>
        </w:rPr>
        <w:t xml:space="preserve">, </w:t>
      </w:r>
      <w:proofErr w:type="spellStart"/>
      <w:r w:rsidR="00F6717F" w:rsidRPr="00AA2F3A">
        <w:rPr>
          <w:rFonts w:asciiTheme="majorBidi" w:hAnsiTheme="majorBidi" w:cstheme="majorBidi"/>
          <w:lang w:val="fr-FR"/>
        </w:rPr>
        <w:t>për</w:t>
      </w:r>
      <w:proofErr w:type="spellEnd"/>
      <w:r w:rsidR="00F6717F"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F6717F" w:rsidRPr="00AA2F3A">
        <w:rPr>
          <w:rFonts w:asciiTheme="majorBidi" w:hAnsiTheme="majorBidi" w:cstheme="majorBidi"/>
          <w:lang w:val="fr-FR"/>
        </w:rPr>
        <w:t>aq</w:t>
      </w:r>
      <w:proofErr w:type="spellEnd"/>
      <w:r w:rsidR="00F6717F" w:rsidRPr="00AA2F3A">
        <w:rPr>
          <w:rFonts w:asciiTheme="majorBidi" w:hAnsiTheme="majorBidi" w:cstheme="majorBidi"/>
          <w:lang w:val="fr-FR"/>
        </w:rPr>
        <w:t xml:space="preserve"> sa </w:t>
      </w:r>
      <w:proofErr w:type="spellStart"/>
      <w:r w:rsidR="00F6717F" w:rsidRPr="00AA2F3A">
        <w:rPr>
          <w:rFonts w:asciiTheme="majorBidi" w:hAnsiTheme="majorBidi" w:cstheme="majorBidi"/>
          <w:lang w:val="fr-FR"/>
        </w:rPr>
        <w:t>është</w:t>
      </w:r>
      <w:proofErr w:type="spellEnd"/>
      <w:r w:rsidR="00F6717F" w:rsidRPr="00AA2F3A">
        <w:rPr>
          <w:rFonts w:asciiTheme="majorBidi" w:hAnsiTheme="majorBidi" w:cstheme="majorBidi"/>
          <w:lang w:val="fr-FR"/>
        </w:rPr>
        <w:t xml:space="preserve"> e </w:t>
      </w:r>
      <w:proofErr w:type="spellStart"/>
      <w:r w:rsidR="00F6717F" w:rsidRPr="00AA2F3A">
        <w:rPr>
          <w:rFonts w:asciiTheme="majorBidi" w:hAnsiTheme="majorBidi" w:cstheme="majorBidi"/>
          <w:lang w:val="fr-FR"/>
        </w:rPr>
        <w:t>mundur</w:t>
      </w:r>
      <w:proofErr w:type="spellEnd"/>
      <w:r w:rsidR="00F6717F" w:rsidRPr="00AA2F3A">
        <w:rPr>
          <w:rFonts w:asciiTheme="majorBidi" w:hAnsiTheme="majorBidi" w:cstheme="majorBidi"/>
          <w:lang w:val="fr-FR"/>
        </w:rPr>
        <w:t xml:space="preserve">, </w:t>
      </w:r>
      <w:proofErr w:type="spellStart"/>
      <w:r w:rsidR="00F6717F" w:rsidRPr="00AA2F3A">
        <w:rPr>
          <w:rFonts w:asciiTheme="majorBidi" w:hAnsiTheme="majorBidi" w:cstheme="majorBidi"/>
          <w:lang w:val="fr-FR"/>
        </w:rPr>
        <w:t>për</w:t>
      </w:r>
      <w:proofErr w:type="spellEnd"/>
      <w:r w:rsidR="00F6717F"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F6717F" w:rsidRPr="00AA2F3A">
        <w:rPr>
          <w:rFonts w:asciiTheme="majorBidi" w:hAnsiTheme="majorBidi" w:cstheme="majorBidi"/>
          <w:lang w:val="fr-FR"/>
        </w:rPr>
        <w:t>sigurinë</w:t>
      </w:r>
      <w:proofErr w:type="spellEnd"/>
      <w:r w:rsidR="00F6717F"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F6717F" w:rsidRPr="00AA2F3A">
        <w:rPr>
          <w:rFonts w:asciiTheme="majorBidi" w:hAnsiTheme="majorBidi" w:cstheme="majorBidi"/>
          <w:lang w:val="fr-FR"/>
        </w:rPr>
        <w:t>dhe</w:t>
      </w:r>
      <w:proofErr w:type="spellEnd"/>
      <w:r w:rsidR="00F6717F"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F6717F" w:rsidRPr="00AA2F3A">
        <w:rPr>
          <w:rFonts w:asciiTheme="majorBidi" w:hAnsiTheme="majorBidi" w:cstheme="majorBidi"/>
          <w:lang w:val="fr-FR"/>
        </w:rPr>
        <w:t>shëndetin</w:t>
      </w:r>
      <w:proofErr w:type="spellEnd"/>
      <w:r w:rsidR="00F6717F" w:rsidRPr="00AA2F3A">
        <w:rPr>
          <w:rFonts w:asciiTheme="majorBidi" w:hAnsiTheme="majorBidi" w:cstheme="majorBidi"/>
          <w:lang w:val="fr-FR"/>
        </w:rPr>
        <w:t xml:space="preserve"> e </w:t>
      </w:r>
      <w:proofErr w:type="spellStart"/>
      <w:r w:rsidRPr="00AA2F3A">
        <w:rPr>
          <w:rFonts w:asciiTheme="majorBidi" w:hAnsiTheme="majorBidi" w:cstheme="majorBidi"/>
          <w:lang w:val="fr-FR"/>
        </w:rPr>
        <w:t>tyre</w:t>
      </w:r>
      <w:proofErr w:type="spellEnd"/>
      <w:r w:rsidR="00F6717F" w:rsidRPr="00AA2F3A">
        <w:rPr>
          <w:rFonts w:asciiTheme="majorBidi" w:hAnsiTheme="majorBidi" w:cstheme="majorBidi"/>
          <w:lang w:val="fr-FR"/>
        </w:rPr>
        <w:t xml:space="preserve">, </w:t>
      </w:r>
      <w:proofErr w:type="spellStart"/>
      <w:r w:rsidR="00F6717F" w:rsidRPr="00AA2F3A">
        <w:rPr>
          <w:rFonts w:asciiTheme="majorBidi" w:hAnsiTheme="majorBidi" w:cstheme="majorBidi"/>
          <w:lang w:val="fr-FR"/>
        </w:rPr>
        <w:t>dhe</w:t>
      </w:r>
      <w:proofErr w:type="spellEnd"/>
      <w:r w:rsidR="00F6717F"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F6717F" w:rsidRPr="00AA2F3A">
        <w:rPr>
          <w:rFonts w:asciiTheme="majorBidi" w:hAnsiTheme="majorBidi" w:cstheme="majorBidi"/>
          <w:lang w:val="fr-FR"/>
        </w:rPr>
        <w:t>personave</w:t>
      </w:r>
      <w:proofErr w:type="spellEnd"/>
      <w:r w:rsidR="00F6717F"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F6717F" w:rsidRPr="00AA2F3A">
        <w:rPr>
          <w:rFonts w:asciiTheme="majorBidi" w:hAnsiTheme="majorBidi" w:cstheme="majorBidi"/>
          <w:lang w:val="fr-FR"/>
        </w:rPr>
        <w:t>të</w:t>
      </w:r>
      <w:proofErr w:type="spellEnd"/>
      <w:r w:rsidR="00F6717F"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F6717F" w:rsidRPr="00AA2F3A">
        <w:rPr>
          <w:rFonts w:asciiTheme="majorBidi" w:hAnsiTheme="majorBidi" w:cstheme="majorBidi"/>
          <w:lang w:val="fr-FR"/>
        </w:rPr>
        <w:t>tjerë</w:t>
      </w:r>
      <w:proofErr w:type="spellEnd"/>
      <w:r w:rsidR="00F6717F"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F6717F" w:rsidRPr="00AA2F3A">
        <w:rPr>
          <w:rFonts w:asciiTheme="majorBidi" w:hAnsiTheme="majorBidi" w:cstheme="majorBidi"/>
          <w:lang w:val="fr-FR"/>
        </w:rPr>
        <w:t>që</w:t>
      </w:r>
      <w:proofErr w:type="spellEnd"/>
      <w:r w:rsidR="00F6717F"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F6717F" w:rsidRPr="00AA2F3A">
        <w:rPr>
          <w:rFonts w:asciiTheme="majorBidi" w:hAnsiTheme="majorBidi" w:cstheme="majorBidi"/>
          <w:lang w:val="fr-FR"/>
        </w:rPr>
        <w:t>mund</w:t>
      </w:r>
      <w:proofErr w:type="spellEnd"/>
      <w:r w:rsidR="00F6717F"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F6717F" w:rsidRPr="00AA2F3A">
        <w:rPr>
          <w:rFonts w:asciiTheme="majorBidi" w:hAnsiTheme="majorBidi" w:cstheme="majorBidi"/>
          <w:lang w:val="fr-FR"/>
        </w:rPr>
        <w:t>të</w:t>
      </w:r>
      <w:proofErr w:type="spellEnd"/>
      <w:r w:rsidR="00F6717F"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F6717F" w:rsidRPr="00AA2F3A">
        <w:rPr>
          <w:rFonts w:asciiTheme="majorBidi" w:hAnsiTheme="majorBidi" w:cstheme="majorBidi"/>
          <w:lang w:val="fr-FR"/>
        </w:rPr>
        <w:t>preken</w:t>
      </w:r>
      <w:proofErr w:type="spellEnd"/>
      <w:r w:rsidR="00F6717F"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F6717F" w:rsidRPr="00AA2F3A">
        <w:rPr>
          <w:rFonts w:asciiTheme="majorBidi" w:hAnsiTheme="majorBidi" w:cstheme="majorBidi"/>
          <w:lang w:val="fr-FR"/>
        </w:rPr>
        <w:t>nga</w:t>
      </w:r>
      <w:proofErr w:type="spellEnd"/>
      <w:r w:rsidR="00F6717F"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F6717F" w:rsidRPr="00AA2F3A">
        <w:rPr>
          <w:rFonts w:asciiTheme="majorBidi" w:hAnsiTheme="majorBidi" w:cstheme="majorBidi"/>
          <w:lang w:val="fr-FR"/>
        </w:rPr>
        <w:t>veprimet</w:t>
      </w:r>
      <w:proofErr w:type="spellEnd"/>
      <w:r w:rsidR="00F6717F" w:rsidRPr="00AA2F3A">
        <w:rPr>
          <w:rFonts w:asciiTheme="majorBidi" w:hAnsiTheme="majorBidi" w:cstheme="majorBidi"/>
          <w:lang w:val="fr-FR"/>
        </w:rPr>
        <w:t xml:space="preserve"> ose </w:t>
      </w:r>
      <w:proofErr w:type="spellStart"/>
      <w:r w:rsidR="00F6717F" w:rsidRPr="00AA2F3A">
        <w:rPr>
          <w:rFonts w:asciiTheme="majorBidi" w:hAnsiTheme="majorBidi" w:cstheme="majorBidi"/>
          <w:lang w:val="fr-FR"/>
        </w:rPr>
        <w:t>mosveprimet</w:t>
      </w:r>
      <w:proofErr w:type="spellEnd"/>
      <w:r w:rsidR="00F6717F" w:rsidRPr="00AA2F3A">
        <w:rPr>
          <w:rFonts w:asciiTheme="majorBidi" w:hAnsiTheme="majorBidi" w:cstheme="majorBidi"/>
          <w:lang w:val="fr-FR"/>
        </w:rPr>
        <w:t xml:space="preserve"> e </w:t>
      </w:r>
      <w:proofErr w:type="spellStart"/>
      <w:r w:rsidR="00F6717F" w:rsidRPr="00AA2F3A">
        <w:rPr>
          <w:rFonts w:asciiTheme="majorBidi" w:hAnsiTheme="majorBidi" w:cstheme="majorBidi"/>
          <w:lang w:val="fr-FR"/>
        </w:rPr>
        <w:t>t</w:t>
      </w:r>
      <w:r w:rsidRPr="00AA2F3A">
        <w:rPr>
          <w:rFonts w:asciiTheme="majorBidi" w:hAnsiTheme="majorBidi" w:cstheme="majorBidi"/>
          <w:lang w:val="fr-FR"/>
        </w:rPr>
        <w:t>yre</w:t>
      </w:r>
      <w:proofErr w:type="spellEnd"/>
      <w:r w:rsidR="00F6717F"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F6717F" w:rsidRPr="00AA2F3A">
        <w:rPr>
          <w:rFonts w:asciiTheme="majorBidi" w:hAnsiTheme="majorBidi" w:cstheme="majorBidi"/>
          <w:lang w:val="fr-FR"/>
        </w:rPr>
        <w:t>gjatë</w:t>
      </w:r>
      <w:proofErr w:type="spellEnd"/>
      <w:r w:rsidR="00F6717F"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F6717F" w:rsidRPr="00AA2F3A">
        <w:rPr>
          <w:rFonts w:asciiTheme="majorBidi" w:hAnsiTheme="majorBidi" w:cstheme="majorBidi"/>
          <w:lang w:val="fr-FR"/>
        </w:rPr>
        <w:t>punës</w:t>
      </w:r>
      <w:proofErr w:type="spellEnd"/>
      <w:r w:rsidR="00F6717F" w:rsidRPr="00AA2F3A">
        <w:rPr>
          <w:rFonts w:asciiTheme="majorBidi" w:hAnsiTheme="majorBidi" w:cstheme="majorBidi"/>
          <w:lang w:val="fr-FR"/>
        </w:rPr>
        <w:t>.</w:t>
      </w:r>
    </w:p>
    <w:p w14:paraId="672429FE" w14:textId="43B60375" w:rsidR="00F6717F" w:rsidRPr="00AA2F3A" w:rsidRDefault="00F6717F" w:rsidP="00F6717F">
      <w:pPr>
        <w:pStyle w:val="NormalWeb"/>
        <w:numPr>
          <w:ilvl w:val="0"/>
          <w:numId w:val="24"/>
        </w:numPr>
        <w:spacing w:line="300" w:lineRule="atLeast"/>
        <w:jc w:val="both"/>
        <w:rPr>
          <w:rFonts w:asciiTheme="majorBidi" w:hAnsiTheme="majorBidi" w:cstheme="majorBidi"/>
          <w:lang w:val="fr-FR"/>
        </w:rPr>
      </w:pPr>
      <w:proofErr w:type="spellStart"/>
      <w:r w:rsidRPr="00AA2F3A">
        <w:rPr>
          <w:rFonts w:asciiTheme="majorBidi" w:hAnsiTheme="majorBidi" w:cstheme="majorBidi"/>
          <w:lang w:val="fr-FR"/>
        </w:rPr>
        <w:t>Punëmarrësi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r w:rsidR="00D81AAF" w:rsidRPr="00AA2F3A">
        <w:rPr>
          <w:rFonts w:asciiTheme="majorBidi" w:hAnsiTheme="majorBidi" w:cstheme="majorBidi"/>
          <w:lang w:val="fr-FR"/>
        </w:rPr>
        <w:t xml:space="preserve">ose </w:t>
      </w:r>
      <w:proofErr w:type="spellStart"/>
      <w:r w:rsidR="00D81AAF" w:rsidRPr="00AA2F3A">
        <w:rPr>
          <w:rFonts w:asciiTheme="majorBidi" w:hAnsiTheme="majorBidi" w:cstheme="majorBidi"/>
          <w:lang w:val="fr-FR"/>
        </w:rPr>
        <w:t>p</w:t>
      </w:r>
      <w:r w:rsidR="00BF3CBF" w:rsidRPr="00AA2F3A">
        <w:rPr>
          <w:rFonts w:asciiTheme="majorBidi" w:hAnsiTheme="majorBidi" w:cstheme="majorBidi"/>
          <w:lang w:val="fr-FR"/>
        </w:rPr>
        <w:t>ë</w:t>
      </w:r>
      <w:r w:rsidR="00D81AAF" w:rsidRPr="00AA2F3A">
        <w:rPr>
          <w:rFonts w:asciiTheme="majorBidi" w:hAnsiTheme="majorBidi" w:cstheme="majorBidi"/>
          <w:lang w:val="fr-FR"/>
        </w:rPr>
        <w:t>rfaq</w:t>
      </w:r>
      <w:r w:rsidR="00BF3CBF" w:rsidRPr="00AA2F3A">
        <w:rPr>
          <w:rFonts w:asciiTheme="majorBidi" w:hAnsiTheme="majorBidi" w:cstheme="majorBidi"/>
          <w:lang w:val="fr-FR"/>
        </w:rPr>
        <w:t>ë</w:t>
      </w:r>
      <w:r w:rsidR="00D81AAF" w:rsidRPr="00AA2F3A">
        <w:rPr>
          <w:rFonts w:asciiTheme="majorBidi" w:hAnsiTheme="majorBidi" w:cstheme="majorBidi"/>
          <w:lang w:val="fr-FR"/>
        </w:rPr>
        <w:t>suesit</w:t>
      </w:r>
      <w:proofErr w:type="spellEnd"/>
      <w:r w:rsidR="00D81AAF" w:rsidRPr="00AA2F3A">
        <w:rPr>
          <w:rFonts w:asciiTheme="majorBidi" w:hAnsiTheme="majorBidi" w:cstheme="majorBidi"/>
          <w:lang w:val="fr-FR"/>
        </w:rPr>
        <w:t xml:space="preserve"> e </w:t>
      </w:r>
      <w:proofErr w:type="spellStart"/>
      <w:r w:rsidR="00D81AAF" w:rsidRPr="00AA2F3A">
        <w:rPr>
          <w:rFonts w:asciiTheme="majorBidi" w:hAnsiTheme="majorBidi" w:cstheme="majorBidi"/>
          <w:lang w:val="fr-FR"/>
        </w:rPr>
        <w:t>tyre</w:t>
      </w:r>
      <w:proofErr w:type="spellEnd"/>
      <w:r w:rsidR="00D81AAF"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vepron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në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përputhje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me </w:t>
      </w:r>
      <w:proofErr w:type="spellStart"/>
      <w:r w:rsidR="001602FD" w:rsidRPr="00AA2F3A">
        <w:rPr>
          <w:rFonts w:asciiTheme="majorBidi" w:hAnsiTheme="majorBidi" w:cstheme="majorBidi"/>
          <w:lang w:val="fr-FR"/>
        </w:rPr>
        <w:t>formimet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, </w:t>
      </w:r>
      <w:proofErr w:type="spellStart"/>
      <w:r w:rsidRPr="00AA2F3A">
        <w:rPr>
          <w:rFonts w:asciiTheme="majorBidi" w:hAnsiTheme="majorBidi" w:cstheme="majorBidi"/>
          <w:lang w:val="fr-FR"/>
        </w:rPr>
        <w:t>procedurat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e </w:t>
      </w:r>
      <w:proofErr w:type="spellStart"/>
      <w:r w:rsidRPr="00AA2F3A">
        <w:rPr>
          <w:rFonts w:asciiTheme="majorBidi" w:hAnsiTheme="majorBidi" w:cstheme="majorBidi"/>
          <w:lang w:val="fr-FR"/>
        </w:rPr>
        <w:t>sigurisë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dhe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udhëzimet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e </w:t>
      </w:r>
      <w:proofErr w:type="spellStart"/>
      <w:r w:rsidRPr="00AA2F3A">
        <w:rPr>
          <w:rFonts w:asciiTheme="majorBidi" w:hAnsiTheme="majorBidi" w:cstheme="majorBidi"/>
          <w:lang w:val="fr-FR"/>
        </w:rPr>
        <w:t>punëdhënësit</w:t>
      </w:r>
      <w:proofErr w:type="spellEnd"/>
      <w:r w:rsidRPr="00AA2F3A">
        <w:rPr>
          <w:rFonts w:asciiTheme="majorBidi" w:hAnsiTheme="majorBidi" w:cstheme="majorBidi"/>
          <w:lang w:val="fr-FR"/>
        </w:rPr>
        <w:t>.</w:t>
      </w:r>
    </w:p>
    <w:p w14:paraId="547EB46C" w14:textId="38AF7A65" w:rsidR="00F6717F" w:rsidRPr="00AA2F3A" w:rsidRDefault="00F6717F" w:rsidP="00F6717F">
      <w:pPr>
        <w:pStyle w:val="NormalWeb"/>
        <w:numPr>
          <w:ilvl w:val="0"/>
          <w:numId w:val="24"/>
        </w:numPr>
        <w:spacing w:line="300" w:lineRule="atLeast"/>
        <w:jc w:val="both"/>
        <w:rPr>
          <w:rFonts w:asciiTheme="majorBidi" w:hAnsiTheme="majorBidi" w:cstheme="majorBidi"/>
          <w:lang w:val="fr-FR"/>
        </w:rPr>
      </w:pPr>
      <w:proofErr w:type="spellStart"/>
      <w:r w:rsidRPr="00AA2F3A">
        <w:rPr>
          <w:rFonts w:asciiTheme="majorBidi" w:hAnsiTheme="majorBidi" w:cstheme="majorBidi"/>
          <w:lang w:val="fr-FR"/>
        </w:rPr>
        <w:t>Punëmarrësi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merr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pjesë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në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programet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e </w:t>
      </w:r>
      <w:proofErr w:type="spellStart"/>
      <w:r w:rsidRPr="00AA2F3A">
        <w:rPr>
          <w:rFonts w:asciiTheme="majorBidi" w:hAnsiTheme="majorBidi" w:cstheme="majorBidi"/>
          <w:lang w:val="fr-FR"/>
        </w:rPr>
        <w:t>informimit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, </w:t>
      </w:r>
      <w:proofErr w:type="spellStart"/>
      <w:r w:rsidRPr="00AA2F3A">
        <w:rPr>
          <w:rFonts w:asciiTheme="majorBidi" w:hAnsiTheme="majorBidi" w:cstheme="majorBidi"/>
          <w:lang w:val="fr-FR"/>
        </w:rPr>
        <w:t>ndërgjegjësimit</w:t>
      </w:r>
      <w:proofErr w:type="spellEnd"/>
      <w:r w:rsidR="00172C18" w:rsidRPr="00AA2F3A">
        <w:rPr>
          <w:rFonts w:asciiTheme="majorBidi" w:hAnsiTheme="majorBidi" w:cstheme="majorBidi"/>
          <w:lang w:val="fr-FR"/>
        </w:rPr>
        <w:t>,</w:t>
      </w:r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172C18" w:rsidRPr="00AA2F3A">
        <w:rPr>
          <w:rFonts w:asciiTheme="majorBidi" w:hAnsiTheme="majorBidi" w:cstheme="majorBidi"/>
          <w:lang w:val="fr-FR"/>
        </w:rPr>
        <w:t>dhe</w:t>
      </w:r>
      <w:proofErr w:type="spellEnd"/>
      <w:r w:rsidR="00172C18"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172C18" w:rsidRPr="00AA2F3A">
        <w:rPr>
          <w:rFonts w:asciiTheme="majorBidi" w:hAnsiTheme="majorBidi" w:cstheme="majorBidi"/>
          <w:lang w:val="fr-FR"/>
        </w:rPr>
        <w:t>formimit</w:t>
      </w:r>
      <w:proofErr w:type="spellEnd"/>
      <w:r w:rsidR="00172C18"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të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organizuara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nga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punëdhënësi</w:t>
      </w:r>
      <w:proofErr w:type="spellEnd"/>
      <w:r w:rsidRPr="00AA2F3A">
        <w:rPr>
          <w:rFonts w:asciiTheme="majorBidi" w:hAnsiTheme="majorBidi" w:cstheme="majorBidi"/>
          <w:lang w:val="fr-FR"/>
        </w:rPr>
        <w:t>.</w:t>
      </w:r>
    </w:p>
    <w:p w14:paraId="5AE228DD" w14:textId="1818E16E" w:rsidR="00AC06CF" w:rsidRPr="00AA2F3A" w:rsidRDefault="00F6717F" w:rsidP="0081564B">
      <w:pPr>
        <w:pStyle w:val="NormalWeb"/>
        <w:numPr>
          <w:ilvl w:val="0"/>
          <w:numId w:val="24"/>
        </w:numPr>
        <w:spacing w:line="300" w:lineRule="atLeast"/>
        <w:jc w:val="both"/>
        <w:rPr>
          <w:rFonts w:asciiTheme="majorBidi" w:hAnsiTheme="majorBidi" w:cstheme="majorBidi"/>
          <w:lang w:val="fr-FR"/>
        </w:rPr>
      </w:pPr>
      <w:proofErr w:type="spellStart"/>
      <w:r w:rsidRPr="00AA2F3A">
        <w:rPr>
          <w:rFonts w:asciiTheme="majorBidi" w:hAnsiTheme="majorBidi" w:cstheme="majorBidi"/>
          <w:lang w:val="fr-FR"/>
        </w:rPr>
        <w:t>Punëmarrësi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raporton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, </w:t>
      </w:r>
      <w:proofErr w:type="spellStart"/>
      <w:r w:rsidRPr="00AA2F3A">
        <w:rPr>
          <w:rFonts w:asciiTheme="majorBidi" w:hAnsiTheme="majorBidi" w:cstheme="majorBidi"/>
          <w:lang w:val="fr-FR"/>
        </w:rPr>
        <w:t>sipas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procedurave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të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përcaktuara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, </w:t>
      </w:r>
      <w:proofErr w:type="spellStart"/>
      <w:r w:rsidRPr="00AA2F3A">
        <w:rPr>
          <w:rFonts w:asciiTheme="majorBidi" w:hAnsiTheme="majorBidi" w:cstheme="majorBidi"/>
          <w:lang w:val="fr-FR"/>
        </w:rPr>
        <w:t>çdo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incident, </w:t>
      </w:r>
      <w:proofErr w:type="spellStart"/>
      <w:r w:rsidRPr="00AA2F3A">
        <w:rPr>
          <w:rFonts w:asciiTheme="majorBidi" w:hAnsiTheme="majorBidi" w:cstheme="majorBidi"/>
          <w:lang w:val="fr-FR"/>
        </w:rPr>
        <w:t>aksident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, </w:t>
      </w:r>
      <w:proofErr w:type="spellStart"/>
      <w:r w:rsidRPr="00AA2F3A">
        <w:rPr>
          <w:rFonts w:asciiTheme="majorBidi" w:hAnsiTheme="majorBidi" w:cstheme="majorBidi"/>
          <w:lang w:val="fr-FR"/>
        </w:rPr>
        <w:t>ekspozim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ose </w:t>
      </w:r>
      <w:proofErr w:type="spellStart"/>
      <w:r w:rsidRPr="00AA2F3A">
        <w:rPr>
          <w:rFonts w:asciiTheme="majorBidi" w:hAnsiTheme="majorBidi" w:cstheme="majorBidi"/>
          <w:lang w:val="fr-FR"/>
        </w:rPr>
        <w:t>situatë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që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mund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të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paraqesë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rrezik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për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sigurinë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dhe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shëndetin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në</w:t>
      </w:r>
      <w:proofErr w:type="spellEnd"/>
      <w:r w:rsidRPr="00AA2F3A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AA2F3A">
        <w:rPr>
          <w:rFonts w:asciiTheme="majorBidi" w:hAnsiTheme="majorBidi" w:cstheme="majorBidi"/>
          <w:lang w:val="fr-FR"/>
        </w:rPr>
        <w:t>punë</w:t>
      </w:r>
      <w:proofErr w:type="spellEnd"/>
      <w:r w:rsidRPr="00AA2F3A">
        <w:rPr>
          <w:rFonts w:asciiTheme="majorBidi" w:hAnsiTheme="majorBidi" w:cstheme="majorBidi"/>
          <w:lang w:val="fr-FR"/>
        </w:rPr>
        <w:t>.</w:t>
      </w:r>
    </w:p>
    <w:p w14:paraId="780A44AA" w14:textId="77777777" w:rsidR="00AC06CF" w:rsidRPr="005612B0" w:rsidRDefault="00AC06CF" w:rsidP="00F6717F">
      <w:pPr>
        <w:jc w:val="both"/>
        <w:rPr>
          <w:rFonts w:asciiTheme="majorBidi" w:hAnsiTheme="majorBidi" w:cstheme="majorBidi"/>
          <w:b/>
          <w:bCs/>
          <w:sz w:val="24"/>
          <w:szCs w:val="24"/>
          <w:lang w:val="fr-FR"/>
        </w:rPr>
      </w:pPr>
    </w:p>
    <w:p w14:paraId="707DE50C" w14:textId="77777777" w:rsidR="00F6717F" w:rsidRPr="005612B0" w:rsidRDefault="00F6717F" w:rsidP="00F6717F">
      <w:pPr>
        <w:pStyle w:val="NormalWeb"/>
        <w:spacing w:line="300" w:lineRule="atLeast"/>
        <w:jc w:val="center"/>
        <w:rPr>
          <w:rStyle w:val="Strong"/>
          <w:rFonts w:asciiTheme="majorBidi" w:hAnsiTheme="majorBidi" w:cstheme="majorBidi"/>
          <w:lang w:val="fr-FR"/>
        </w:rPr>
      </w:pPr>
      <w:proofErr w:type="spellStart"/>
      <w:r w:rsidRPr="005612B0">
        <w:rPr>
          <w:rStyle w:val="Strong"/>
          <w:rFonts w:asciiTheme="majorBidi" w:hAnsiTheme="majorBidi" w:cstheme="majorBidi"/>
          <w:lang w:val="fr-FR"/>
        </w:rPr>
        <w:t>Neni</w:t>
      </w:r>
      <w:proofErr w:type="spellEnd"/>
      <w:r w:rsidRPr="005612B0">
        <w:rPr>
          <w:rStyle w:val="Strong"/>
          <w:rFonts w:asciiTheme="majorBidi" w:hAnsiTheme="majorBidi" w:cstheme="majorBidi"/>
          <w:lang w:val="fr-FR"/>
        </w:rPr>
        <w:t xml:space="preserve"> 6</w:t>
      </w:r>
    </w:p>
    <w:p w14:paraId="72B4BD70" w14:textId="78C0EC45" w:rsidR="005E6D73" w:rsidRPr="005612B0" w:rsidRDefault="005E6D73" w:rsidP="00F6717F">
      <w:pPr>
        <w:pStyle w:val="NormalWeb"/>
        <w:spacing w:line="300" w:lineRule="atLeast"/>
        <w:jc w:val="center"/>
        <w:rPr>
          <w:rFonts w:asciiTheme="majorBidi" w:hAnsiTheme="majorBidi" w:cstheme="majorBidi"/>
          <w:lang w:val="fr-FR"/>
        </w:rPr>
      </w:pPr>
      <w:proofErr w:type="spellStart"/>
      <w:r w:rsidRPr="005612B0">
        <w:rPr>
          <w:rStyle w:val="Strong"/>
          <w:rFonts w:asciiTheme="majorBidi" w:hAnsiTheme="majorBidi" w:cstheme="majorBidi"/>
          <w:lang w:val="fr-FR"/>
        </w:rPr>
        <w:t>Vlerësimi</w:t>
      </w:r>
      <w:proofErr w:type="spellEnd"/>
      <w:r w:rsidRPr="005612B0">
        <w:rPr>
          <w:rStyle w:val="Strong"/>
          <w:rFonts w:asciiTheme="majorBidi" w:hAnsiTheme="majorBidi" w:cstheme="majorBidi"/>
          <w:lang w:val="fr-FR"/>
        </w:rPr>
        <w:t xml:space="preserve"> i </w:t>
      </w:r>
      <w:proofErr w:type="spellStart"/>
      <w:r w:rsidR="00EC3B8D" w:rsidRPr="005612B0">
        <w:rPr>
          <w:rStyle w:val="Strong"/>
          <w:rFonts w:asciiTheme="majorBidi" w:hAnsiTheme="majorBidi" w:cstheme="majorBidi"/>
          <w:lang w:val="fr-FR"/>
        </w:rPr>
        <w:t>ris</w:t>
      </w:r>
      <w:r w:rsidRPr="005612B0">
        <w:rPr>
          <w:rStyle w:val="Strong"/>
          <w:rFonts w:asciiTheme="majorBidi" w:hAnsiTheme="majorBidi" w:cstheme="majorBidi"/>
          <w:lang w:val="fr-FR"/>
        </w:rPr>
        <w:t>kut</w:t>
      </w:r>
      <w:proofErr w:type="spellEnd"/>
    </w:p>
    <w:p w14:paraId="4F40E928" w14:textId="77777777" w:rsidR="000B6E08" w:rsidRPr="005612B0" w:rsidRDefault="000B6E08" w:rsidP="000B6E08">
      <w:pPr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</w:pPr>
      <w:r w:rsidRPr="005612B0">
        <w:rPr>
          <w:rFonts w:ascii="Calibri" w:hAnsi="Calibri" w:cs="Calibri"/>
          <w:lang w:val="fr-FR"/>
        </w:rPr>
        <w:t>1</w:t>
      </w:r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.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Punëdhënësi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siguron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kryerjen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dokumentimin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vlerësimit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rrezikut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për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gjitha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rreziqet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veprimtaritë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në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cilat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punëmarrësit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janë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ose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mund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ekspozohen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ndaj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lëndimeve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nga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instrumentet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mjekësore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mprehta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në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përputhje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me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legjislacionin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në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fuqi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për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sigurinë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shëndetin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në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punë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.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Vlerësimi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i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rrezikut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dokumentohet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ruhet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rishikohet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në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intervale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përshtatshme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sa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herë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ndryshojnë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kushtet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punës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ose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ndodh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një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incident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që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mund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ndikojë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në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nivelin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ekspozimit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punëmarrësve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>.</w:t>
      </w:r>
    </w:p>
    <w:p w14:paraId="083D9354" w14:textId="77777777" w:rsidR="000B6E08" w:rsidRPr="005612B0" w:rsidRDefault="000B6E08" w:rsidP="000B6E08">
      <w:pPr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</w:pPr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2.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Vlerësimi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i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rrezikut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përcakton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natyrën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shkallën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kohëzgjatjen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ekspozimit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punëmarrësve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, me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qëllim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identifikimin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rreziqeve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për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sigurinë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shëndetin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tyre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përcaktimin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masave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nevojshme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parandaluese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mbrojtëse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>.</w:t>
      </w:r>
    </w:p>
    <w:p w14:paraId="3D49B14B" w14:textId="735640FF" w:rsidR="000B6E08" w:rsidRPr="005612B0" w:rsidRDefault="000B6E08" w:rsidP="000B6E08">
      <w:pPr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</w:pPr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3.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Në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kryerjen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vlerësimit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rrezikut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merren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në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konsideratë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në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proofErr w:type="gramStart"/>
      <w:r w:rsidRPr="005612B0">
        <w:rPr>
          <w:rFonts w:asciiTheme="majorBidi" w:hAnsiTheme="majorBidi" w:cstheme="majorBidi"/>
          <w:sz w:val="24"/>
          <w:szCs w:val="24"/>
          <w:lang w:val="fr-FR"/>
        </w:rPr>
        <w:t>veçanti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>:</w:t>
      </w:r>
      <w:proofErr w:type="gramEnd"/>
    </w:p>
    <w:p w14:paraId="48F78EED" w14:textId="5DF66354" w:rsidR="003344D1" w:rsidRPr="005612B0" w:rsidRDefault="004364E9" w:rsidP="003344D1">
      <w:pPr>
        <w:pStyle w:val="ListParagraph"/>
        <w:numPr>
          <w:ilvl w:val="0"/>
          <w:numId w:val="31"/>
        </w:numPr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</w:pPr>
      <w:proofErr w:type="spellStart"/>
      <w:proofErr w:type="gram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teknologjia</w:t>
      </w:r>
      <w:proofErr w:type="spellEnd"/>
      <w:proofErr w:type="gram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proceset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dhe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pajisjet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e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përdorura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në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proofErr w:type="gram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punë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;</w:t>
      </w:r>
      <w:proofErr w:type="gramEnd"/>
    </w:p>
    <w:p w14:paraId="171B1522" w14:textId="023BD052" w:rsidR="003344D1" w:rsidRPr="00AA2F3A" w:rsidRDefault="004364E9" w:rsidP="003344D1">
      <w:pPr>
        <w:pStyle w:val="ListParagraph"/>
        <w:numPr>
          <w:ilvl w:val="0"/>
          <w:numId w:val="31"/>
        </w:numPr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it-IT"/>
          <w14:ligatures w14:val="none"/>
        </w:rPr>
      </w:pPr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it-IT"/>
          <w14:ligatures w14:val="none"/>
        </w:rPr>
        <w:t>organizimi dhe kushtet e punës;</w:t>
      </w:r>
    </w:p>
    <w:p w14:paraId="4D605F8C" w14:textId="24B263E6" w:rsidR="004364E9" w:rsidRPr="00AA2F3A" w:rsidRDefault="004364E9" w:rsidP="00471BBE">
      <w:pPr>
        <w:pStyle w:val="ListParagraph"/>
        <w:numPr>
          <w:ilvl w:val="0"/>
          <w:numId w:val="31"/>
        </w:numPr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it-IT"/>
          <w14:ligatures w14:val="none"/>
        </w:rPr>
      </w:pPr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it-IT"/>
          <w14:ligatures w14:val="none"/>
        </w:rPr>
        <w:t>niveli, mënyra dhe kohëzgjatja e ekspozimit të punëmarrësve;</w:t>
      </w:r>
    </w:p>
    <w:p w14:paraId="4CB99AE8" w14:textId="1C5EB173" w:rsidR="00EC52E7" w:rsidRPr="00AA2F3A" w:rsidRDefault="004364E9" w:rsidP="003344D1">
      <w:pPr>
        <w:ind w:left="360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it-IT"/>
          <w14:ligatures w14:val="none"/>
        </w:rPr>
      </w:pPr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it-IT"/>
          <w14:ligatures w14:val="none"/>
        </w:rPr>
        <w:t xml:space="preserve">ç) </w:t>
      </w:r>
      <w:r w:rsidR="008C3A27" w:rsidRPr="00AA2F3A">
        <w:rPr>
          <w:rFonts w:asciiTheme="majorBidi" w:eastAsia="Times New Roman" w:hAnsiTheme="majorBidi" w:cstheme="majorBidi"/>
          <w:kern w:val="0"/>
          <w:sz w:val="24"/>
          <w:szCs w:val="24"/>
          <w:lang w:val="it-IT"/>
          <w14:ligatures w14:val="none"/>
        </w:rPr>
        <w:t>nivelin e kualifikimit t</w:t>
      </w:r>
      <w:r w:rsidR="003344D1" w:rsidRPr="00AA2F3A">
        <w:rPr>
          <w:rFonts w:asciiTheme="majorBidi" w:eastAsia="Times New Roman" w:hAnsiTheme="majorBidi" w:cstheme="majorBidi"/>
          <w:kern w:val="0"/>
          <w:sz w:val="24"/>
          <w:szCs w:val="24"/>
          <w:lang w:val="it-IT"/>
          <w14:ligatures w14:val="none"/>
        </w:rPr>
        <w:t>ë</w:t>
      </w:r>
      <w:r w:rsidR="008C3A27" w:rsidRPr="00AA2F3A">
        <w:rPr>
          <w:rFonts w:asciiTheme="majorBidi" w:eastAsia="Times New Roman" w:hAnsiTheme="majorBidi" w:cstheme="majorBidi"/>
          <w:kern w:val="0"/>
          <w:sz w:val="24"/>
          <w:szCs w:val="24"/>
          <w:lang w:val="it-IT"/>
          <w14:ligatures w14:val="none"/>
        </w:rPr>
        <w:t xml:space="preserve"> pun</w:t>
      </w:r>
      <w:r w:rsidR="003344D1" w:rsidRPr="00AA2F3A">
        <w:rPr>
          <w:rFonts w:asciiTheme="majorBidi" w:eastAsia="Times New Roman" w:hAnsiTheme="majorBidi" w:cstheme="majorBidi"/>
          <w:kern w:val="0"/>
          <w:sz w:val="24"/>
          <w:szCs w:val="24"/>
          <w:lang w:val="it-IT"/>
          <w14:ligatures w14:val="none"/>
        </w:rPr>
        <w:t>ë</w:t>
      </w:r>
      <w:r w:rsidR="008C3A27" w:rsidRPr="00AA2F3A">
        <w:rPr>
          <w:rFonts w:asciiTheme="majorBidi" w:eastAsia="Times New Roman" w:hAnsiTheme="majorBidi" w:cstheme="majorBidi"/>
          <w:kern w:val="0"/>
          <w:sz w:val="24"/>
          <w:szCs w:val="24"/>
          <w:lang w:val="it-IT"/>
          <w14:ligatures w14:val="none"/>
        </w:rPr>
        <w:t>marr</w:t>
      </w:r>
      <w:r w:rsidR="003344D1" w:rsidRPr="00AA2F3A">
        <w:rPr>
          <w:rFonts w:asciiTheme="majorBidi" w:eastAsia="Times New Roman" w:hAnsiTheme="majorBidi" w:cstheme="majorBidi"/>
          <w:kern w:val="0"/>
          <w:sz w:val="24"/>
          <w:szCs w:val="24"/>
          <w:lang w:val="it-IT"/>
          <w14:ligatures w14:val="none"/>
        </w:rPr>
        <w:t>ë</w:t>
      </w:r>
      <w:r w:rsidR="008C3A27" w:rsidRPr="00AA2F3A">
        <w:rPr>
          <w:rFonts w:asciiTheme="majorBidi" w:eastAsia="Times New Roman" w:hAnsiTheme="majorBidi" w:cstheme="majorBidi"/>
          <w:kern w:val="0"/>
          <w:sz w:val="24"/>
          <w:szCs w:val="24"/>
          <w:lang w:val="it-IT"/>
          <w14:ligatures w14:val="none"/>
        </w:rPr>
        <w:t>sve</w:t>
      </w:r>
      <w:r w:rsidR="00D14F71" w:rsidRPr="00AA2F3A">
        <w:rPr>
          <w:rFonts w:asciiTheme="majorBidi" w:eastAsia="Times New Roman" w:hAnsiTheme="majorBidi" w:cstheme="majorBidi"/>
          <w:kern w:val="0"/>
          <w:sz w:val="24"/>
          <w:szCs w:val="24"/>
          <w:lang w:val="it-IT"/>
          <w14:ligatures w14:val="none"/>
        </w:rPr>
        <w:t>;</w:t>
      </w:r>
    </w:p>
    <w:p w14:paraId="4E3D3AB8" w14:textId="141DFE88" w:rsidR="00471BBE" w:rsidRPr="00AA2F3A" w:rsidRDefault="00D14F71" w:rsidP="00471BBE">
      <w:pPr>
        <w:pStyle w:val="ListParagraph"/>
        <w:numPr>
          <w:ilvl w:val="0"/>
          <w:numId w:val="31"/>
        </w:numPr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it-IT"/>
          <w14:ligatures w14:val="none"/>
        </w:rPr>
      </w:pPr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it-IT"/>
          <w14:ligatures w14:val="none"/>
        </w:rPr>
        <w:t>faktor</w:t>
      </w:r>
      <w:r w:rsidR="003344D1" w:rsidRPr="00AA2F3A">
        <w:rPr>
          <w:rFonts w:asciiTheme="majorBidi" w:eastAsia="Times New Roman" w:hAnsiTheme="majorBidi" w:cstheme="majorBidi"/>
          <w:kern w:val="0"/>
          <w:sz w:val="24"/>
          <w:szCs w:val="24"/>
          <w:lang w:val="it-IT"/>
          <w14:ligatures w14:val="none"/>
        </w:rPr>
        <w:t>ë</w:t>
      </w:r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it-IT"/>
          <w14:ligatures w14:val="none"/>
        </w:rPr>
        <w:t>t psiko-social</w:t>
      </w:r>
      <w:r w:rsidR="00471BBE" w:rsidRPr="00AA2F3A">
        <w:rPr>
          <w:rFonts w:asciiTheme="majorBidi" w:eastAsia="Times New Roman" w:hAnsiTheme="majorBidi" w:cstheme="majorBidi"/>
          <w:kern w:val="0"/>
          <w:sz w:val="24"/>
          <w:szCs w:val="24"/>
          <w:lang w:val="it-IT"/>
          <w14:ligatures w14:val="none"/>
        </w:rPr>
        <w:t xml:space="preserve"> t</w:t>
      </w:r>
      <w:r w:rsidR="003344D1" w:rsidRPr="00AA2F3A">
        <w:rPr>
          <w:rFonts w:asciiTheme="majorBidi" w:eastAsia="Times New Roman" w:hAnsiTheme="majorBidi" w:cstheme="majorBidi"/>
          <w:kern w:val="0"/>
          <w:sz w:val="24"/>
          <w:szCs w:val="24"/>
          <w:lang w:val="it-IT"/>
          <w14:ligatures w14:val="none"/>
        </w:rPr>
        <w:t>ë</w:t>
      </w:r>
      <w:r w:rsidR="00471BBE" w:rsidRPr="00AA2F3A">
        <w:rPr>
          <w:rFonts w:asciiTheme="majorBidi" w:eastAsia="Times New Roman" w:hAnsiTheme="majorBidi" w:cstheme="majorBidi"/>
          <w:kern w:val="0"/>
          <w:sz w:val="24"/>
          <w:szCs w:val="24"/>
          <w:lang w:val="it-IT"/>
          <w14:ligatures w14:val="none"/>
        </w:rPr>
        <w:t xml:space="preserve"> lidhur me pun</w:t>
      </w:r>
      <w:r w:rsidR="003344D1" w:rsidRPr="00AA2F3A">
        <w:rPr>
          <w:rFonts w:asciiTheme="majorBidi" w:eastAsia="Times New Roman" w:hAnsiTheme="majorBidi" w:cstheme="majorBidi"/>
          <w:kern w:val="0"/>
          <w:sz w:val="24"/>
          <w:szCs w:val="24"/>
          <w:lang w:val="it-IT"/>
          <w14:ligatures w14:val="none"/>
        </w:rPr>
        <w:t>ë</w:t>
      </w:r>
      <w:r w:rsidR="00471BBE" w:rsidRPr="00AA2F3A">
        <w:rPr>
          <w:rFonts w:asciiTheme="majorBidi" w:eastAsia="Times New Roman" w:hAnsiTheme="majorBidi" w:cstheme="majorBidi"/>
          <w:kern w:val="0"/>
          <w:sz w:val="24"/>
          <w:szCs w:val="24"/>
          <w:lang w:val="it-IT"/>
          <w14:ligatures w14:val="none"/>
        </w:rPr>
        <w:t>n;</w:t>
      </w:r>
    </w:p>
    <w:p w14:paraId="4446F93C" w14:textId="5C65F38C" w:rsidR="004364E9" w:rsidRPr="005612B0" w:rsidRDefault="00471BBE" w:rsidP="00471BBE">
      <w:pPr>
        <w:pStyle w:val="ListParagraph"/>
        <w:numPr>
          <w:ilvl w:val="0"/>
          <w:numId w:val="31"/>
        </w:numPr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nb-NO"/>
          <w14:ligatures w14:val="none"/>
        </w:rPr>
      </w:pPr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nb-NO"/>
          <w14:ligatures w14:val="none"/>
        </w:rPr>
        <w:t>karakteristikat e mjedisit të punës</w:t>
      </w:r>
      <w:r w:rsidR="004364E9" w:rsidRPr="005612B0">
        <w:rPr>
          <w:rFonts w:asciiTheme="majorBidi" w:eastAsia="Times New Roman" w:hAnsiTheme="majorBidi" w:cstheme="majorBidi"/>
          <w:kern w:val="0"/>
          <w:sz w:val="24"/>
          <w:szCs w:val="24"/>
          <w:lang w:val="nb-NO"/>
          <w14:ligatures w14:val="none"/>
        </w:rPr>
        <w:t>;</w:t>
      </w:r>
    </w:p>
    <w:p w14:paraId="7659743B" w14:textId="28F5520B" w:rsidR="004364E9" w:rsidRPr="005612B0" w:rsidRDefault="004364E9" w:rsidP="00471BBE">
      <w:pPr>
        <w:pStyle w:val="ListParagraph"/>
        <w:numPr>
          <w:ilvl w:val="0"/>
          <w:numId w:val="31"/>
        </w:numPr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nb-NO"/>
          <w14:ligatures w14:val="none"/>
        </w:rPr>
      </w:pPr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nb-NO"/>
          <w14:ligatures w14:val="none"/>
        </w:rPr>
        <w:t>informacioni shkencor dhe teknik i disponueshëm mbi rreziqet që lidhen me përdorimin e instrumenteve mjekësore të mprehta dhe ekspozimin ndaj agjentëve biologjikë;</w:t>
      </w:r>
    </w:p>
    <w:p w14:paraId="33236ADC" w14:textId="08595642" w:rsidR="004364E9" w:rsidRPr="005612B0" w:rsidRDefault="004364E9" w:rsidP="00471BBE">
      <w:pPr>
        <w:pStyle w:val="ListParagraph"/>
        <w:numPr>
          <w:ilvl w:val="0"/>
          <w:numId w:val="31"/>
        </w:numPr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nb-NO"/>
          <w14:ligatures w14:val="none"/>
        </w:rPr>
      </w:pPr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nb-NO"/>
          <w14:ligatures w14:val="none"/>
        </w:rPr>
        <w:t>kategoritë e punëmarrësve që mund të jenë veçanërisht të ekspozuar ndaj rrezikut.</w:t>
      </w:r>
    </w:p>
    <w:p w14:paraId="278C6C8B" w14:textId="0FA90F63" w:rsidR="004364E9" w:rsidRPr="005612B0" w:rsidRDefault="0090272F" w:rsidP="004364E9">
      <w:pPr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nb-NO"/>
          <w14:ligatures w14:val="none"/>
        </w:rPr>
      </w:pPr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nb-NO"/>
          <w14:ligatures w14:val="none"/>
        </w:rPr>
        <w:t xml:space="preserve">4. </w:t>
      </w:r>
      <w:r w:rsidR="004364E9" w:rsidRPr="005612B0">
        <w:rPr>
          <w:rFonts w:asciiTheme="majorBidi" w:eastAsia="Times New Roman" w:hAnsiTheme="majorBidi" w:cstheme="majorBidi"/>
          <w:kern w:val="0"/>
          <w:sz w:val="24"/>
          <w:szCs w:val="24"/>
          <w:lang w:val="nb-NO"/>
          <w14:ligatures w14:val="none"/>
        </w:rPr>
        <w:t>Kur rezultatet e vlerësimit tregojnë ekzistencën e një r</w:t>
      </w:r>
      <w:r w:rsidR="00677D00" w:rsidRPr="005612B0">
        <w:rPr>
          <w:rFonts w:asciiTheme="majorBidi" w:eastAsia="Times New Roman" w:hAnsiTheme="majorBidi" w:cstheme="majorBidi"/>
          <w:kern w:val="0"/>
          <w:sz w:val="24"/>
          <w:szCs w:val="24"/>
          <w:lang w:val="nb-NO"/>
          <w14:ligatures w14:val="none"/>
        </w:rPr>
        <w:t>is</w:t>
      </w:r>
      <w:r w:rsidR="004364E9" w:rsidRPr="005612B0">
        <w:rPr>
          <w:rFonts w:asciiTheme="majorBidi" w:eastAsia="Times New Roman" w:hAnsiTheme="majorBidi" w:cstheme="majorBidi"/>
          <w:kern w:val="0"/>
          <w:sz w:val="24"/>
          <w:szCs w:val="24"/>
          <w:lang w:val="nb-NO"/>
          <w14:ligatures w14:val="none"/>
        </w:rPr>
        <w:t>k</w:t>
      </w:r>
      <w:r w:rsidR="00677D00" w:rsidRPr="005612B0">
        <w:rPr>
          <w:rFonts w:asciiTheme="majorBidi" w:eastAsia="Times New Roman" w:hAnsiTheme="majorBidi" w:cstheme="majorBidi"/>
          <w:kern w:val="0"/>
          <w:sz w:val="24"/>
          <w:szCs w:val="24"/>
          <w:lang w:val="nb-NO"/>
          <w14:ligatures w14:val="none"/>
        </w:rPr>
        <w:t>t</w:t>
      </w:r>
      <w:r w:rsidR="004364E9" w:rsidRPr="005612B0">
        <w:rPr>
          <w:rFonts w:asciiTheme="majorBidi" w:eastAsia="Times New Roman" w:hAnsiTheme="majorBidi" w:cstheme="majorBidi"/>
          <w:kern w:val="0"/>
          <w:sz w:val="24"/>
          <w:szCs w:val="24"/>
          <w:lang w:val="nb-NO"/>
          <w14:ligatures w14:val="none"/>
        </w:rPr>
        <w:t xml:space="preserve">u për sigurinë ose shëndetin e punëmarrësve, punëdhënësi merr masat e nevojshme për eliminimin e ekspozimit ose, kur kjo nuk </w:t>
      </w:r>
      <w:r w:rsidR="004364E9" w:rsidRPr="005612B0">
        <w:rPr>
          <w:rFonts w:asciiTheme="majorBidi" w:eastAsia="Times New Roman" w:hAnsiTheme="majorBidi" w:cstheme="majorBidi"/>
          <w:kern w:val="0"/>
          <w:sz w:val="24"/>
          <w:szCs w:val="24"/>
          <w:lang w:val="nb-NO"/>
          <w14:ligatures w14:val="none"/>
        </w:rPr>
        <w:lastRenderedPageBreak/>
        <w:t xml:space="preserve">është teknikisht e mundur, për reduktimin e tij në nivelin më të ulët të </w:t>
      </w:r>
      <w:r w:rsidR="00CA03E5" w:rsidRPr="005612B0">
        <w:rPr>
          <w:rFonts w:asciiTheme="majorBidi" w:eastAsia="Times New Roman" w:hAnsiTheme="majorBidi" w:cstheme="majorBidi"/>
          <w:kern w:val="0"/>
          <w:sz w:val="24"/>
          <w:szCs w:val="24"/>
          <w:lang w:val="nb-NO"/>
          <w14:ligatures w14:val="none"/>
        </w:rPr>
        <w:t>arrit</w:t>
      </w:r>
      <w:r w:rsidR="004364E9" w:rsidRPr="005612B0">
        <w:rPr>
          <w:rFonts w:asciiTheme="majorBidi" w:eastAsia="Times New Roman" w:hAnsiTheme="majorBidi" w:cstheme="majorBidi"/>
          <w:kern w:val="0"/>
          <w:sz w:val="24"/>
          <w:szCs w:val="24"/>
          <w:lang w:val="nb-NO"/>
          <w14:ligatures w14:val="none"/>
        </w:rPr>
        <w:t>shëm</w:t>
      </w:r>
      <w:r w:rsidR="00413964" w:rsidRPr="005612B0">
        <w:rPr>
          <w:rFonts w:asciiTheme="majorBidi" w:eastAsia="Times New Roman" w:hAnsiTheme="majorBidi" w:cstheme="majorBidi"/>
          <w:kern w:val="0"/>
          <w:sz w:val="24"/>
          <w:szCs w:val="24"/>
          <w:lang w:val="nb-NO"/>
          <w14:ligatures w14:val="none"/>
        </w:rPr>
        <w:t>, n</w:t>
      </w:r>
      <w:r w:rsidR="00536CCC" w:rsidRPr="005612B0">
        <w:rPr>
          <w:rFonts w:asciiTheme="majorBidi" w:eastAsia="Times New Roman" w:hAnsiTheme="majorBidi" w:cstheme="majorBidi"/>
          <w:kern w:val="0"/>
          <w:sz w:val="24"/>
          <w:szCs w:val="24"/>
          <w:lang w:val="nb-NO"/>
          <w14:ligatures w14:val="none"/>
        </w:rPr>
        <w:t>ë</w:t>
      </w:r>
      <w:r w:rsidR="00413964" w:rsidRPr="005612B0">
        <w:rPr>
          <w:rFonts w:asciiTheme="majorBidi" w:eastAsia="Times New Roman" w:hAnsiTheme="majorBidi" w:cstheme="majorBidi"/>
          <w:kern w:val="0"/>
          <w:sz w:val="24"/>
          <w:szCs w:val="24"/>
          <w:lang w:val="nb-NO"/>
          <w14:ligatures w14:val="none"/>
        </w:rPr>
        <w:t xml:space="preserve"> p</w:t>
      </w:r>
      <w:r w:rsidR="00536CCC" w:rsidRPr="005612B0">
        <w:rPr>
          <w:rFonts w:asciiTheme="majorBidi" w:eastAsia="Times New Roman" w:hAnsiTheme="majorBidi" w:cstheme="majorBidi"/>
          <w:kern w:val="0"/>
          <w:sz w:val="24"/>
          <w:szCs w:val="24"/>
          <w:lang w:val="nb-NO"/>
          <w14:ligatures w14:val="none"/>
        </w:rPr>
        <w:t>ë</w:t>
      </w:r>
      <w:r w:rsidR="00413964" w:rsidRPr="005612B0">
        <w:rPr>
          <w:rFonts w:asciiTheme="majorBidi" w:eastAsia="Times New Roman" w:hAnsiTheme="majorBidi" w:cstheme="majorBidi"/>
          <w:kern w:val="0"/>
          <w:sz w:val="24"/>
          <w:szCs w:val="24"/>
          <w:lang w:val="nb-NO"/>
          <w14:ligatures w14:val="none"/>
        </w:rPr>
        <w:t>rputhje me zhvillimet teknike dhe parimin e parandalimit</w:t>
      </w:r>
      <w:r w:rsidR="0063055F" w:rsidRPr="005612B0">
        <w:rPr>
          <w:rFonts w:asciiTheme="majorBidi" w:eastAsia="Times New Roman" w:hAnsiTheme="majorBidi" w:cstheme="majorBidi"/>
          <w:kern w:val="0"/>
          <w:sz w:val="24"/>
          <w:szCs w:val="24"/>
          <w:lang w:val="nb-NO"/>
          <w14:ligatures w14:val="none"/>
        </w:rPr>
        <w:t>.</w:t>
      </w:r>
    </w:p>
    <w:p w14:paraId="3FF09BE7" w14:textId="0BDF79A9" w:rsidR="004364E9" w:rsidRPr="005612B0" w:rsidRDefault="0090272F" w:rsidP="004364E9">
      <w:pPr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nb-NO"/>
          <w14:ligatures w14:val="none"/>
        </w:rPr>
      </w:pPr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nb-NO"/>
          <w14:ligatures w14:val="none"/>
        </w:rPr>
        <w:t xml:space="preserve">5. </w:t>
      </w:r>
      <w:r w:rsidR="004364E9" w:rsidRPr="005612B0">
        <w:rPr>
          <w:rFonts w:asciiTheme="majorBidi" w:eastAsia="Times New Roman" w:hAnsiTheme="majorBidi" w:cstheme="majorBidi"/>
          <w:kern w:val="0"/>
          <w:sz w:val="24"/>
          <w:szCs w:val="24"/>
          <w:lang w:val="nb-NO"/>
          <w14:ligatures w14:val="none"/>
        </w:rPr>
        <w:t>Vlerësimi i r</w:t>
      </w:r>
      <w:r w:rsidR="00677D00" w:rsidRPr="005612B0">
        <w:rPr>
          <w:rFonts w:asciiTheme="majorBidi" w:eastAsia="Times New Roman" w:hAnsiTheme="majorBidi" w:cstheme="majorBidi"/>
          <w:kern w:val="0"/>
          <w:sz w:val="24"/>
          <w:szCs w:val="24"/>
          <w:lang w:val="nb-NO"/>
          <w14:ligatures w14:val="none"/>
        </w:rPr>
        <w:t>is</w:t>
      </w:r>
      <w:r w:rsidR="004364E9" w:rsidRPr="005612B0">
        <w:rPr>
          <w:rFonts w:asciiTheme="majorBidi" w:eastAsia="Times New Roman" w:hAnsiTheme="majorBidi" w:cstheme="majorBidi"/>
          <w:kern w:val="0"/>
          <w:sz w:val="24"/>
          <w:szCs w:val="24"/>
          <w:lang w:val="nb-NO"/>
          <w14:ligatures w14:val="none"/>
        </w:rPr>
        <w:t>kut rishikohet në mënyrë periodike, si dhe në çdo rast kur ndryshojnë kushtet e punës, proceset e punës, pajisjet e përdorura ose kur ndodh një incident që mund të ndikojë në nivelin e ekspozimit të punëmarrësve.</w:t>
      </w:r>
    </w:p>
    <w:p w14:paraId="15ED253A" w14:textId="4DE85539" w:rsidR="005E6D73" w:rsidRPr="005612B0" w:rsidRDefault="0090272F" w:rsidP="004364E9">
      <w:pPr>
        <w:jc w:val="both"/>
        <w:rPr>
          <w:rFonts w:asciiTheme="majorBidi" w:hAnsiTheme="majorBidi" w:cstheme="majorBidi"/>
          <w:sz w:val="24"/>
          <w:szCs w:val="24"/>
          <w:lang w:val="nb-NO"/>
        </w:rPr>
      </w:pPr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nb-NO"/>
          <w14:ligatures w14:val="none"/>
        </w:rPr>
        <w:t>6</w:t>
      </w:r>
      <w:r w:rsidR="00C73F57" w:rsidRPr="005612B0">
        <w:rPr>
          <w:rFonts w:asciiTheme="majorBidi" w:eastAsia="Times New Roman" w:hAnsiTheme="majorBidi" w:cstheme="majorBidi"/>
          <w:kern w:val="0"/>
          <w:sz w:val="24"/>
          <w:szCs w:val="24"/>
          <w:lang w:val="nb-NO"/>
          <w14:ligatures w14:val="none"/>
        </w:rPr>
        <w:t>. Rezultatet e vlerësimit të ri</w:t>
      </w:r>
      <w:r w:rsidR="00677D00" w:rsidRPr="005612B0">
        <w:rPr>
          <w:rFonts w:asciiTheme="majorBidi" w:eastAsia="Times New Roman" w:hAnsiTheme="majorBidi" w:cstheme="majorBidi"/>
          <w:kern w:val="0"/>
          <w:sz w:val="24"/>
          <w:szCs w:val="24"/>
          <w:lang w:val="nb-NO"/>
          <w14:ligatures w14:val="none"/>
        </w:rPr>
        <w:t>s</w:t>
      </w:r>
      <w:r w:rsidR="00C73F57" w:rsidRPr="005612B0">
        <w:rPr>
          <w:rFonts w:asciiTheme="majorBidi" w:eastAsia="Times New Roman" w:hAnsiTheme="majorBidi" w:cstheme="majorBidi"/>
          <w:kern w:val="0"/>
          <w:sz w:val="24"/>
          <w:szCs w:val="24"/>
          <w:lang w:val="nb-NO"/>
          <w14:ligatures w14:val="none"/>
        </w:rPr>
        <w:t>kut përbëjnë bazën për përzgjedhjen e pajisjeve mjekësore më të sigurta, përcaktimin dhe zbatimin e masave teknike, organizative dhe procedurale të parandalimit, organizimin e formimit dhe informimit të punëmarrësve, si dhe hartimin dhe zbatimin e procedurave që sigurojnë përdorimin, trajtimin, transportimin dhe asgjësimin e sigurt të instrumenteve mjekësore të mprehta, me qëllim parandalimin e lëndimeve dhe infeksioneve të lidhura me punën.</w:t>
      </w:r>
    </w:p>
    <w:p w14:paraId="3DFF4E8A" w14:textId="77777777" w:rsidR="00545401" w:rsidRPr="005612B0" w:rsidRDefault="00545401" w:rsidP="00F6717F">
      <w:pPr>
        <w:jc w:val="both"/>
        <w:rPr>
          <w:rFonts w:asciiTheme="majorBidi" w:hAnsiTheme="majorBidi" w:cstheme="majorBidi"/>
          <w:sz w:val="24"/>
          <w:szCs w:val="24"/>
          <w:lang w:val="nb-NO"/>
        </w:rPr>
      </w:pPr>
    </w:p>
    <w:p w14:paraId="47F20A12" w14:textId="11A99BE8" w:rsidR="00F1171D" w:rsidRPr="00AA2F3A" w:rsidRDefault="00F1171D" w:rsidP="00994709">
      <w:pPr>
        <w:jc w:val="center"/>
        <w:rPr>
          <w:rFonts w:asciiTheme="majorBidi" w:hAnsiTheme="majorBidi" w:cstheme="majorBidi"/>
          <w:b/>
          <w:bCs/>
          <w:sz w:val="24"/>
          <w:szCs w:val="24"/>
          <w:lang w:val="it-IT"/>
        </w:rPr>
      </w:pPr>
      <w:r w:rsidRPr="00AA2F3A">
        <w:rPr>
          <w:rFonts w:asciiTheme="majorBidi" w:hAnsiTheme="majorBidi" w:cstheme="majorBidi"/>
          <w:b/>
          <w:bCs/>
          <w:sz w:val="24"/>
          <w:szCs w:val="24"/>
          <w:lang w:val="it-IT"/>
        </w:rPr>
        <w:t>Neni</w:t>
      </w:r>
      <w:r w:rsidR="00677FC0" w:rsidRPr="00AA2F3A">
        <w:rPr>
          <w:rFonts w:asciiTheme="majorBidi" w:hAnsiTheme="majorBidi" w:cstheme="majorBidi"/>
          <w:b/>
          <w:bCs/>
          <w:sz w:val="24"/>
          <w:szCs w:val="24"/>
          <w:lang w:val="it-IT"/>
        </w:rPr>
        <w:t xml:space="preserve"> </w:t>
      </w:r>
      <w:r w:rsidR="002944BD" w:rsidRPr="00AA2F3A">
        <w:rPr>
          <w:rFonts w:asciiTheme="majorBidi" w:hAnsiTheme="majorBidi" w:cstheme="majorBidi"/>
          <w:b/>
          <w:bCs/>
          <w:sz w:val="24"/>
          <w:szCs w:val="24"/>
          <w:lang w:val="it-IT"/>
        </w:rPr>
        <w:t>7</w:t>
      </w:r>
    </w:p>
    <w:p w14:paraId="4D603556" w14:textId="77777777" w:rsidR="00994709" w:rsidRPr="00AA2F3A" w:rsidRDefault="00994709" w:rsidP="00994709">
      <w:pPr>
        <w:spacing w:before="100" w:beforeAutospacing="1" w:after="100" w:afterAutospacing="1" w:line="300" w:lineRule="atLeast"/>
        <w:jc w:val="center"/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</w:pPr>
      <w:r w:rsidRPr="00AA2F3A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fr-FR"/>
          <w14:ligatures w14:val="none"/>
        </w:rPr>
        <w:t xml:space="preserve">Masat e </w:t>
      </w:r>
      <w:proofErr w:type="spellStart"/>
      <w:r w:rsidRPr="00AA2F3A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fr-FR"/>
          <w14:ligatures w14:val="none"/>
        </w:rPr>
        <w:t>mbrojtjes</w:t>
      </w:r>
      <w:proofErr w:type="spellEnd"/>
      <w:r w:rsidRPr="00AA2F3A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fr-FR"/>
          <w14:ligatures w14:val="none"/>
        </w:rPr>
        <w:t>dhe</w:t>
      </w:r>
      <w:proofErr w:type="spellEnd"/>
      <w:r w:rsidRPr="00AA2F3A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AA2F3A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val="fr-FR"/>
          <w14:ligatures w14:val="none"/>
        </w:rPr>
        <w:t>parandalimit</w:t>
      </w:r>
      <w:proofErr w:type="spellEnd"/>
    </w:p>
    <w:p w14:paraId="7EEAF576" w14:textId="59F698C8" w:rsidR="00994709" w:rsidRPr="00AA2F3A" w:rsidRDefault="00994709" w:rsidP="00994709">
      <w:pPr>
        <w:spacing w:before="100" w:beforeAutospacing="1" w:after="100" w:afterAutospacing="1" w:line="300" w:lineRule="atLeast"/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</w:pPr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1. Kur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rezultatet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e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vlerësimit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FF266D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risku</w:t>
      </w:r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tregojnë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ekzistencën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e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r</w:t>
      </w:r>
      <w:r w:rsidR="00FF266D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reziku</w:t>
      </w:r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lëndimit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nga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instrumentet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mjekësore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mprehta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dhe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/ose </w:t>
      </w:r>
      <w:proofErr w:type="spellStart"/>
      <w:r w:rsidR="00FF266D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</w:t>
      </w:r>
      <w:r w:rsidR="00DF62CE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ë</w:t>
      </w:r>
      <w:proofErr w:type="spellEnd"/>
      <w:r w:rsidR="00FF266D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FF266D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rrezikut</w:t>
      </w:r>
      <w:proofErr w:type="spellEnd"/>
      <w:r w:rsidR="00FF266D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infe</w:t>
      </w:r>
      <w:r w:rsidR="00FF266D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ktimit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punëdhënësi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merr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masat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e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nevojshme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për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eliminimin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e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ekspozimit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punëmarrësve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duke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zbatuar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sipas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proofErr w:type="gram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rastit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:</w:t>
      </w:r>
      <w:proofErr w:type="gramEnd"/>
    </w:p>
    <w:p w14:paraId="16D7AC2D" w14:textId="5485420B" w:rsidR="00994709" w:rsidRPr="00AA2F3A" w:rsidRDefault="00994709" w:rsidP="001835C7">
      <w:pPr>
        <w:spacing w:before="100" w:beforeAutospacing="1" w:after="100" w:afterAutospacing="1" w:line="300" w:lineRule="atLeast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</w:pPr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a)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procedura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sigurta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për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përdorimin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trajtimin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grumbullimin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dhe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asgjësimin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e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instrumenteve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mjekësore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mprehta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dhe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mbetjeve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kontaminuara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.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Këto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procedura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rishikohen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periodikisht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dhe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përbëjnë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pjesë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programeve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informimit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dhe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FF266D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formimit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punëmarrësve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</w:t>
      </w:r>
      <w:r w:rsidR="00BF3CBF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ë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</w:t>
      </w:r>
      <w:r w:rsidR="00BF3CBF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ë</w:t>
      </w:r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rcaktuara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n</w:t>
      </w:r>
      <w:r w:rsidR="00BF3CBF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ë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nenin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9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</w:t>
      </w:r>
      <w:r w:rsidR="00BF3CBF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ë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k</w:t>
      </w:r>
      <w:r w:rsidR="00BF3CBF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ë</w:t>
      </w:r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saj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proofErr w:type="gram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rregulloreje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;</w:t>
      </w:r>
      <w:proofErr w:type="gramEnd"/>
    </w:p>
    <w:p w14:paraId="6AF4FB02" w14:textId="68C4210A" w:rsidR="00994709" w:rsidRPr="00AA2F3A" w:rsidRDefault="00994709" w:rsidP="001835C7">
      <w:pPr>
        <w:spacing w:before="100" w:beforeAutospacing="1" w:after="100" w:afterAutospacing="1" w:line="300" w:lineRule="atLeast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</w:pPr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b)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eliminimin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e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përdorimit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panevojshëm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instrumenteve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mjekësore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mprehta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nëpërmjet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përmirësimit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praktikave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punës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dhe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përdorimit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pajisjeve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mjekësore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që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</w:t>
      </w:r>
      <w:r w:rsidR="00536CCC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ë</w:t>
      </w:r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rmbajn</w:t>
      </w:r>
      <w:r w:rsidR="00536CCC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ë</w:t>
      </w:r>
      <w:proofErr w:type="spellEnd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s</w:t>
      </w:r>
      <w:r w:rsidR="00FF266D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iste</w:t>
      </w:r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me</w:t>
      </w:r>
      <w:proofErr w:type="spellEnd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</w:t>
      </w:r>
      <w:r w:rsidR="00536CCC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ë</w:t>
      </w:r>
      <w:proofErr w:type="spellEnd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integruara</w:t>
      </w:r>
      <w:proofErr w:type="spellEnd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mbrojt</w:t>
      </w:r>
      <w:r w:rsidR="00536CCC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ë</w:t>
      </w:r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se</w:t>
      </w:r>
      <w:proofErr w:type="spellEnd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 ;</w:t>
      </w:r>
    </w:p>
    <w:p w14:paraId="51D01E29" w14:textId="566D1469" w:rsidR="00994709" w:rsidRDefault="00994709" w:rsidP="00994709">
      <w:pPr>
        <w:spacing w:before="100" w:beforeAutospacing="1" w:after="100" w:afterAutospacing="1" w:line="300" w:lineRule="atLeast"/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c)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ndalimin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e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rivendosjes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manuale</w:t>
      </w:r>
      <w:proofErr w:type="spellEnd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e</w:t>
      </w:r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kapakut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mbi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age</w:t>
      </w:r>
      <w:proofErr w:type="spellEnd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pas </w:t>
      </w:r>
      <w:proofErr w:type="spellStart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</w:t>
      </w:r>
      <w:r w:rsidR="00536CCC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ë</w:t>
      </w:r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rdorimit</w:t>
      </w:r>
      <w:proofErr w:type="spellEnd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</w:t>
      </w:r>
      <w:r w:rsidR="00536CCC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ë</w:t>
      </w:r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rvec</w:t>
      </w:r>
      <w:proofErr w:type="spellEnd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raste</w:t>
      </w:r>
      <w:proofErr w:type="spellEnd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kur</w:t>
      </w:r>
      <w:proofErr w:type="spellEnd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nj</w:t>
      </w:r>
      <w:r w:rsidR="00536CCC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ë</w:t>
      </w:r>
      <w:proofErr w:type="spellEnd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procedur</w:t>
      </w:r>
      <w:r w:rsidR="00536CCC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ë</w:t>
      </w:r>
      <w:proofErr w:type="spellEnd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e </w:t>
      </w:r>
      <w:proofErr w:type="spellStart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vecant</w:t>
      </w:r>
      <w:r w:rsidR="00536CCC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ë</w:t>
      </w:r>
      <w:proofErr w:type="spellEnd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e </w:t>
      </w:r>
      <w:proofErr w:type="spellStart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siguris</w:t>
      </w:r>
      <w:r w:rsidR="00536CCC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ë</w:t>
      </w:r>
      <w:proofErr w:type="spellEnd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e </w:t>
      </w:r>
      <w:proofErr w:type="spellStart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b</w:t>
      </w:r>
      <w:r w:rsidR="00536CCC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ë</w:t>
      </w:r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n</w:t>
      </w:r>
      <w:proofErr w:type="spellEnd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</w:t>
      </w:r>
      <w:r w:rsidR="00536CCC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ë</w:t>
      </w:r>
      <w:proofErr w:type="spellEnd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domosdoshme</w:t>
      </w:r>
      <w:proofErr w:type="spellEnd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dhe</w:t>
      </w:r>
      <w:proofErr w:type="spellEnd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kur</w:t>
      </w:r>
      <w:proofErr w:type="spellEnd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</w:t>
      </w:r>
      <w:r w:rsidR="00536CCC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ë</w:t>
      </w:r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rdoret</w:t>
      </w:r>
      <w:proofErr w:type="spellEnd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teknik</w:t>
      </w:r>
      <w:r w:rsidR="00536CCC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ë</w:t>
      </w:r>
      <w:proofErr w:type="spellEnd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e </w:t>
      </w:r>
      <w:proofErr w:type="spellStart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sigurt</w:t>
      </w:r>
      <w:proofErr w:type="spellEnd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e </w:t>
      </w:r>
      <w:proofErr w:type="spellStart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parashikuar</w:t>
      </w:r>
      <w:proofErr w:type="spellEnd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nga</w:t>
      </w:r>
      <w:proofErr w:type="spellEnd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procedura</w:t>
      </w:r>
      <w:proofErr w:type="spellEnd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proofErr w:type="gramStart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institucionale</w:t>
      </w:r>
      <w:proofErr w:type="spellEnd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;</w:t>
      </w:r>
      <w:proofErr w:type="gramEnd"/>
      <w:r w:rsidRPr="00AA2F3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</w:p>
    <w:p w14:paraId="01BC8E7E" w14:textId="538BFCB8" w:rsidR="00FF266D" w:rsidRPr="00FF266D" w:rsidRDefault="00FF266D" w:rsidP="00994709">
      <w:pPr>
        <w:spacing w:before="100" w:beforeAutospacing="1" w:after="100" w:afterAutospacing="1" w:line="300" w:lineRule="atLeast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</w:pPr>
      <w:r w:rsidRPr="00FF266D">
        <w:rPr>
          <w:rFonts w:asciiTheme="majorBidi" w:hAnsiTheme="majorBidi" w:cstheme="majorBidi"/>
          <w:sz w:val="24"/>
          <w:szCs w:val="24"/>
          <w:lang w:val="fr-FR"/>
        </w:rPr>
        <w:t xml:space="preserve">d) </w:t>
      </w:r>
      <w:proofErr w:type="spellStart"/>
      <w:r w:rsidRPr="00FF266D">
        <w:rPr>
          <w:rFonts w:asciiTheme="majorBidi" w:hAnsiTheme="majorBidi" w:cstheme="majorBidi"/>
          <w:sz w:val="24"/>
          <w:szCs w:val="24"/>
          <w:lang w:val="fr-FR"/>
        </w:rPr>
        <w:t>monitorimi</w:t>
      </w:r>
      <w:r w:rsidR="006B0252">
        <w:rPr>
          <w:rFonts w:asciiTheme="majorBidi" w:hAnsiTheme="majorBidi" w:cstheme="majorBidi"/>
          <w:sz w:val="24"/>
          <w:szCs w:val="24"/>
          <w:lang w:val="fr-FR"/>
        </w:rPr>
        <w:t>n</w:t>
      </w:r>
      <w:proofErr w:type="spellEnd"/>
      <w:r w:rsidRPr="00FF266D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FF266D">
        <w:rPr>
          <w:rFonts w:asciiTheme="majorBidi" w:hAnsiTheme="majorBidi" w:cstheme="majorBidi"/>
          <w:sz w:val="24"/>
          <w:szCs w:val="24"/>
          <w:lang w:val="fr-FR"/>
        </w:rPr>
        <w:t>biologjik</w:t>
      </w:r>
      <w:proofErr w:type="spellEnd"/>
      <w:r w:rsidRPr="00FF266D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FF266D">
        <w:rPr>
          <w:rFonts w:asciiTheme="majorBidi" w:hAnsiTheme="majorBidi" w:cstheme="majorBidi"/>
          <w:sz w:val="24"/>
          <w:szCs w:val="24"/>
          <w:lang w:val="fr-FR"/>
        </w:rPr>
        <w:t>t</w:t>
      </w:r>
      <w:r w:rsidR="00DF62CE">
        <w:rPr>
          <w:rFonts w:asciiTheme="majorBidi" w:hAnsiTheme="majorBidi" w:cstheme="majorBidi"/>
          <w:sz w:val="24"/>
          <w:szCs w:val="24"/>
          <w:lang w:val="fr-FR"/>
        </w:rPr>
        <w:t>ë</w:t>
      </w:r>
      <w:proofErr w:type="spellEnd"/>
      <w:r w:rsidRPr="00FF266D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FF266D">
        <w:rPr>
          <w:rFonts w:asciiTheme="majorBidi" w:hAnsiTheme="majorBidi" w:cstheme="majorBidi"/>
          <w:sz w:val="24"/>
          <w:szCs w:val="24"/>
          <w:lang w:val="fr-FR"/>
        </w:rPr>
        <w:t>pun</w:t>
      </w:r>
      <w:r w:rsidR="00DF62CE">
        <w:rPr>
          <w:rFonts w:asciiTheme="majorBidi" w:hAnsiTheme="majorBidi" w:cstheme="majorBidi"/>
          <w:sz w:val="24"/>
          <w:szCs w:val="24"/>
          <w:lang w:val="fr-FR"/>
        </w:rPr>
        <w:t>ë</w:t>
      </w:r>
      <w:r w:rsidRPr="00FF266D">
        <w:rPr>
          <w:rFonts w:asciiTheme="majorBidi" w:hAnsiTheme="majorBidi" w:cstheme="majorBidi"/>
          <w:sz w:val="24"/>
          <w:szCs w:val="24"/>
          <w:lang w:val="fr-FR"/>
        </w:rPr>
        <w:t>marr</w:t>
      </w:r>
      <w:r w:rsidR="00DF62CE">
        <w:rPr>
          <w:rFonts w:asciiTheme="majorBidi" w:hAnsiTheme="majorBidi" w:cstheme="majorBidi"/>
          <w:sz w:val="24"/>
          <w:szCs w:val="24"/>
          <w:lang w:val="fr-FR"/>
        </w:rPr>
        <w:t>ë</w:t>
      </w:r>
      <w:r w:rsidRPr="00FF266D">
        <w:rPr>
          <w:rFonts w:asciiTheme="majorBidi" w:hAnsiTheme="majorBidi" w:cstheme="majorBidi"/>
          <w:sz w:val="24"/>
          <w:szCs w:val="24"/>
          <w:lang w:val="fr-FR"/>
        </w:rPr>
        <w:t>sit</w:t>
      </w:r>
      <w:proofErr w:type="spellEnd"/>
      <w:r w:rsidRPr="00FF266D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Pr="00FF266D">
        <w:rPr>
          <w:rFonts w:asciiTheme="majorBidi" w:hAnsiTheme="majorBidi" w:cstheme="majorBidi"/>
          <w:sz w:val="24"/>
          <w:szCs w:val="24"/>
          <w:lang w:val="fr-FR"/>
        </w:rPr>
        <w:t>sipas</w:t>
      </w:r>
      <w:proofErr w:type="spellEnd"/>
      <w:r w:rsidRPr="00FF266D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FF266D">
        <w:rPr>
          <w:rFonts w:asciiTheme="majorBidi" w:hAnsiTheme="majorBidi" w:cstheme="majorBidi"/>
          <w:sz w:val="24"/>
          <w:szCs w:val="24"/>
          <w:lang w:val="fr-FR"/>
        </w:rPr>
        <w:t>legjislacionit</w:t>
      </w:r>
      <w:proofErr w:type="spellEnd"/>
      <w:r w:rsidRPr="00FF266D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FF266D">
        <w:rPr>
          <w:rFonts w:asciiTheme="majorBidi" w:hAnsiTheme="majorBidi" w:cstheme="majorBidi"/>
          <w:sz w:val="24"/>
          <w:szCs w:val="24"/>
          <w:lang w:val="fr-FR"/>
        </w:rPr>
        <w:t>p</w:t>
      </w:r>
      <w:r w:rsidR="00DF62CE">
        <w:rPr>
          <w:rFonts w:asciiTheme="majorBidi" w:hAnsiTheme="majorBidi" w:cstheme="majorBidi"/>
          <w:sz w:val="24"/>
          <w:szCs w:val="24"/>
          <w:lang w:val="fr-FR"/>
        </w:rPr>
        <w:t>ë</w:t>
      </w:r>
      <w:r w:rsidRPr="00FF266D">
        <w:rPr>
          <w:rFonts w:asciiTheme="majorBidi" w:hAnsiTheme="majorBidi" w:cstheme="majorBidi"/>
          <w:sz w:val="24"/>
          <w:szCs w:val="24"/>
          <w:lang w:val="fr-FR"/>
        </w:rPr>
        <w:t>r</w:t>
      </w:r>
      <w:proofErr w:type="spellEnd"/>
      <w:r w:rsidRPr="00FF266D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FF266D">
        <w:rPr>
          <w:rFonts w:asciiTheme="majorBidi" w:hAnsiTheme="majorBidi" w:cstheme="majorBidi"/>
          <w:sz w:val="24"/>
          <w:szCs w:val="24"/>
          <w:lang w:val="fr-FR"/>
        </w:rPr>
        <w:t>parandalimin</w:t>
      </w:r>
      <w:proofErr w:type="spellEnd"/>
      <w:r w:rsidRPr="00FF266D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FF266D">
        <w:rPr>
          <w:rFonts w:asciiTheme="majorBidi" w:hAnsiTheme="majorBidi" w:cstheme="majorBidi"/>
          <w:sz w:val="24"/>
          <w:szCs w:val="24"/>
          <w:lang w:val="fr-FR"/>
        </w:rPr>
        <w:t>dh</w:t>
      </w:r>
      <w:r w:rsidR="006B0252">
        <w:rPr>
          <w:rFonts w:asciiTheme="majorBidi" w:hAnsiTheme="majorBidi" w:cstheme="majorBidi"/>
          <w:sz w:val="24"/>
          <w:szCs w:val="24"/>
          <w:lang w:val="fr-FR"/>
        </w:rPr>
        <w:t>e</w:t>
      </w:r>
      <w:proofErr w:type="spellEnd"/>
      <w:r w:rsidRPr="00FF266D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FF266D">
        <w:rPr>
          <w:rFonts w:asciiTheme="majorBidi" w:hAnsiTheme="majorBidi" w:cstheme="majorBidi"/>
          <w:sz w:val="24"/>
          <w:szCs w:val="24"/>
          <w:lang w:val="fr-FR"/>
        </w:rPr>
        <w:t>luftimin</w:t>
      </w:r>
      <w:proofErr w:type="spellEnd"/>
      <w:r w:rsidRPr="00FF266D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Pr="00FF266D">
        <w:rPr>
          <w:rFonts w:asciiTheme="majorBidi" w:hAnsiTheme="majorBidi" w:cstheme="majorBidi"/>
          <w:sz w:val="24"/>
          <w:szCs w:val="24"/>
          <w:lang w:val="fr-FR"/>
        </w:rPr>
        <w:t>infeksioneve</w:t>
      </w:r>
      <w:proofErr w:type="spellEnd"/>
      <w:r w:rsidRPr="00FF266D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FF266D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Pr="00FF266D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FF266D">
        <w:rPr>
          <w:rFonts w:asciiTheme="majorBidi" w:hAnsiTheme="majorBidi" w:cstheme="majorBidi"/>
          <w:sz w:val="24"/>
          <w:szCs w:val="24"/>
          <w:lang w:val="fr-FR"/>
        </w:rPr>
        <w:t>s</w:t>
      </w:r>
      <w:r w:rsidR="00DF62CE">
        <w:rPr>
          <w:rFonts w:asciiTheme="majorBidi" w:hAnsiTheme="majorBidi" w:cstheme="majorBidi"/>
          <w:sz w:val="24"/>
          <w:szCs w:val="24"/>
          <w:lang w:val="fr-FR"/>
        </w:rPr>
        <w:t>ë</w:t>
      </w:r>
      <w:r>
        <w:rPr>
          <w:rFonts w:asciiTheme="majorBidi" w:hAnsiTheme="majorBidi" w:cstheme="majorBidi"/>
          <w:sz w:val="24"/>
          <w:szCs w:val="24"/>
          <w:lang w:val="fr-FR"/>
        </w:rPr>
        <w:t>mundjeve</w:t>
      </w:r>
      <w:proofErr w:type="spellEnd"/>
      <w:r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fr-FR"/>
        </w:rPr>
        <w:t>infektive</w:t>
      </w:r>
      <w:proofErr w:type="spellEnd"/>
      <w:r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fr-FR"/>
        </w:rPr>
        <w:t>sigurn</w:t>
      </w:r>
      <w:r w:rsidR="00DF62CE">
        <w:rPr>
          <w:rFonts w:asciiTheme="majorBidi" w:hAnsiTheme="majorBidi" w:cstheme="majorBidi"/>
          <w:sz w:val="24"/>
          <w:szCs w:val="24"/>
          <w:lang w:val="fr-FR"/>
        </w:rPr>
        <w:t>ë</w:t>
      </w:r>
      <w:proofErr w:type="spellEnd"/>
      <w:r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>
        <w:rPr>
          <w:rFonts w:asciiTheme="majorBidi" w:hAnsiTheme="majorBidi" w:cstheme="majorBidi"/>
          <w:sz w:val="24"/>
          <w:szCs w:val="24"/>
          <w:lang w:val="fr-FR"/>
        </w:rPr>
        <w:t>sh</w:t>
      </w:r>
      <w:r w:rsidR="00DF62CE">
        <w:rPr>
          <w:rFonts w:asciiTheme="majorBidi" w:hAnsiTheme="majorBidi" w:cstheme="majorBidi"/>
          <w:sz w:val="24"/>
          <w:szCs w:val="24"/>
          <w:lang w:val="fr-FR"/>
        </w:rPr>
        <w:t>ë</w:t>
      </w:r>
      <w:r>
        <w:rPr>
          <w:rFonts w:asciiTheme="majorBidi" w:hAnsiTheme="majorBidi" w:cstheme="majorBidi"/>
          <w:sz w:val="24"/>
          <w:szCs w:val="24"/>
          <w:lang w:val="fr-FR"/>
        </w:rPr>
        <w:t>ndetin</w:t>
      </w:r>
      <w:proofErr w:type="spellEnd"/>
      <w:r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fr-FR"/>
        </w:rPr>
        <w:t>n</w:t>
      </w:r>
      <w:r w:rsidR="00DF62CE">
        <w:rPr>
          <w:rFonts w:asciiTheme="majorBidi" w:hAnsiTheme="majorBidi" w:cstheme="majorBidi"/>
          <w:sz w:val="24"/>
          <w:szCs w:val="24"/>
          <w:lang w:val="fr-FR"/>
        </w:rPr>
        <w:t>ë</w:t>
      </w:r>
      <w:proofErr w:type="spellEnd"/>
      <w:r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fr-FR"/>
        </w:rPr>
        <w:t>pun</w:t>
      </w:r>
      <w:r w:rsidR="00DF62CE">
        <w:rPr>
          <w:rFonts w:asciiTheme="majorBidi" w:hAnsiTheme="majorBidi" w:cstheme="majorBidi"/>
          <w:sz w:val="24"/>
          <w:szCs w:val="24"/>
          <w:lang w:val="fr-FR"/>
        </w:rPr>
        <w:t>ë</w:t>
      </w:r>
      <w:proofErr w:type="spellEnd"/>
      <w:r>
        <w:rPr>
          <w:rFonts w:asciiTheme="majorBidi" w:hAnsiTheme="majorBidi" w:cstheme="majorBidi"/>
          <w:sz w:val="24"/>
          <w:szCs w:val="24"/>
          <w:lang w:val="fr-FR"/>
        </w:rPr>
        <w:t>.</w:t>
      </w:r>
    </w:p>
    <w:p w14:paraId="038DDB74" w14:textId="7B0FC659" w:rsidR="00994709" w:rsidRPr="005612B0" w:rsidRDefault="00994709" w:rsidP="00994709">
      <w:pPr>
        <w:spacing w:before="100" w:beforeAutospacing="1" w:after="100" w:afterAutospacing="1" w:line="300" w:lineRule="atLeast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</w:pPr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2.Kur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eliminimi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i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plotë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i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ekspozimit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nuk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është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teknikisht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i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mundur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punëdhënësi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siguron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reduktimin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e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rrezikut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në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nivelin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më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ulët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mundshëm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nevojshëm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për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mbrojtjen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e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sigurisë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dhe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shëndetit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punëmarrësve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proofErr w:type="gram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nëpërmjet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:</w:t>
      </w:r>
      <w:proofErr w:type="gramEnd"/>
    </w:p>
    <w:p w14:paraId="1E3B7129" w14:textId="4B6274E1" w:rsidR="001D548B" w:rsidRPr="005612B0" w:rsidRDefault="00994709" w:rsidP="001D548B">
      <w:pPr>
        <w:spacing w:before="100" w:beforeAutospacing="1" w:after="100" w:afterAutospacing="1" w:line="300" w:lineRule="atLeast"/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a)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vendosjes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së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procedurave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efektive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asgjësimit</w:t>
      </w:r>
      <w:proofErr w:type="spellEnd"/>
      <w:r w:rsidR="007239E8" w:rsidRPr="005612B0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përdorimit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kontejnerëve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shënuar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qartë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dallueshëm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rezistentë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teknikisht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sigurt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për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depozitimin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instrumenteve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mjekësore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mprehta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pajisjeve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injektimit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, sa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më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pranë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vendeve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ku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ato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përdoren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ose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mund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>gjenden</w:t>
      </w:r>
      <w:proofErr w:type="spellEnd"/>
      <w:r w:rsidR="001835C7" w:rsidRPr="005612B0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 xml:space="preserve">si </w:t>
      </w:r>
      <w:proofErr w:type="spellStart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lastRenderedPageBreak/>
        <w:t>garantimin</w:t>
      </w:r>
      <w:proofErr w:type="spellEnd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>gjurmueshmërisë</w:t>
      </w:r>
      <w:proofErr w:type="spellEnd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>së</w:t>
      </w:r>
      <w:proofErr w:type="spellEnd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>mbetjeve</w:t>
      </w:r>
      <w:proofErr w:type="spellEnd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>mprehta</w:t>
      </w:r>
      <w:proofErr w:type="spellEnd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>nga</w:t>
      </w:r>
      <w:proofErr w:type="spellEnd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>gjenerimi</w:t>
      </w:r>
      <w:proofErr w:type="spellEnd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>deri</w:t>
      </w:r>
      <w:proofErr w:type="spellEnd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>në</w:t>
      </w:r>
      <w:proofErr w:type="spellEnd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>dorëzimin</w:t>
      </w:r>
      <w:proofErr w:type="spellEnd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>për</w:t>
      </w:r>
      <w:proofErr w:type="spellEnd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>trajtim</w:t>
      </w:r>
      <w:proofErr w:type="spellEnd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ose </w:t>
      </w:r>
      <w:proofErr w:type="spellStart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>asgjësim</w:t>
      </w:r>
      <w:proofErr w:type="spellEnd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tek </w:t>
      </w:r>
      <w:proofErr w:type="spellStart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>operatorët</w:t>
      </w:r>
      <w:proofErr w:type="spellEnd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>autorizuar</w:t>
      </w:r>
      <w:proofErr w:type="spellEnd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>në</w:t>
      </w:r>
      <w:proofErr w:type="spellEnd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>përputhje</w:t>
      </w:r>
      <w:proofErr w:type="spellEnd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me </w:t>
      </w:r>
      <w:proofErr w:type="spellStart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>legjislacionin</w:t>
      </w:r>
      <w:proofErr w:type="spellEnd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>në</w:t>
      </w:r>
      <w:proofErr w:type="spellEnd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proofErr w:type="gramStart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>fuqi</w:t>
      </w:r>
      <w:proofErr w:type="spellEnd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>;</w:t>
      </w:r>
      <w:proofErr w:type="gramEnd"/>
    </w:p>
    <w:p w14:paraId="54FB41AF" w14:textId="1BD38FAC" w:rsidR="00994709" w:rsidRPr="005612B0" w:rsidRDefault="00994709" w:rsidP="001D548B">
      <w:pPr>
        <w:spacing w:before="100" w:beforeAutospacing="1" w:after="100" w:afterAutospacing="1" w:line="300" w:lineRule="atLeast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</w:pPr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b)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zbatimit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sistemeve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sigurta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punës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për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parandalimin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e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infeksioneve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proofErr w:type="gram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nëpërmjet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:</w:t>
      </w:r>
      <w:proofErr w:type="gramEnd"/>
    </w:p>
    <w:p w14:paraId="4613B55C" w14:textId="77777777" w:rsidR="00994709" w:rsidRPr="005612B0" w:rsidRDefault="00994709" w:rsidP="00657740">
      <w:pPr>
        <w:spacing w:before="100" w:beforeAutospacing="1" w:after="100" w:afterAutospacing="1" w:line="300" w:lineRule="atLeast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</w:pPr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i.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zhvillimit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dhe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zbatimit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një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politike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përgjithshme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parandaluese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, e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cila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mbulon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teknologjinë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organizimin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e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punës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kushtet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e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punës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faktorët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psikosocialë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lidhur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me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punën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dhe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ndikimin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e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faktorëve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mjedisit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proofErr w:type="gram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punës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;</w:t>
      </w:r>
      <w:proofErr w:type="gramEnd"/>
    </w:p>
    <w:p w14:paraId="7D215BA4" w14:textId="111CDE35" w:rsidR="00994709" w:rsidRPr="00AA2F3A" w:rsidRDefault="00994709" w:rsidP="00657740">
      <w:pPr>
        <w:spacing w:before="100" w:beforeAutospacing="1" w:after="100" w:afterAutospacing="1" w:line="300" w:lineRule="atLeast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</w:pPr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ii.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informimit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ndërgjegjësimit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dhe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028FB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formimit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proofErr w:type="gram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punëmarrësve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;</w:t>
      </w:r>
      <w:proofErr w:type="gramEnd"/>
    </w:p>
    <w:p w14:paraId="03C59EE3" w14:textId="77777777" w:rsidR="00994709" w:rsidRPr="00AA2F3A" w:rsidRDefault="00994709" w:rsidP="00657740">
      <w:pPr>
        <w:spacing w:before="100" w:beforeAutospacing="1" w:after="100" w:afterAutospacing="1" w:line="300" w:lineRule="atLeast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</w:pPr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iii.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kryerjes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së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mbikëqyrjes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shëndetësore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punëmarrësve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në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përputhje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me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legjislacionin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në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proofErr w:type="gram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fuqi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;</w:t>
      </w:r>
      <w:proofErr w:type="gramEnd"/>
    </w:p>
    <w:p w14:paraId="4F6D2B21" w14:textId="77777777" w:rsidR="00994709" w:rsidRPr="00AA2F3A" w:rsidRDefault="00994709" w:rsidP="00657740">
      <w:pPr>
        <w:spacing w:before="100" w:beforeAutospacing="1" w:after="100" w:afterAutospacing="1" w:line="300" w:lineRule="atLeast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</w:pPr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c)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sigurimit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dhe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përdorimit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pajisjeve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mbrojtëse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personale,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sipas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natyrës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së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rrezikut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dhe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veprimtarisë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së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ushtruar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.</w:t>
      </w:r>
    </w:p>
    <w:p w14:paraId="1CE101A4" w14:textId="029B863D" w:rsidR="001835C7" w:rsidRPr="001835C7" w:rsidRDefault="00657740" w:rsidP="001835C7">
      <w:pPr>
        <w:spacing w:before="100" w:beforeAutospacing="1" w:after="100" w:afterAutospacing="1" w:line="300" w:lineRule="atLeast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</w:pPr>
      <w:r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3</w:t>
      </w:r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.</w:t>
      </w:r>
      <w:r w:rsid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Nëse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vlerësimi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i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riskut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tregon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se ka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rrezik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për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sigurinë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shëndetin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punëmarrësve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përfshirë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infektimin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për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shkak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ekspozimit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ndaj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agjentëve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biologjikë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nga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lëndimet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me instrumente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mprehta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mjekësore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për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cilin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ekzistojnë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vaksina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efektive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punëdhënësi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u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ofron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punëmarrësve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mundësinë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vaksinimit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në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përputhje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me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legjislacionin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në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fuqi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kalendarin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/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programet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kombëtare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rregullat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autoriteteve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kompetente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shëndetësore</w:t>
      </w:r>
      <w:proofErr w:type="spellEnd"/>
      <w:r w:rsidR="001835C7" w:rsidRPr="001835C7">
        <w:rPr>
          <w:rFonts w:asciiTheme="majorBidi" w:hAnsiTheme="majorBidi" w:cstheme="majorBidi"/>
          <w:sz w:val="24"/>
          <w:szCs w:val="24"/>
          <w:lang w:val="fr-FR"/>
        </w:rPr>
        <w:t>.</w:t>
      </w:r>
    </w:p>
    <w:p w14:paraId="7F08BFEC" w14:textId="77777777" w:rsidR="001835C7" w:rsidRPr="001835C7" w:rsidRDefault="001835C7" w:rsidP="001835C7">
      <w:pPr>
        <w:spacing w:before="100" w:beforeAutospacing="1" w:after="100" w:afterAutospacing="1" w:line="300" w:lineRule="atLeast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</w:pPr>
      <w:r w:rsidRPr="001835C7">
        <w:rPr>
          <w:rFonts w:asciiTheme="majorBidi" w:hAnsiTheme="majorBidi" w:cstheme="majorBidi"/>
          <w:sz w:val="24"/>
          <w:szCs w:val="24"/>
          <w:lang w:val="fr-FR"/>
        </w:rPr>
        <w:t xml:space="preserve">4. </w:t>
      </w:r>
      <w:proofErr w:type="spellStart"/>
      <w:r w:rsidRPr="001835C7">
        <w:rPr>
          <w:rFonts w:asciiTheme="majorBidi" w:hAnsiTheme="majorBidi" w:cstheme="majorBidi"/>
          <w:sz w:val="24"/>
          <w:szCs w:val="24"/>
          <w:lang w:val="fr-FR"/>
        </w:rPr>
        <w:t>Vaksinimi</w:t>
      </w:r>
      <w:proofErr w:type="spellEnd"/>
      <w:r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1835C7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Pr="001835C7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Pr="001835C7">
        <w:rPr>
          <w:rFonts w:asciiTheme="majorBidi" w:hAnsiTheme="majorBidi" w:cstheme="majorBidi"/>
          <w:sz w:val="24"/>
          <w:szCs w:val="24"/>
          <w:lang w:val="fr-FR"/>
        </w:rPr>
        <w:t>kur</w:t>
      </w:r>
      <w:proofErr w:type="spellEnd"/>
      <w:r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1835C7">
        <w:rPr>
          <w:rFonts w:asciiTheme="majorBidi" w:hAnsiTheme="majorBidi" w:cstheme="majorBidi"/>
          <w:sz w:val="24"/>
          <w:szCs w:val="24"/>
          <w:lang w:val="fr-FR"/>
        </w:rPr>
        <w:t>është</w:t>
      </w:r>
      <w:proofErr w:type="spellEnd"/>
      <w:r w:rsidRPr="001835C7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Pr="001835C7">
        <w:rPr>
          <w:rFonts w:asciiTheme="majorBidi" w:hAnsiTheme="majorBidi" w:cstheme="majorBidi"/>
          <w:sz w:val="24"/>
          <w:szCs w:val="24"/>
          <w:lang w:val="fr-FR"/>
        </w:rPr>
        <w:t>nevojshme</w:t>
      </w:r>
      <w:proofErr w:type="spellEnd"/>
      <w:r w:rsidRPr="001835C7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Pr="001835C7">
        <w:rPr>
          <w:rFonts w:asciiTheme="majorBidi" w:hAnsiTheme="majorBidi" w:cstheme="majorBidi"/>
          <w:sz w:val="24"/>
          <w:szCs w:val="24"/>
          <w:lang w:val="fr-FR"/>
        </w:rPr>
        <w:t>rivaksinimi</w:t>
      </w:r>
      <w:proofErr w:type="spellEnd"/>
      <w:r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1835C7">
        <w:rPr>
          <w:rFonts w:asciiTheme="majorBidi" w:hAnsiTheme="majorBidi" w:cstheme="majorBidi"/>
          <w:sz w:val="24"/>
          <w:szCs w:val="24"/>
          <w:lang w:val="fr-FR"/>
        </w:rPr>
        <w:t>kryhen</w:t>
      </w:r>
      <w:proofErr w:type="spellEnd"/>
      <w:r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1835C7">
        <w:rPr>
          <w:rFonts w:asciiTheme="majorBidi" w:hAnsiTheme="majorBidi" w:cstheme="majorBidi"/>
          <w:sz w:val="24"/>
          <w:szCs w:val="24"/>
          <w:lang w:val="fr-FR"/>
        </w:rPr>
        <w:t>në</w:t>
      </w:r>
      <w:proofErr w:type="spellEnd"/>
      <w:r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1835C7">
        <w:rPr>
          <w:rFonts w:asciiTheme="majorBidi" w:hAnsiTheme="majorBidi" w:cstheme="majorBidi"/>
          <w:sz w:val="24"/>
          <w:szCs w:val="24"/>
          <w:lang w:val="fr-FR"/>
        </w:rPr>
        <w:t>përputhje</w:t>
      </w:r>
      <w:proofErr w:type="spellEnd"/>
      <w:r w:rsidRPr="001835C7">
        <w:rPr>
          <w:rFonts w:asciiTheme="majorBidi" w:hAnsiTheme="majorBidi" w:cstheme="majorBidi"/>
          <w:sz w:val="24"/>
          <w:szCs w:val="24"/>
          <w:lang w:val="fr-FR"/>
        </w:rPr>
        <w:t xml:space="preserve"> me </w:t>
      </w:r>
      <w:proofErr w:type="spellStart"/>
      <w:r w:rsidRPr="001835C7">
        <w:rPr>
          <w:rFonts w:asciiTheme="majorBidi" w:hAnsiTheme="majorBidi" w:cstheme="majorBidi"/>
          <w:sz w:val="24"/>
          <w:szCs w:val="24"/>
          <w:lang w:val="fr-FR"/>
        </w:rPr>
        <w:t>legjislacionin</w:t>
      </w:r>
      <w:proofErr w:type="spellEnd"/>
      <w:r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1835C7">
        <w:rPr>
          <w:rFonts w:asciiTheme="majorBidi" w:hAnsiTheme="majorBidi" w:cstheme="majorBidi"/>
          <w:sz w:val="24"/>
          <w:szCs w:val="24"/>
          <w:lang w:val="fr-FR"/>
        </w:rPr>
        <w:t>në</w:t>
      </w:r>
      <w:proofErr w:type="spellEnd"/>
      <w:r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1835C7">
        <w:rPr>
          <w:rFonts w:asciiTheme="majorBidi" w:hAnsiTheme="majorBidi" w:cstheme="majorBidi"/>
          <w:sz w:val="24"/>
          <w:szCs w:val="24"/>
          <w:lang w:val="fr-FR"/>
        </w:rPr>
        <w:t>fuqi</w:t>
      </w:r>
      <w:proofErr w:type="spellEnd"/>
      <w:r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1835C7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1835C7">
        <w:rPr>
          <w:rFonts w:asciiTheme="majorBidi" w:hAnsiTheme="majorBidi" w:cstheme="majorBidi"/>
          <w:sz w:val="24"/>
          <w:szCs w:val="24"/>
          <w:lang w:val="fr-FR"/>
        </w:rPr>
        <w:t>rekomandimet</w:t>
      </w:r>
      <w:proofErr w:type="spellEnd"/>
      <w:r w:rsidRPr="001835C7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Pr="001835C7">
        <w:rPr>
          <w:rFonts w:asciiTheme="majorBidi" w:hAnsiTheme="majorBidi" w:cstheme="majorBidi"/>
          <w:sz w:val="24"/>
          <w:szCs w:val="24"/>
          <w:lang w:val="fr-FR"/>
        </w:rPr>
        <w:t>autoriteteve</w:t>
      </w:r>
      <w:proofErr w:type="spellEnd"/>
      <w:r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1835C7">
        <w:rPr>
          <w:rFonts w:asciiTheme="majorBidi" w:hAnsiTheme="majorBidi" w:cstheme="majorBidi"/>
          <w:sz w:val="24"/>
          <w:szCs w:val="24"/>
          <w:lang w:val="fr-FR"/>
        </w:rPr>
        <w:t>kompetente</w:t>
      </w:r>
      <w:proofErr w:type="spellEnd"/>
      <w:r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1835C7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Pr="001835C7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Pr="001835C7">
        <w:rPr>
          <w:rFonts w:asciiTheme="majorBidi" w:hAnsiTheme="majorBidi" w:cstheme="majorBidi"/>
          <w:sz w:val="24"/>
          <w:szCs w:val="24"/>
          <w:lang w:val="fr-FR"/>
        </w:rPr>
        <w:t>në</w:t>
      </w:r>
      <w:proofErr w:type="spellEnd"/>
      <w:r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1835C7">
        <w:rPr>
          <w:rFonts w:asciiTheme="majorBidi" w:hAnsiTheme="majorBidi" w:cstheme="majorBidi"/>
          <w:sz w:val="24"/>
          <w:szCs w:val="24"/>
          <w:lang w:val="fr-FR"/>
        </w:rPr>
        <w:t>çdo</w:t>
      </w:r>
      <w:proofErr w:type="spellEnd"/>
      <w:r w:rsidRPr="001835C7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proofErr w:type="gramStart"/>
      <w:r w:rsidRPr="001835C7">
        <w:rPr>
          <w:rFonts w:asciiTheme="majorBidi" w:hAnsiTheme="majorBidi" w:cstheme="majorBidi"/>
          <w:sz w:val="24"/>
          <w:szCs w:val="24"/>
          <w:lang w:val="fr-FR"/>
        </w:rPr>
        <w:t>rast</w:t>
      </w:r>
      <w:proofErr w:type="spellEnd"/>
      <w:r w:rsidRPr="001835C7">
        <w:rPr>
          <w:rFonts w:asciiTheme="majorBidi" w:hAnsiTheme="majorBidi" w:cstheme="majorBidi"/>
          <w:sz w:val="24"/>
          <w:szCs w:val="24"/>
          <w:lang w:val="fr-FR"/>
        </w:rPr>
        <w:t>:</w:t>
      </w:r>
      <w:proofErr w:type="gramEnd"/>
    </w:p>
    <w:p w14:paraId="008C935C" w14:textId="0DB7CEA7" w:rsidR="00657740" w:rsidRPr="00AA2F3A" w:rsidRDefault="00657740" w:rsidP="001835C7">
      <w:pPr>
        <w:spacing w:before="100" w:beforeAutospacing="1" w:after="100" w:afterAutospacing="1" w:line="300" w:lineRule="atLeast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</w:pPr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- </w:t>
      </w:r>
      <w:proofErr w:type="spellStart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Pun</w:t>
      </w:r>
      <w:r w:rsidR="00BF3CBF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ë</w:t>
      </w:r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marr</w:t>
      </w:r>
      <w:r w:rsidR="00BF3CBF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ë</w:t>
      </w:r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sit</w:t>
      </w:r>
      <w:proofErr w:type="spellEnd"/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994709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informohen</w:t>
      </w:r>
      <w:proofErr w:type="spellEnd"/>
      <w:r w:rsidR="00994709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994709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paraprakisht</w:t>
      </w:r>
      <w:proofErr w:type="spellEnd"/>
      <w:r w:rsidR="00994709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994709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për</w:t>
      </w:r>
      <w:proofErr w:type="spellEnd"/>
      <w:r w:rsidR="00994709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994709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përfitimet</w:t>
      </w:r>
      <w:proofErr w:type="spellEnd"/>
      <w:r w:rsidR="00994709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994709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dhe</w:t>
      </w:r>
      <w:proofErr w:type="spellEnd"/>
      <w:r w:rsidR="00994709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994709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kufizimet</w:t>
      </w:r>
      <w:proofErr w:type="spellEnd"/>
      <w:r w:rsidR="00994709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e </w:t>
      </w:r>
      <w:proofErr w:type="spellStart"/>
      <w:r w:rsidR="00994709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vaksinimit</w:t>
      </w:r>
      <w:proofErr w:type="spellEnd"/>
      <w:r w:rsidR="00994709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994709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dhe</w:t>
      </w:r>
      <w:proofErr w:type="spellEnd"/>
      <w:r w:rsidR="00994709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994709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="00994709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994709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mosvaksinimit</w:t>
      </w:r>
      <w:proofErr w:type="spellEnd"/>
      <w:r w:rsidR="00994709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.</w:t>
      </w:r>
    </w:p>
    <w:p w14:paraId="0D5D0E6F" w14:textId="21497EAB" w:rsidR="00994709" w:rsidRPr="00AA2F3A" w:rsidRDefault="00657740" w:rsidP="001835C7">
      <w:pPr>
        <w:spacing w:before="100" w:beforeAutospacing="1" w:after="100" w:afterAutospacing="1" w:line="300" w:lineRule="atLeast"/>
        <w:jc w:val="both"/>
        <w:rPr>
          <w:rFonts w:asciiTheme="majorBidi" w:hAnsiTheme="majorBidi" w:cstheme="majorBidi"/>
          <w:b/>
          <w:bCs/>
          <w:sz w:val="24"/>
          <w:szCs w:val="24"/>
          <w:lang w:val="fr-FR"/>
        </w:rPr>
      </w:pPr>
      <w:r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-</w:t>
      </w:r>
      <w:proofErr w:type="spellStart"/>
      <w:r w:rsidR="00994709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Vaksinimi</w:t>
      </w:r>
      <w:proofErr w:type="spellEnd"/>
      <w:r w:rsidR="00994709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994709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ofrohet</w:t>
      </w:r>
      <w:proofErr w:type="spellEnd"/>
      <w:r w:rsidR="00994709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994709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pa</w:t>
      </w:r>
      <w:proofErr w:type="spellEnd"/>
      <w:r w:rsidR="00994709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994709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pagesë</w:t>
      </w:r>
      <w:proofErr w:type="spellEnd"/>
      <w:r w:rsidR="00994709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994709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për</w:t>
      </w:r>
      <w:proofErr w:type="spellEnd"/>
      <w:r w:rsidR="00994709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994709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punëmarrësit</w:t>
      </w:r>
      <w:proofErr w:type="spellEnd"/>
      <w:r w:rsidR="00994709" w:rsidRPr="00AA2F3A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vet</w:t>
      </w:r>
      <w:r w:rsidR="00536CCC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ë</w:t>
      </w:r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m</w:t>
      </w:r>
      <w:proofErr w:type="spellEnd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kur</w:t>
      </w:r>
      <w:proofErr w:type="spellEnd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kjo</w:t>
      </w:r>
      <w:proofErr w:type="spellEnd"/>
      <w:r w:rsid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vetëm</w:t>
      </w:r>
      <w:proofErr w:type="spellEnd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kur</w:t>
      </w:r>
      <w:proofErr w:type="spellEnd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kjo</w:t>
      </w:r>
      <w:proofErr w:type="spellEnd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parashikohet</w:t>
      </w:r>
      <w:proofErr w:type="spellEnd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nga</w:t>
      </w:r>
      <w:proofErr w:type="spellEnd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legjislacioni</w:t>
      </w:r>
      <w:proofErr w:type="spellEnd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në</w:t>
      </w:r>
      <w:proofErr w:type="spellEnd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fuqi</w:t>
      </w:r>
      <w:proofErr w:type="spellEnd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kalendari</w:t>
      </w:r>
      <w:proofErr w:type="spellEnd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/</w:t>
      </w:r>
      <w:proofErr w:type="spellStart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programet</w:t>
      </w:r>
      <w:proofErr w:type="spellEnd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kombëtare</w:t>
      </w:r>
      <w:proofErr w:type="spellEnd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ose </w:t>
      </w:r>
      <w:proofErr w:type="spellStart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mekanizmi</w:t>
      </w:r>
      <w:proofErr w:type="spellEnd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financiar</w:t>
      </w:r>
      <w:proofErr w:type="spellEnd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dhe</w:t>
      </w:r>
      <w:proofErr w:type="spellEnd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organizativ</w:t>
      </w:r>
      <w:proofErr w:type="spellEnd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i </w:t>
      </w:r>
      <w:proofErr w:type="spellStart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miratuar</w:t>
      </w:r>
      <w:proofErr w:type="spellEnd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nga</w:t>
      </w:r>
      <w:proofErr w:type="spellEnd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autoritetet</w:t>
      </w:r>
      <w:proofErr w:type="spellEnd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kompetente</w:t>
      </w:r>
      <w:proofErr w:type="spellEnd"/>
      <w:r w:rsidR="001835C7" w:rsidRPr="001835C7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.</w:t>
      </w:r>
    </w:p>
    <w:p w14:paraId="25020EE5" w14:textId="5391880C" w:rsidR="001A5C03" w:rsidRPr="005612B0" w:rsidRDefault="001A5C03" w:rsidP="00657740">
      <w:pPr>
        <w:jc w:val="center"/>
        <w:rPr>
          <w:rFonts w:asciiTheme="majorBidi" w:hAnsiTheme="majorBidi" w:cstheme="majorBidi"/>
          <w:b/>
          <w:bCs/>
          <w:sz w:val="24"/>
          <w:szCs w:val="24"/>
          <w:lang w:val="fr-FR"/>
        </w:rPr>
      </w:pPr>
      <w:proofErr w:type="spellStart"/>
      <w:r w:rsidRPr="005612B0">
        <w:rPr>
          <w:rFonts w:asciiTheme="majorBidi" w:hAnsiTheme="majorBidi" w:cstheme="majorBidi"/>
          <w:b/>
          <w:bCs/>
          <w:sz w:val="24"/>
          <w:szCs w:val="24"/>
          <w:lang w:val="fr-FR"/>
        </w:rPr>
        <w:t>Neni</w:t>
      </w:r>
      <w:proofErr w:type="spellEnd"/>
      <w:r w:rsidRPr="005612B0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</w:t>
      </w:r>
      <w:r w:rsidR="002944BD" w:rsidRPr="005612B0">
        <w:rPr>
          <w:rFonts w:asciiTheme="majorBidi" w:hAnsiTheme="majorBidi" w:cstheme="majorBidi"/>
          <w:b/>
          <w:bCs/>
          <w:sz w:val="24"/>
          <w:szCs w:val="24"/>
          <w:lang w:val="fr-FR"/>
        </w:rPr>
        <w:t>8</w:t>
      </w:r>
    </w:p>
    <w:p w14:paraId="66D68BDE" w14:textId="1175F753" w:rsidR="00677FC0" w:rsidRPr="005612B0" w:rsidRDefault="00677FC0" w:rsidP="00657740">
      <w:pPr>
        <w:jc w:val="center"/>
        <w:rPr>
          <w:rFonts w:asciiTheme="majorBidi" w:hAnsiTheme="majorBidi" w:cstheme="majorBidi"/>
          <w:sz w:val="24"/>
          <w:szCs w:val="24"/>
          <w:lang w:val="fr-FR"/>
        </w:rPr>
      </w:pPr>
      <w:proofErr w:type="spellStart"/>
      <w:r w:rsidRPr="005612B0">
        <w:rPr>
          <w:rFonts w:asciiTheme="majorBidi" w:hAnsiTheme="majorBidi" w:cstheme="majorBidi"/>
          <w:b/>
          <w:bCs/>
          <w:sz w:val="24"/>
          <w:szCs w:val="24"/>
          <w:lang w:val="fr-FR"/>
        </w:rPr>
        <w:t>Informimi</w:t>
      </w:r>
      <w:proofErr w:type="spellEnd"/>
      <w:r w:rsidRPr="005612B0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b/>
          <w:bCs/>
          <w:sz w:val="24"/>
          <w:szCs w:val="24"/>
          <w:lang w:val="fr-FR"/>
        </w:rPr>
        <w:t>dhe</w:t>
      </w:r>
      <w:proofErr w:type="spellEnd"/>
      <w:r w:rsidRPr="005612B0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b/>
          <w:bCs/>
          <w:sz w:val="24"/>
          <w:szCs w:val="24"/>
          <w:lang w:val="fr-FR"/>
        </w:rPr>
        <w:t>ndërgjegjësim</w:t>
      </w:r>
      <w:r w:rsidR="009C1F55" w:rsidRPr="005612B0">
        <w:rPr>
          <w:rFonts w:asciiTheme="majorBidi" w:hAnsiTheme="majorBidi" w:cstheme="majorBidi"/>
          <w:b/>
          <w:bCs/>
          <w:sz w:val="24"/>
          <w:szCs w:val="24"/>
          <w:lang w:val="fr-FR"/>
        </w:rPr>
        <w:t>i</w:t>
      </w:r>
      <w:proofErr w:type="spellEnd"/>
    </w:p>
    <w:p w14:paraId="039798AD" w14:textId="63EFE627" w:rsidR="00484A8E" w:rsidRPr="005612B0" w:rsidRDefault="00484A8E" w:rsidP="00054BFD">
      <w:pPr>
        <w:pStyle w:val="NormalWeb"/>
        <w:spacing w:line="300" w:lineRule="atLeast"/>
        <w:jc w:val="both"/>
        <w:rPr>
          <w:rFonts w:asciiTheme="majorBidi" w:hAnsiTheme="majorBidi" w:cstheme="majorBidi"/>
          <w:lang w:val="fr-FR"/>
        </w:rPr>
      </w:pPr>
      <w:r w:rsidRPr="005612B0">
        <w:rPr>
          <w:rFonts w:asciiTheme="majorBidi" w:hAnsiTheme="majorBidi" w:cstheme="majorBidi"/>
          <w:lang w:val="fr-FR"/>
        </w:rPr>
        <w:t>1</w:t>
      </w:r>
      <w:r w:rsidR="00552DE4" w:rsidRPr="005612B0">
        <w:rPr>
          <w:rFonts w:asciiTheme="majorBidi" w:hAnsiTheme="majorBidi" w:cstheme="majorBidi"/>
          <w:lang w:val="fr-FR"/>
        </w:rPr>
        <w:t xml:space="preserve">. </w:t>
      </w:r>
      <w:proofErr w:type="spellStart"/>
      <w:r w:rsidRPr="005612B0">
        <w:rPr>
          <w:rFonts w:asciiTheme="majorBidi" w:hAnsiTheme="majorBidi" w:cstheme="majorBidi"/>
          <w:lang w:val="fr-FR"/>
        </w:rPr>
        <w:t>Punëdhënësi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1E7E88" w:rsidRPr="005612B0">
        <w:rPr>
          <w:rFonts w:asciiTheme="majorBidi" w:hAnsiTheme="majorBidi" w:cstheme="majorBidi"/>
          <w:lang w:val="fr-FR"/>
        </w:rPr>
        <w:t>n</w:t>
      </w:r>
      <w:r w:rsidR="00536CCC" w:rsidRPr="005612B0">
        <w:rPr>
          <w:rFonts w:asciiTheme="majorBidi" w:hAnsiTheme="majorBidi" w:cstheme="majorBidi"/>
          <w:lang w:val="fr-FR"/>
        </w:rPr>
        <w:t>ë</w:t>
      </w:r>
      <w:proofErr w:type="spellEnd"/>
      <w:r w:rsidR="001E7E88"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1E7E88" w:rsidRPr="005612B0">
        <w:rPr>
          <w:rFonts w:asciiTheme="majorBidi" w:hAnsiTheme="majorBidi" w:cstheme="majorBidi"/>
          <w:lang w:val="fr-FR"/>
        </w:rPr>
        <w:t>zbatim</w:t>
      </w:r>
      <w:proofErr w:type="spellEnd"/>
      <w:r w:rsidR="001E7E88"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1E7E88" w:rsidRPr="005612B0">
        <w:rPr>
          <w:rFonts w:asciiTheme="majorBidi" w:hAnsiTheme="majorBidi" w:cstheme="majorBidi"/>
          <w:lang w:val="fr-FR"/>
        </w:rPr>
        <w:t>t</w:t>
      </w:r>
      <w:r w:rsidR="00536CCC" w:rsidRPr="005612B0">
        <w:rPr>
          <w:rFonts w:asciiTheme="majorBidi" w:hAnsiTheme="majorBidi" w:cstheme="majorBidi"/>
          <w:lang w:val="fr-FR"/>
        </w:rPr>
        <w:t>ë</w:t>
      </w:r>
      <w:proofErr w:type="spellEnd"/>
      <w:r w:rsidR="001E7E88"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1E7E88" w:rsidRPr="005612B0">
        <w:rPr>
          <w:rFonts w:asciiTheme="majorBidi" w:hAnsiTheme="majorBidi" w:cstheme="majorBidi"/>
          <w:lang w:val="fr-FR"/>
        </w:rPr>
        <w:t>parashikimeve</w:t>
      </w:r>
      <w:proofErr w:type="spellEnd"/>
      <w:r w:rsidR="001E7E88"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1E7E88" w:rsidRPr="005612B0">
        <w:rPr>
          <w:rFonts w:asciiTheme="majorBidi" w:hAnsiTheme="majorBidi" w:cstheme="majorBidi"/>
          <w:lang w:val="fr-FR"/>
        </w:rPr>
        <w:t>t</w:t>
      </w:r>
      <w:r w:rsidR="00536CCC" w:rsidRPr="005612B0">
        <w:rPr>
          <w:rFonts w:asciiTheme="majorBidi" w:hAnsiTheme="majorBidi" w:cstheme="majorBidi"/>
          <w:lang w:val="fr-FR"/>
        </w:rPr>
        <w:t>ë</w:t>
      </w:r>
      <w:proofErr w:type="spellEnd"/>
      <w:r w:rsidR="001E7E88"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1E7E88" w:rsidRPr="005612B0">
        <w:rPr>
          <w:rFonts w:asciiTheme="majorBidi" w:hAnsiTheme="majorBidi" w:cstheme="majorBidi"/>
          <w:lang w:val="fr-FR"/>
        </w:rPr>
        <w:t>ligjit</w:t>
      </w:r>
      <w:proofErr w:type="spellEnd"/>
      <w:r w:rsidR="001E7E88" w:rsidRPr="005612B0">
        <w:rPr>
          <w:rFonts w:asciiTheme="majorBidi" w:hAnsiTheme="majorBidi" w:cstheme="majorBidi"/>
          <w:lang w:val="fr-FR"/>
        </w:rPr>
        <w:t xml:space="preserve"> </w:t>
      </w:r>
      <w:r w:rsidR="003C64DF" w:rsidRPr="005612B0">
        <w:rPr>
          <w:rFonts w:asciiTheme="majorBidi" w:hAnsiTheme="majorBidi" w:cstheme="majorBidi"/>
          <w:lang w:val="fr-FR"/>
        </w:rPr>
        <w:t>“</w:t>
      </w:r>
      <w:proofErr w:type="spellStart"/>
      <w:r w:rsidR="003C64DF" w:rsidRPr="005612B0">
        <w:rPr>
          <w:rFonts w:asciiTheme="majorBidi" w:hAnsiTheme="majorBidi" w:cstheme="majorBidi"/>
          <w:lang w:val="fr-FR"/>
        </w:rPr>
        <w:t>P</w:t>
      </w:r>
      <w:r w:rsidR="00536CCC" w:rsidRPr="005612B0">
        <w:rPr>
          <w:rFonts w:asciiTheme="majorBidi" w:hAnsiTheme="majorBidi" w:cstheme="majorBidi"/>
          <w:lang w:val="fr-FR"/>
        </w:rPr>
        <w:t>ë</w:t>
      </w:r>
      <w:r w:rsidR="001E7E88" w:rsidRPr="005612B0">
        <w:rPr>
          <w:rFonts w:asciiTheme="majorBidi" w:hAnsiTheme="majorBidi" w:cstheme="majorBidi"/>
          <w:lang w:val="fr-FR"/>
        </w:rPr>
        <w:t>r</w:t>
      </w:r>
      <w:proofErr w:type="spellEnd"/>
      <w:r w:rsidR="001E7E88"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1E7E88" w:rsidRPr="005612B0">
        <w:rPr>
          <w:rFonts w:asciiTheme="majorBidi" w:hAnsiTheme="majorBidi" w:cstheme="majorBidi"/>
          <w:lang w:val="fr-FR"/>
        </w:rPr>
        <w:t>sigur</w:t>
      </w:r>
      <w:r w:rsidR="00F044F1" w:rsidRPr="005612B0">
        <w:rPr>
          <w:rFonts w:asciiTheme="majorBidi" w:hAnsiTheme="majorBidi" w:cstheme="majorBidi"/>
          <w:lang w:val="fr-FR"/>
        </w:rPr>
        <w:t>i</w:t>
      </w:r>
      <w:r w:rsidR="001E7E88" w:rsidRPr="005612B0">
        <w:rPr>
          <w:rFonts w:asciiTheme="majorBidi" w:hAnsiTheme="majorBidi" w:cstheme="majorBidi"/>
          <w:lang w:val="fr-FR"/>
        </w:rPr>
        <w:t>n</w:t>
      </w:r>
      <w:r w:rsidR="00536CCC" w:rsidRPr="005612B0">
        <w:rPr>
          <w:rFonts w:asciiTheme="majorBidi" w:hAnsiTheme="majorBidi" w:cstheme="majorBidi"/>
          <w:lang w:val="fr-FR"/>
        </w:rPr>
        <w:t>ë</w:t>
      </w:r>
      <w:proofErr w:type="spellEnd"/>
      <w:r w:rsidR="001E7E88" w:rsidRPr="005612B0">
        <w:rPr>
          <w:rFonts w:asciiTheme="majorBidi" w:hAnsiTheme="majorBidi" w:cstheme="majorBidi"/>
          <w:lang w:val="fr-FR"/>
        </w:rPr>
        <w:t xml:space="preserve"> e </w:t>
      </w:r>
      <w:proofErr w:type="spellStart"/>
      <w:r w:rsidR="001E7E88" w:rsidRPr="005612B0">
        <w:rPr>
          <w:rFonts w:asciiTheme="majorBidi" w:hAnsiTheme="majorBidi" w:cstheme="majorBidi"/>
          <w:lang w:val="fr-FR"/>
        </w:rPr>
        <w:t>sh</w:t>
      </w:r>
      <w:r w:rsidR="00536CCC" w:rsidRPr="005612B0">
        <w:rPr>
          <w:rFonts w:asciiTheme="majorBidi" w:hAnsiTheme="majorBidi" w:cstheme="majorBidi"/>
          <w:lang w:val="fr-FR"/>
        </w:rPr>
        <w:t>ë</w:t>
      </w:r>
      <w:r w:rsidR="001E7E88" w:rsidRPr="005612B0">
        <w:rPr>
          <w:rFonts w:asciiTheme="majorBidi" w:hAnsiTheme="majorBidi" w:cstheme="majorBidi"/>
          <w:lang w:val="fr-FR"/>
        </w:rPr>
        <w:t>ndetin</w:t>
      </w:r>
      <w:proofErr w:type="spellEnd"/>
      <w:r w:rsidR="001E7E88"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1E7E88" w:rsidRPr="005612B0">
        <w:rPr>
          <w:rFonts w:asciiTheme="majorBidi" w:hAnsiTheme="majorBidi" w:cstheme="majorBidi"/>
          <w:lang w:val="fr-FR"/>
        </w:rPr>
        <w:t>n</w:t>
      </w:r>
      <w:r w:rsidR="00536CCC" w:rsidRPr="005612B0">
        <w:rPr>
          <w:rFonts w:asciiTheme="majorBidi" w:hAnsiTheme="majorBidi" w:cstheme="majorBidi"/>
          <w:lang w:val="fr-FR"/>
        </w:rPr>
        <w:t>ë</w:t>
      </w:r>
      <w:proofErr w:type="spellEnd"/>
      <w:r w:rsidR="001E7E88"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1E7E88" w:rsidRPr="005612B0">
        <w:rPr>
          <w:rFonts w:asciiTheme="majorBidi" w:hAnsiTheme="majorBidi" w:cstheme="majorBidi"/>
          <w:lang w:val="fr-FR"/>
        </w:rPr>
        <w:t>pun</w:t>
      </w:r>
      <w:r w:rsidR="00536CCC" w:rsidRPr="005612B0">
        <w:rPr>
          <w:rFonts w:asciiTheme="majorBidi" w:hAnsiTheme="majorBidi" w:cstheme="majorBidi"/>
          <w:lang w:val="fr-FR"/>
        </w:rPr>
        <w:t>ë</w:t>
      </w:r>
      <w:proofErr w:type="spellEnd"/>
      <w:r w:rsidR="003C64DF" w:rsidRPr="005612B0">
        <w:rPr>
          <w:rFonts w:asciiTheme="majorBidi" w:hAnsiTheme="majorBidi" w:cstheme="majorBidi"/>
          <w:lang w:val="fr-FR"/>
        </w:rPr>
        <w:t>”</w:t>
      </w:r>
      <w:r w:rsidR="00736017"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736017" w:rsidRPr="005612B0">
        <w:rPr>
          <w:rFonts w:asciiTheme="majorBidi" w:hAnsiTheme="majorBidi" w:cstheme="majorBidi"/>
          <w:lang w:val="fr-FR"/>
        </w:rPr>
        <w:t>dhe</w:t>
      </w:r>
      <w:proofErr w:type="spellEnd"/>
      <w:r w:rsidR="00736017"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CE5CC8" w:rsidRPr="005612B0">
        <w:rPr>
          <w:rFonts w:asciiTheme="majorBidi" w:hAnsiTheme="majorBidi" w:cstheme="majorBidi"/>
          <w:lang w:val="fr-FR"/>
        </w:rPr>
        <w:t>vendimin</w:t>
      </w:r>
      <w:proofErr w:type="spellEnd"/>
      <w:r w:rsidR="00CE5CC8" w:rsidRPr="005612B0">
        <w:rPr>
          <w:rFonts w:asciiTheme="majorBidi" w:hAnsiTheme="majorBidi" w:cstheme="majorBidi"/>
          <w:lang w:val="fr-FR"/>
        </w:rPr>
        <w:t xml:space="preserve"> nr. </w:t>
      </w:r>
      <w:r w:rsidR="00027C1E" w:rsidRPr="005612B0">
        <w:rPr>
          <w:rFonts w:asciiTheme="majorBidi" w:hAnsiTheme="majorBidi" w:cstheme="majorBidi"/>
          <w:lang w:val="fr-FR"/>
        </w:rPr>
        <w:t xml:space="preserve">562 </w:t>
      </w:r>
      <w:proofErr w:type="spellStart"/>
      <w:r w:rsidR="00054BFD" w:rsidRPr="005612B0">
        <w:rPr>
          <w:rFonts w:asciiTheme="majorBidi" w:hAnsiTheme="majorBidi" w:cstheme="majorBidi"/>
          <w:lang w:val="fr-FR"/>
        </w:rPr>
        <w:t>dat</w:t>
      </w:r>
      <w:r w:rsidR="00536CCC" w:rsidRPr="005612B0">
        <w:rPr>
          <w:rFonts w:asciiTheme="majorBidi" w:hAnsiTheme="majorBidi" w:cstheme="majorBidi"/>
          <w:lang w:val="fr-FR"/>
        </w:rPr>
        <w:t>ë</w:t>
      </w:r>
      <w:proofErr w:type="spellEnd"/>
      <w:r w:rsidR="00054BFD" w:rsidRPr="005612B0">
        <w:rPr>
          <w:rFonts w:asciiTheme="majorBidi" w:hAnsiTheme="majorBidi" w:cstheme="majorBidi"/>
          <w:lang w:val="fr-FR"/>
        </w:rPr>
        <w:t xml:space="preserve"> </w:t>
      </w:r>
      <w:r w:rsidR="00D948D9" w:rsidRPr="005612B0">
        <w:rPr>
          <w:rFonts w:asciiTheme="majorBidi" w:hAnsiTheme="majorBidi" w:cstheme="majorBidi"/>
          <w:lang w:val="fr-FR"/>
        </w:rPr>
        <w:t xml:space="preserve">3.7.2013 </w:t>
      </w:r>
      <w:r w:rsidR="00CE5CC8" w:rsidRPr="005612B0">
        <w:rPr>
          <w:rFonts w:asciiTheme="majorBidi" w:hAnsiTheme="majorBidi" w:cstheme="majorBidi"/>
          <w:lang w:val="fr-FR"/>
        </w:rPr>
        <w:t>“</w:t>
      </w:r>
      <w:proofErr w:type="spellStart"/>
      <w:r w:rsidR="00054BFD" w:rsidRPr="005612B0">
        <w:rPr>
          <w:rFonts w:asciiTheme="majorBidi" w:hAnsiTheme="majorBidi" w:cstheme="majorBidi"/>
          <w:lang w:val="fr-FR"/>
        </w:rPr>
        <w:t>P</w:t>
      </w:r>
      <w:r w:rsidR="00536CCC" w:rsidRPr="005612B0">
        <w:rPr>
          <w:rFonts w:asciiTheme="majorBidi" w:hAnsiTheme="majorBidi" w:cstheme="majorBidi"/>
          <w:lang w:val="fr-FR"/>
        </w:rPr>
        <w:t>ë</w:t>
      </w:r>
      <w:r w:rsidR="00054BFD" w:rsidRPr="005612B0">
        <w:rPr>
          <w:rFonts w:asciiTheme="majorBidi" w:hAnsiTheme="majorBidi" w:cstheme="majorBidi"/>
          <w:lang w:val="fr-FR"/>
        </w:rPr>
        <w:t>r</w:t>
      </w:r>
      <w:proofErr w:type="spellEnd"/>
      <w:r w:rsidR="00054BFD"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054BFD" w:rsidRPr="005612B0">
        <w:rPr>
          <w:rFonts w:asciiTheme="majorBidi" w:hAnsiTheme="majorBidi" w:cstheme="majorBidi"/>
          <w:lang w:val="fr-FR"/>
        </w:rPr>
        <w:t>për</w:t>
      </w:r>
      <w:proofErr w:type="spellEnd"/>
      <w:r w:rsidR="00054BFD"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054BFD" w:rsidRPr="005612B0">
        <w:rPr>
          <w:rFonts w:asciiTheme="majorBidi" w:hAnsiTheme="majorBidi" w:cstheme="majorBidi"/>
          <w:lang w:val="fr-FR"/>
        </w:rPr>
        <w:t>miratimin</w:t>
      </w:r>
      <w:proofErr w:type="spellEnd"/>
      <w:r w:rsidR="00054BFD" w:rsidRPr="005612B0">
        <w:rPr>
          <w:rFonts w:asciiTheme="majorBidi" w:hAnsiTheme="majorBidi" w:cstheme="majorBidi"/>
          <w:lang w:val="fr-FR"/>
        </w:rPr>
        <w:t xml:space="preserve"> e </w:t>
      </w:r>
      <w:proofErr w:type="spellStart"/>
      <w:r w:rsidR="00054BFD" w:rsidRPr="005612B0">
        <w:rPr>
          <w:rFonts w:asciiTheme="majorBidi" w:hAnsiTheme="majorBidi" w:cstheme="majorBidi"/>
          <w:lang w:val="fr-FR"/>
        </w:rPr>
        <w:t>rregullores</w:t>
      </w:r>
      <w:proofErr w:type="spellEnd"/>
      <w:r w:rsidR="00054BFD" w:rsidRPr="005612B0">
        <w:rPr>
          <w:rFonts w:asciiTheme="majorBidi" w:hAnsiTheme="majorBidi" w:cstheme="majorBidi"/>
          <w:lang w:val="fr-FR"/>
        </w:rPr>
        <w:t xml:space="preserve"> “</w:t>
      </w:r>
      <w:proofErr w:type="spellStart"/>
      <w:r w:rsidR="00414C7C" w:rsidRPr="005612B0">
        <w:rPr>
          <w:rFonts w:asciiTheme="majorBidi" w:hAnsiTheme="majorBidi" w:cstheme="majorBidi"/>
          <w:lang w:val="fr-FR"/>
        </w:rPr>
        <w:t>P</w:t>
      </w:r>
      <w:r w:rsidR="00054BFD" w:rsidRPr="005612B0">
        <w:rPr>
          <w:rFonts w:asciiTheme="majorBidi" w:hAnsiTheme="majorBidi" w:cstheme="majorBidi"/>
          <w:lang w:val="fr-FR"/>
        </w:rPr>
        <w:t>ër</w:t>
      </w:r>
      <w:proofErr w:type="spellEnd"/>
      <w:r w:rsidR="00054BFD"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054BFD" w:rsidRPr="005612B0">
        <w:rPr>
          <w:rFonts w:asciiTheme="majorBidi" w:hAnsiTheme="majorBidi" w:cstheme="majorBidi"/>
          <w:lang w:val="fr-FR"/>
        </w:rPr>
        <w:t>kërkesat</w:t>
      </w:r>
      <w:proofErr w:type="spellEnd"/>
      <w:r w:rsidR="00054BFD" w:rsidRPr="005612B0">
        <w:rPr>
          <w:rFonts w:asciiTheme="majorBidi" w:hAnsiTheme="majorBidi" w:cstheme="majorBidi"/>
          <w:lang w:val="fr-FR"/>
        </w:rPr>
        <w:t xml:space="preserve"> minimale </w:t>
      </w:r>
      <w:proofErr w:type="spellStart"/>
      <w:r w:rsidR="00054BFD" w:rsidRPr="005612B0">
        <w:rPr>
          <w:rFonts w:asciiTheme="majorBidi" w:hAnsiTheme="majorBidi" w:cstheme="majorBidi"/>
          <w:lang w:val="fr-FR"/>
        </w:rPr>
        <w:t>të</w:t>
      </w:r>
      <w:proofErr w:type="spellEnd"/>
      <w:r w:rsidR="00054BFD"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054BFD" w:rsidRPr="005612B0">
        <w:rPr>
          <w:rFonts w:asciiTheme="majorBidi" w:hAnsiTheme="majorBidi" w:cstheme="majorBidi"/>
          <w:lang w:val="fr-FR"/>
        </w:rPr>
        <w:t>sigurisë</w:t>
      </w:r>
      <w:proofErr w:type="spellEnd"/>
      <w:r w:rsidR="00054BFD"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054BFD" w:rsidRPr="005612B0">
        <w:rPr>
          <w:rFonts w:asciiTheme="majorBidi" w:hAnsiTheme="majorBidi" w:cstheme="majorBidi"/>
          <w:lang w:val="fr-FR"/>
        </w:rPr>
        <w:t>dhe</w:t>
      </w:r>
      <w:proofErr w:type="spellEnd"/>
      <w:r w:rsidR="00054BFD"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054BFD" w:rsidRPr="005612B0">
        <w:rPr>
          <w:rFonts w:asciiTheme="majorBidi" w:hAnsiTheme="majorBidi" w:cstheme="majorBidi"/>
          <w:lang w:val="fr-FR"/>
        </w:rPr>
        <w:t>shëndetit</w:t>
      </w:r>
      <w:proofErr w:type="spellEnd"/>
      <w:r w:rsidR="00054BFD"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054BFD" w:rsidRPr="005612B0">
        <w:rPr>
          <w:rFonts w:asciiTheme="majorBidi" w:hAnsiTheme="majorBidi" w:cstheme="majorBidi"/>
          <w:lang w:val="fr-FR"/>
        </w:rPr>
        <w:t>në</w:t>
      </w:r>
      <w:proofErr w:type="spellEnd"/>
      <w:r w:rsidR="00054BFD"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054BFD" w:rsidRPr="005612B0">
        <w:rPr>
          <w:rFonts w:asciiTheme="majorBidi" w:hAnsiTheme="majorBidi" w:cstheme="majorBidi"/>
          <w:lang w:val="fr-FR"/>
        </w:rPr>
        <w:t>përdorimin</w:t>
      </w:r>
      <w:proofErr w:type="spellEnd"/>
      <w:r w:rsidR="00054BFD" w:rsidRPr="005612B0">
        <w:rPr>
          <w:rFonts w:asciiTheme="majorBidi" w:hAnsiTheme="majorBidi" w:cstheme="majorBidi"/>
          <w:lang w:val="fr-FR"/>
        </w:rPr>
        <w:t xml:space="preserve"> e </w:t>
      </w:r>
      <w:proofErr w:type="spellStart"/>
      <w:r w:rsidR="00054BFD" w:rsidRPr="005612B0">
        <w:rPr>
          <w:rFonts w:asciiTheme="majorBidi" w:hAnsiTheme="majorBidi" w:cstheme="majorBidi"/>
          <w:lang w:val="fr-FR"/>
        </w:rPr>
        <w:t>pajisjeve</w:t>
      </w:r>
      <w:proofErr w:type="spellEnd"/>
      <w:r w:rsidR="00054BFD"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054BFD" w:rsidRPr="005612B0">
        <w:rPr>
          <w:rFonts w:asciiTheme="majorBidi" w:hAnsiTheme="majorBidi" w:cstheme="majorBidi"/>
          <w:lang w:val="fr-FR"/>
        </w:rPr>
        <w:t>të</w:t>
      </w:r>
      <w:proofErr w:type="spellEnd"/>
      <w:r w:rsidR="00054BFD"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054BFD" w:rsidRPr="005612B0">
        <w:rPr>
          <w:rFonts w:asciiTheme="majorBidi" w:hAnsiTheme="majorBidi" w:cstheme="majorBidi"/>
          <w:lang w:val="fr-FR"/>
        </w:rPr>
        <w:t>punës</w:t>
      </w:r>
      <w:proofErr w:type="spellEnd"/>
      <w:r w:rsidR="00054BFD"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054BFD" w:rsidRPr="005612B0">
        <w:rPr>
          <w:rFonts w:asciiTheme="majorBidi" w:hAnsiTheme="majorBidi" w:cstheme="majorBidi"/>
          <w:lang w:val="fr-FR"/>
        </w:rPr>
        <w:t>në</w:t>
      </w:r>
      <w:proofErr w:type="spellEnd"/>
      <w:r w:rsidR="00054BFD"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054BFD" w:rsidRPr="005612B0">
        <w:rPr>
          <w:rFonts w:asciiTheme="majorBidi" w:hAnsiTheme="majorBidi" w:cstheme="majorBidi"/>
          <w:lang w:val="fr-FR"/>
        </w:rPr>
        <w:t>vendin</w:t>
      </w:r>
      <w:proofErr w:type="spellEnd"/>
      <w:r w:rsidR="00054BFD" w:rsidRPr="005612B0">
        <w:rPr>
          <w:rFonts w:asciiTheme="majorBidi" w:hAnsiTheme="majorBidi" w:cstheme="majorBidi"/>
          <w:lang w:val="fr-FR"/>
        </w:rPr>
        <w:t xml:space="preserve"> e </w:t>
      </w:r>
      <w:proofErr w:type="spellStart"/>
      <w:r w:rsidR="00054BFD" w:rsidRPr="005612B0">
        <w:rPr>
          <w:rFonts w:asciiTheme="majorBidi" w:hAnsiTheme="majorBidi" w:cstheme="majorBidi"/>
          <w:lang w:val="fr-FR"/>
        </w:rPr>
        <w:t>punës</w:t>
      </w:r>
      <w:proofErr w:type="spellEnd"/>
      <w:r w:rsidR="00054BFD" w:rsidRPr="005612B0">
        <w:rPr>
          <w:rFonts w:asciiTheme="majorBidi" w:hAnsiTheme="majorBidi" w:cstheme="majorBidi"/>
          <w:lang w:val="fr-FR"/>
        </w:rPr>
        <w:t>”</w:t>
      </w:r>
      <w:r w:rsidR="00CE5CC8" w:rsidRPr="005612B0">
        <w:rPr>
          <w:rFonts w:asciiTheme="majorBidi" w:hAnsiTheme="majorBidi" w:cstheme="majorBidi"/>
          <w:lang w:val="fr-FR"/>
        </w:rPr>
        <w:t xml:space="preserve">”, </w:t>
      </w:r>
      <w:proofErr w:type="spellStart"/>
      <w:r w:rsidR="00CE5CC8" w:rsidRPr="005612B0">
        <w:rPr>
          <w:rFonts w:asciiTheme="majorBidi" w:hAnsiTheme="majorBidi" w:cstheme="majorBidi"/>
          <w:lang w:val="fr-FR"/>
        </w:rPr>
        <w:t>t</w:t>
      </w:r>
      <w:r w:rsidR="00536CCC" w:rsidRPr="005612B0">
        <w:rPr>
          <w:rFonts w:asciiTheme="majorBidi" w:hAnsiTheme="majorBidi" w:cstheme="majorBidi"/>
          <w:lang w:val="fr-FR"/>
        </w:rPr>
        <w:t>ë</w:t>
      </w:r>
      <w:proofErr w:type="spellEnd"/>
      <w:r w:rsidR="00CE5CC8"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CE5CC8" w:rsidRPr="005612B0">
        <w:rPr>
          <w:rFonts w:asciiTheme="majorBidi" w:hAnsiTheme="majorBidi" w:cstheme="majorBidi"/>
          <w:lang w:val="fr-FR"/>
        </w:rPr>
        <w:t>K</w:t>
      </w:r>
      <w:r w:rsidR="00536CCC" w:rsidRPr="005612B0">
        <w:rPr>
          <w:rFonts w:asciiTheme="majorBidi" w:hAnsiTheme="majorBidi" w:cstheme="majorBidi"/>
          <w:lang w:val="fr-FR"/>
        </w:rPr>
        <w:t>ë</w:t>
      </w:r>
      <w:r w:rsidR="00CE5CC8" w:rsidRPr="005612B0">
        <w:rPr>
          <w:rFonts w:asciiTheme="majorBidi" w:hAnsiTheme="majorBidi" w:cstheme="majorBidi"/>
          <w:lang w:val="fr-FR"/>
        </w:rPr>
        <w:t>shillit</w:t>
      </w:r>
      <w:proofErr w:type="spellEnd"/>
      <w:r w:rsidR="00CE5CC8"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CE5CC8" w:rsidRPr="005612B0">
        <w:rPr>
          <w:rFonts w:asciiTheme="majorBidi" w:hAnsiTheme="majorBidi" w:cstheme="majorBidi"/>
          <w:lang w:val="fr-FR"/>
        </w:rPr>
        <w:t>t</w:t>
      </w:r>
      <w:r w:rsidR="00536CCC" w:rsidRPr="005612B0">
        <w:rPr>
          <w:rFonts w:asciiTheme="majorBidi" w:hAnsiTheme="majorBidi" w:cstheme="majorBidi"/>
          <w:lang w:val="fr-FR"/>
        </w:rPr>
        <w:t>ë</w:t>
      </w:r>
      <w:proofErr w:type="spellEnd"/>
      <w:r w:rsidR="00CE5CC8"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CE5CC8" w:rsidRPr="005612B0">
        <w:rPr>
          <w:rFonts w:asciiTheme="majorBidi" w:hAnsiTheme="majorBidi" w:cstheme="majorBidi"/>
          <w:lang w:val="fr-FR"/>
        </w:rPr>
        <w:t>Ministrave</w:t>
      </w:r>
      <w:proofErr w:type="spellEnd"/>
      <w:r w:rsidR="00F044F1" w:rsidRPr="005612B0">
        <w:rPr>
          <w:rFonts w:asciiTheme="majorBidi" w:hAnsiTheme="majorBidi" w:cstheme="majorBidi"/>
          <w:lang w:val="fr-FR"/>
        </w:rPr>
        <w:t xml:space="preserve"> </w:t>
      </w:r>
      <w:r w:rsidR="003C64DF" w:rsidRPr="005612B0">
        <w:rPr>
          <w:rFonts w:asciiTheme="majorBidi" w:hAnsiTheme="majorBidi" w:cstheme="majorBidi"/>
          <w:lang w:val="fr-FR"/>
        </w:rPr>
        <w:t xml:space="preserve">  </w:t>
      </w:r>
      <w:proofErr w:type="spellStart"/>
      <w:r w:rsidRPr="005612B0">
        <w:rPr>
          <w:rFonts w:asciiTheme="majorBidi" w:hAnsiTheme="majorBidi" w:cstheme="majorBidi"/>
          <w:lang w:val="fr-FR"/>
        </w:rPr>
        <w:t>siguron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lang w:val="fr-FR"/>
        </w:rPr>
        <w:t>që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lang w:val="fr-FR"/>
        </w:rPr>
        <w:t>punëmarrësit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lang w:val="fr-FR"/>
        </w:rPr>
        <w:t>informohen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lang w:val="fr-FR"/>
        </w:rPr>
        <w:t>dhe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lang w:val="fr-FR"/>
        </w:rPr>
        <w:t>pajisen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me </w:t>
      </w:r>
      <w:proofErr w:type="spellStart"/>
      <w:r w:rsidRPr="005612B0">
        <w:rPr>
          <w:rFonts w:asciiTheme="majorBidi" w:hAnsiTheme="majorBidi" w:cstheme="majorBidi"/>
          <w:lang w:val="fr-FR"/>
        </w:rPr>
        <w:t>udhëzime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lang w:val="fr-FR"/>
        </w:rPr>
        <w:t>qarta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me </w:t>
      </w:r>
      <w:proofErr w:type="spellStart"/>
      <w:r w:rsidRPr="005612B0">
        <w:rPr>
          <w:rFonts w:asciiTheme="majorBidi" w:hAnsiTheme="majorBidi" w:cstheme="majorBidi"/>
          <w:lang w:val="fr-FR"/>
        </w:rPr>
        <w:t>shkrim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lang w:val="fr-FR"/>
        </w:rPr>
        <w:t>për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lang w:val="fr-FR"/>
        </w:rPr>
        <w:t>ri</w:t>
      </w:r>
      <w:r w:rsidR="00594829" w:rsidRPr="005612B0">
        <w:rPr>
          <w:rFonts w:asciiTheme="majorBidi" w:hAnsiTheme="majorBidi" w:cstheme="majorBidi"/>
          <w:lang w:val="fr-FR"/>
        </w:rPr>
        <w:t>sqet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lang w:val="fr-FR"/>
        </w:rPr>
        <w:t>që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lang w:val="fr-FR"/>
        </w:rPr>
        <w:t>lidhen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me </w:t>
      </w:r>
      <w:proofErr w:type="spellStart"/>
      <w:r w:rsidRPr="005612B0">
        <w:rPr>
          <w:rFonts w:asciiTheme="majorBidi" w:hAnsiTheme="majorBidi" w:cstheme="majorBidi"/>
          <w:lang w:val="fr-FR"/>
        </w:rPr>
        <w:t>përdorimin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e </w:t>
      </w:r>
      <w:proofErr w:type="spellStart"/>
      <w:r w:rsidRPr="005612B0">
        <w:rPr>
          <w:rFonts w:asciiTheme="majorBidi" w:hAnsiTheme="majorBidi" w:cstheme="majorBidi"/>
          <w:lang w:val="fr-FR"/>
        </w:rPr>
        <w:t>instrumenteve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lang w:val="fr-FR"/>
        </w:rPr>
        <w:t>mjekësore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lang w:val="fr-FR"/>
        </w:rPr>
        <w:t>mprehta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lang w:val="fr-FR"/>
        </w:rPr>
        <w:t>dhe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lang w:val="fr-FR"/>
        </w:rPr>
        <w:t>masat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e </w:t>
      </w:r>
      <w:proofErr w:type="spellStart"/>
      <w:r w:rsidRPr="005612B0">
        <w:rPr>
          <w:rFonts w:asciiTheme="majorBidi" w:hAnsiTheme="majorBidi" w:cstheme="majorBidi"/>
          <w:lang w:val="fr-FR"/>
        </w:rPr>
        <w:t>mbrojtjes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lang w:val="fr-FR"/>
        </w:rPr>
        <w:t>dhe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lang w:val="fr-FR"/>
        </w:rPr>
        <w:t>parandalimit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lang w:val="fr-FR"/>
        </w:rPr>
        <w:t>që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lang w:val="fr-FR"/>
        </w:rPr>
        <w:t>duhet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lang w:val="fr-FR"/>
        </w:rPr>
        <w:t>zbatohen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. </w:t>
      </w:r>
    </w:p>
    <w:p w14:paraId="28DC7A5A" w14:textId="3D6BD12C" w:rsidR="00484A8E" w:rsidRPr="005612B0" w:rsidRDefault="00484A8E" w:rsidP="00484A8E">
      <w:pPr>
        <w:pStyle w:val="NormalWeb"/>
        <w:spacing w:line="300" w:lineRule="atLeast"/>
        <w:rPr>
          <w:rFonts w:asciiTheme="majorBidi" w:hAnsiTheme="majorBidi" w:cstheme="majorBidi"/>
          <w:lang w:val="fr-FR"/>
        </w:rPr>
      </w:pPr>
      <w:r w:rsidRPr="005612B0">
        <w:rPr>
          <w:rFonts w:asciiTheme="majorBidi" w:hAnsiTheme="majorBidi" w:cstheme="majorBidi"/>
          <w:lang w:val="fr-FR"/>
        </w:rPr>
        <w:t xml:space="preserve">2. </w:t>
      </w:r>
      <w:proofErr w:type="spellStart"/>
      <w:r w:rsidRPr="005612B0">
        <w:rPr>
          <w:rFonts w:asciiTheme="majorBidi" w:hAnsiTheme="majorBidi" w:cstheme="majorBidi"/>
          <w:lang w:val="fr-FR"/>
        </w:rPr>
        <w:t>Për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lang w:val="fr-FR"/>
        </w:rPr>
        <w:t>qëllime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lang w:val="fr-FR"/>
        </w:rPr>
        <w:t>informimit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lang w:val="fr-FR"/>
        </w:rPr>
        <w:t>dhe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lang w:val="fr-FR"/>
        </w:rPr>
        <w:t>ndërgjegjësimit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, </w:t>
      </w:r>
      <w:proofErr w:type="spellStart"/>
      <w:r w:rsidRPr="005612B0">
        <w:rPr>
          <w:rFonts w:asciiTheme="majorBidi" w:hAnsiTheme="majorBidi" w:cstheme="majorBidi"/>
          <w:lang w:val="fr-FR"/>
        </w:rPr>
        <w:t>punëdhënësi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lang w:val="fr-FR"/>
        </w:rPr>
        <w:t>merr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lang w:val="fr-FR"/>
        </w:rPr>
        <w:t>masat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e </w:t>
      </w:r>
      <w:proofErr w:type="spellStart"/>
      <w:r w:rsidRPr="005612B0">
        <w:rPr>
          <w:rFonts w:asciiTheme="majorBidi" w:hAnsiTheme="majorBidi" w:cstheme="majorBidi"/>
          <w:lang w:val="fr-FR"/>
        </w:rPr>
        <w:t>nevojshme</w:t>
      </w:r>
      <w:proofErr w:type="spellEnd"/>
      <w:r w:rsidRPr="005612B0">
        <w:rPr>
          <w:rFonts w:asciiTheme="majorBidi" w:hAnsiTheme="majorBidi" w:cstheme="majorBidi"/>
          <w:lang w:val="fr-FR"/>
        </w:rPr>
        <w:t xml:space="preserve"> </w:t>
      </w:r>
      <w:proofErr w:type="spellStart"/>
      <w:proofErr w:type="gramStart"/>
      <w:r w:rsidRPr="005612B0">
        <w:rPr>
          <w:rFonts w:asciiTheme="majorBidi" w:hAnsiTheme="majorBidi" w:cstheme="majorBidi"/>
          <w:lang w:val="fr-FR"/>
        </w:rPr>
        <w:t>për</w:t>
      </w:r>
      <w:proofErr w:type="spellEnd"/>
      <w:r w:rsidRPr="005612B0">
        <w:rPr>
          <w:rFonts w:asciiTheme="majorBidi" w:hAnsiTheme="majorBidi" w:cstheme="majorBidi"/>
          <w:lang w:val="fr-FR"/>
        </w:rPr>
        <w:t>:</w:t>
      </w:r>
      <w:proofErr w:type="gramEnd"/>
    </w:p>
    <w:p w14:paraId="2D4E97FA" w14:textId="77777777" w:rsidR="00484A8E" w:rsidRPr="005612B0" w:rsidRDefault="00484A8E" w:rsidP="005649C7">
      <w:pPr>
        <w:spacing w:before="100" w:beforeAutospacing="1" w:after="100" w:afterAutospacing="1" w:line="300" w:lineRule="atLeast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</w:pPr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lastRenderedPageBreak/>
        <w:t xml:space="preserve">a)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identifikimin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dhe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evidentimin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e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rreziqeve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që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lidhen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me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përdorimin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e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instrumenteve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mjekësore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proofErr w:type="gram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mprehta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;</w:t>
      </w:r>
      <w:proofErr w:type="gramEnd"/>
    </w:p>
    <w:p w14:paraId="3B291E06" w14:textId="6948C203" w:rsidR="00484A8E" w:rsidRPr="005612B0" w:rsidRDefault="00484A8E" w:rsidP="005649C7">
      <w:pPr>
        <w:spacing w:before="100" w:beforeAutospacing="1" w:after="100" w:afterAutospacing="1" w:line="300" w:lineRule="atLeast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</w:pPr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b) </w:t>
      </w:r>
      <w:proofErr w:type="spellStart"/>
      <w:r w:rsidR="00F43BA4"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informimin</w:t>
      </w:r>
      <w:proofErr w:type="spellEnd"/>
      <w:r w:rsidR="00F43BA4"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F43BA4"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dhe</w:t>
      </w:r>
      <w:proofErr w:type="spellEnd"/>
      <w:r w:rsidR="00F43BA4"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="00F43BA4"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udh</w:t>
      </w:r>
      <w:r w:rsidR="00536CCC"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ë</w:t>
      </w:r>
      <w:r w:rsidR="00F43BA4"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z</w:t>
      </w:r>
      <w:r w:rsidR="00E965E3"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imin</w:t>
      </w:r>
      <w:proofErr w:type="spellEnd"/>
      <w:r w:rsidR="00E965E3"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e</w:t>
      </w:r>
      <w:r w:rsidR="00F43BA4"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punëmarrës</w:t>
      </w:r>
      <w:r w:rsidR="00E965E3"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ve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mbi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kërkesat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e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legjislacionit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në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fuqi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për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sigurinë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dhe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shëndetin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në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proofErr w:type="gram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punë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;</w:t>
      </w:r>
      <w:proofErr w:type="gramEnd"/>
    </w:p>
    <w:p w14:paraId="33719B9B" w14:textId="77777777" w:rsidR="00484A8E" w:rsidRPr="005612B0" w:rsidRDefault="00484A8E" w:rsidP="005649C7">
      <w:pPr>
        <w:spacing w:before="100" w:beforeAutospacing="1" w:after="100" w:afterAutospacing="1" w:line="300" w:lineRule="atLeast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</w:pPr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c)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promovimin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e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praktikave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sigurta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punës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për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parandalimin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deklarimin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,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regjistrimin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dhe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raportimin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e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incidenteve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dhe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proofErr w:type="gram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aksidenteve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;</w:t>
      </w:r>
      <w:proofErr w:type="gramEnd"/>
    </w:p>
    <w:p w14:paraId="286B5177" w14:textId="77777777" w:rsidR="00484A8E" w:rsidRPr="005612B0" w:rsidRDefault="00484A8E" w:rsidP="005649C7">
      <w:pPr>
        <w:spacing w:before="100" w:beforeAutospacing="1" w:after="100" w:afterAutospacing="1" w:line="300" w:lineRule="atLeast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</w:pPr>
      <w:proofErr w:type="gram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ç</w:t>
      </w:r>
      <w:proofErr w:type="gram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)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zhvillimin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e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veprimtarive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dhe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materialeve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ndërgjegjësuese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në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bashkëpunim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me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përfaqësuesit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e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punëmarrësve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dhe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organizatat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e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tyre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proofErr w:type="gram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përfaqësuese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;</w:t>
      </w:r>
      <w:proofErr w:type="gramEnd"/>
    </w:p>
    <w:p w14:paraId="38211900" w14:textId="77777777" w:rsidR="00484A8E" w:rsidRPr="005612B0" w:rsidRDefault="00484A8E" w:rsidP="005649C7">
      <w:pPr>
        <w:spacing w:before="100" w:beforeAutospacing="1" w:after="100" w:afterAutospacing="1" w:line="300" w:lineRule="atLeast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</w:pPr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d)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informimin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e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punëmarrësve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mbi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masat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dhe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programet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mbështetëse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disponueshme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në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rast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incidenti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ose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ekspozimi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ndaj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rrezikut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.</w:t>
      </w:r>
    </w:p>
    <w:p w14:paraId="68C8D583" w14:textId="1B488FCA" w:rsidR="00484A8E" w:rsidRPr="005612B0" w:rsidRDefault="00484A8E" w:rsidP="005649C7">
      <w:pPr>
        <w:spacing w:before="100" w:beforeAutospacing="1" w:after="100" w:afterAutospacing="1" w:line="300" w:lineRule="atLeast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</w:pPr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3.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Informimi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dhe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ndërgjegjësimi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rishikohen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periodikisht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dhe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përshtaten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me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rezultatet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e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vlerësimit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të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rrezikut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dhe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ndryshimet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në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organizimin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 xml:space="preserve"> e </w:t>
      </w:r>
      <w:proofErr w:type="spellStart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punës</w:t>
      </w:r>
      <w:proofErr w:type="spellEnd"/>
      <w:r w:rsidRPr="005612B0">
        <w:rPr>
          <w:rFonts w:asciiTheme="majorBidi" w:eastAsia="Times New Roman" w:hAnsiTheme="majorBidi" w:cstheme="majorBidi"/>
          <w:kern w:val="0"/>
          <w:sz w:val="24"/>
          <w:szCs w:val="24"/>
          <w:lang w:val="fr-FR"/>
          <w14:ligatures w14:val="none"/>
        </w:rPr>
        <w:t>.</w:t>
      </w:r>
    </w:p>
    <w:p w14:paraId="4A797880" w14:textId="47F9C1ED" w:rsidR="009650E6" w:rsidRPr="005612B0" w:rsidRDefault="009650E6" w:rsidP="00484A8E">
      <w:pPr>
        <w:jc w:val="center"/>
        <w:rPr>
          <w:rFonts w:asciiTheme="majorBidi" w:hAnsiTheme="majorBidi" w:cstheme="majorBidi"/>
          <w:b/>
          <w:bCs/>
          <w:sz w:val="24"/>
          <w:szCs w:val="24"/>
          <w:lang w:val="fr-FR"/>
        </w:rPr>
      </w:pPr>
      <w:proofErr w:type="spellStart"/>
      <w:r w:rsidRPr="005612B0">
        <w:rPr>
          <w:rFonts w:asciiTheme="majorBidi" w:hAnsiTheme="majorBidi" w:cstheme="majorBidi"/>
          <w:b/>
          <w:bCs/>
          <w:sz w:val="24"/>
          <w:szCs w:val="24"/>
          <w:lang w:val="fr-FR"/>
        </w:rPr>
        <w:t>Neni</w:t>
      </w:r>
      <w:proofErr w:type="spellEnd"/>
      <w:r w:rsidR="002944BD" w:rsidRPr="005612B0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9</w:t>
      </w:r>
    </w:p>
    <w:p w14:paraId="4509F703" w14:textId="72870DA0" w:rsidR="009C1F55" w:rsidRPr="005612B0" w:rsidRDefault="001835C7" w:rsidP="00484A8E">
      <w:pPr>
        <w:jc w:val="center"/>
        <w:rPr>
          <w:rFonts w:asciiTheme="majorBidi" w:hAnsiTheme="majorBidi" w:cstheme="majorBidi"/>
          <w:b/>
          <w:bCs/>
          <w:sz w:val="24"/>
          <w:szCs w:val="24"/>
          <w:lang w:val="fr-FR"/>
        </w:rPr>
      </w:pPr>
      <w:proofErr w:type="spellStart"/>
      <w:r w:rsidRPr="005612B0">
        <w:rPr>
          <w:rFonts w:asciiTheme="majorBidi" w:hAnsiTheme="majorBidi" w:cstheme="majorBidi"/>
          <w:b/>
          <w:bCs/>
          <w:sz w:val="24"/>
          <w:szCs w:val="24"/>
          <w:lang w:val="fr-FR"/>
        </w:rPr>
        <w:t>Formimi</w:t>
      </w:r>
      <w:proofErr w:type="spellEnd"/>
    </w:p>
    <w:p w14:paraId="0A0B5FEC" w14:textId="77777777" w:rsidR="001835C7" w:rsidRPr="005612B0" w:rsidRDefault="001835C7" w:rsidP="001835C7">
      <w:pPr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1.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Punëdhënësi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siguron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në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përputhje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me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legjislacionin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në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fuqi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formimin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përshtatshëm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punëmarrësve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lidhur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me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politikat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procedurat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masat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mbrojtjes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parandalimit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që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lidhen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me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lëndimet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nga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instrumentet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mjekësore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mprehta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duke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proofErr w:type="gramStart"/>
      <w:r w:rsidRPr="005612B0">
        <w:rPr>
          <w:rFonts w:asciiTheme="majorBidi" w:hAnsiTheme="majorBidi" w:cstheme="majorBidi"/>
          <w:sz w:val="24"/>
          <w:szCs w:val="24"/>
          <w:lang w:val="fr-FR"/>
        </w:rPr>
        <w:t>përfshirë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>:</w:t>
      </w:r>
      <w:proofErr w:type="gramEnd"/>
    </w:p>
    <w:p w14:paraId="716B89CB" w14:textId="77777777" w:rsidR="001835C7" w:rsidRPr="005612B0" w:rsidRDefault="001835C7" w:rsidP="001835C7">
      <w:pPr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a)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përdorimin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sigurt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duhur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pajisjeve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mjekësore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që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përfshijnë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mekanizma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mbrojtës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për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parandalimin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lëndimeve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nga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instrumentet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mprehta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proofErr w:type="gramStart"/>
      <w:r w:rsidRPr="005612B0">
        <w:rPr>
          <w:rFonts w:asciiTheme="majorBidi" w:hAnsiTheme="majorBidi" w:cstheme="majorBidi"/>
          <w:sz w:val="24"/>
          <w:szCs w:val="24"/>
          <w:lang w:val="fr-FR"/>
        </w:rPr>
        <w:t>mjekësore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>;</w:t>
      </w:r>
      <w:proofErr w:type="gramEnd"/>
    </w:p>
    <w:p w14:paraId="7F26A456" w14:textId="77777777" w:rsidR="001835C7" w:rsidRPr="005612B0" w:rsidRDefault="001835C7" w:rsidP="001835C7">
      <w:pPr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b)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orientimin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formimin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fillestar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punëmarrësve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rinj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studentëve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në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praktikë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klinike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personelit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proofErr w:type="gramStart"/>
      <w:r w:rsidRPr="005612B0">
        <w:rPr>
          <w:rFonts w:asciiTheme="majorBidi" w:hAnsiTheme="majorBidi" w:cstheme="majorBidi"/>
          <w:sz w:val="24"/>
          <w:szCs w:val="24"/>
          <w:lang w:val="fr-FR"/>
        </w:rPr>
        <w:t>përkohshëm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>;</w:t>
      </w:r>
      <w:proofErr w:type="gramEnd"/>
    </w:p>
    <w:p w14:paraId="628C0FA0" w14:textId="11C64A8C" w:rsidR="00484A8E" w:rsidRPr="005612B0" w:rsidRDefault="00484A8E" w:rsidP="001835C7">
      <w:pPr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c)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rreziqet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që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lidhen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me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ekspozimin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ndaj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gjakut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lëngjeve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tjera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proofErr w:type="gramStart"/>
      <w:r w:rsidRPr="005612B0">
        <w:rPr>
          <w:rFonts w:asciiTheme="majorBidi" w:hAnsiTheme="majorBidi" w:cstheme="majorBidi"/>
          <w:sz w:val="24"/>
          <w:szCs w:val="24"/>
          <w:lang w:val="fr-FR"/>
        </w:rPr>
        <w:t>biologjike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>;</w:t>
      </w:r>
      <w:proofErr w:type="gramEnd"/>
    </w:p>
    <w:p w14:paraId="44ED11D7" w14:textId="72E49704" w:rsidR="00484A8E" w:rsidRPr="005612B0" w:rsidRDefault="00484A8E" w:rsidP="00484A8E">
      <w:pPr>
        <w:jc w:val="both"/>
        <w:rPr>
          <w:rFonts w:asciiTheme="majorBidi" w:hAnsiTheme="majorBidi" w:cstheme="majorBidi"/>
          <w:sz w:val="24"/>
          <w:szCs w:val="24"/>
          <w:lang w:val="fr-FR"/>
        </w:rPr>
      </w:pPr>
      <w:proofErr w:type="gramStart"/>
      <w:r w:rsidRPr="005612B0">
        <w:rPr>
          <w:rFonts w:asciiTheme="majorBidi" w:hAnsiTheme="majorBidi" w:cstheme="majorBidi"/>
          <w:sz w:val="24"/>
          <w:szCs w:val="24"/>
          <w:lang w:val="fr-FR"/>
        </w:rPr>
        <w:t>ç</w:t>
      </w:r>
      <w:proofErr w:type="gram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)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masat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parandaluese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përfshirë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masat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standarde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mbrojtjes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sistemet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sigurta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punës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procedurat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për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përdorimin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trajtimin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asgjësimin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sigurt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instrumenteve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mjekësore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mprehta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, si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rëndësinë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imunizimit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sipas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procedurave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vendit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proofErr w:type="gramStart"/>
      <w:r w:rsidRPr="005612B0">
        <w:rPr>
          <w:rFonts w:asciiTheme="majorBidi" w:hAnsiTheme="majorBidi" w:cstheme="majorBidi"/>
          <w:sz w:val="24"/>
          <w:szCs w:val="24"/>
          <w:lang w:val="fr-FR"/>
        </w:rPr>
        <w:t>punës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>;</w:t>
      </w:r>
      <w:proofErr w:type="gramEnd"/>
    </w:p>
    <w:p w14:paraId="7D0AC3FD" w14:textId="3E54CB85" w:rsidR="00484A8E" w:rsidRPr="005612B0" w:rsidRDefault="00484A8E" w:rsidP="00484A8E">
      <w:pPr>
        <w:rPr>
          <w:rFonts w:asciiTheme="majorBidi" w:hAnsiTheme="majorBidi" w:cstheme="majorBidi"/>
          <w:sz w:val="24"/>
          <w:szCs w:val="24"/>
          <w:lang w:val="fr-FR"/>
        </w:rPr>
      </w:pPr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d)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procedurat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deklarimit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regjistrimit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raportimit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reagimit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monitorimit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incidenteve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proofErr w:type="gramStart"/>
      <w:r w:rsidRPr="005612B0">
        <w:rPr>
          <w:rFonts w:asciiTheme="majorBidi" w:hAnsiTheme="majorBidi" w:cstheme="majorBidi"/>
          <w:sz w:val="24"/>
          <w:szCs w:val="24"/>
          <w:lang w:val="fr-FR"/>
        </w:rPr>
        <w:t>aksidenteve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>;</w:t>
      </w:r>
      <w:proofErr w:type="gramEnd"/>
    </w:p>
    <w:p w14:paraId="47A9D02F" w14:textId="210DBFFE" w:rsidR="00484A8E" w:rsidRPr="005612B0" w:rsidRDefault="00484A8E" w:rsidP="00484A8E">
      <w:pPr>
        <w:jc w:val="both"/>
        <w:rPr>
          <w:rFonts w:asciiTheme="majorBidi" w:hAnsiTheme="majorBidi" w:cstheme="majorBidi"/>
          <w:sz w:val="24"/>
          <w:szCs w:val="24"/>
          <w:lang w:val="fr-FR"/>
        </w:rPr>
      </w:pPr>
      <w:proofErr w:type="spellStart"/>
      <w:proofErr w:type="gramStart"/>
      <w:r w:rsidRPr="005612B0">
        <w:rPr>
          <w:rFonts w:asciiTheme="majorBidi" w:hAnsiTheme="majorBidi" w:cstheme="majorBidi"/>
          <w:sz w:val="24"/>
          <w:szCs w:val="24"/>
          <w:lang w:val="fr-FR"/>
        </w:rPr>
        <w:t>dh</w:t>
      </w:r>
      <w:proofErr w:type="spellEnd"/>
      <w:proofErr w:type="gram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)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masat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që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duhet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merren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në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rast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lëndimi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ose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ekspozimi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aksidental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>.</w:t>
      </w:r>
    </w:p>
    <w:p w14:paraId="77BB63D7" w14:textId="25F8EED0" w:rsidR="006E37EB" w:rsidRPr="00B6319A" w:rsidRDefault="00B6319A" w:rsidP="00B6319A">
      <w:pPr>
        <w:jc w:val="both"/>
        <w:rPr>
          <w:rFonts w:asciiTheme="majorBidi" w:hAnsiTheme="majorBidi" w:cstheme="majorBidi"/>
          <w:sz w:val="24"/>
          <w:szCs w:val="24"/>
          <w:lang w:val="fr-FR"/>
        </w:rPr>
      </w:pPr>
      <w:r>
        <w:rPr>
          <w:rFonts w:asciiTheme="majorBidi" w:hAnsiTheme="majorBidi" w:cstheme="majorBidi"/>
          <w:sz w:val="24"/>
          <w:szCs w:val="24"/>
          <w:lang w:val="fr-FR"/>
        </w:rPr>
        <w:t xml:space="preserve">2.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Punëdhënësi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siguron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formimin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detyrueshëm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periodik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punëmarrësve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.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Formimi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përditësohet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në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përputhje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me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rezultatet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monitorimit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ndryshimet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në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proceset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organizimin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punës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zhvillimet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teknologjike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masat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përmirësimit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sigurisë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shëndetit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në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punë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.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Punëmarrësve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u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garantohet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pjesëmarrja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në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veprimtaritë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formimit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gjatë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orarit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punës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pa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kosto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për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ta.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Përmbajtja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periodiciteti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i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formimit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përcaktohen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në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programin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formimit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punëdhënësit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në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përputhje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me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lastRenderedPageBreak/>
        <w:t>kërkesat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legjislacionit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në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fuqi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kur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miratohet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, me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udhëzuesin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ose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protokollin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autoritetit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përgjegjës</w:t>
      </w:r>
      <w:proofErr w:type="spellEnd"/>
      <w:r w:rsidR="001835C7" w:rsidRPr="00B6319A">
        <w:rPr>
          <w:rFonts w:asciiTheme="majorBidi" w:hAnsiTheme="majorBidi" w:cstheme="majorBidi"/>
          <w:sz w:val="24"/>
          <w:szCs w:val="24"/>
          <w:lang w:val="fr-FR"/>
        </w:rPr>
        <w:t>.</w:t>
      </w:r>
    </w:p>
    <w:p w14:paraId="7A52082A" w14:textId="77777777" w:rsidR="001835C7" w:rsidRPr="005612B0" w:rsidRDefault="001835C7" w:rsidP="00B804BC">
      <w:pPr>
        <w:pStyle w:val="ListParagraph"/>
        <w:jc w:val="both"/>
        <w:rPr>
          <w:rFonts w:asciiTheme="majorBidi" w:hAnsiTheme="majorBidi" w:cstheme="majorBidi"/>
          <w:b/>
          <w:bCs/>
          <w:sz w:val="24"/>
          <w:szCs w:val="24"/>
          <w:lang w:val="fr-FR"/>
        </w:rPr>
      </w:pPr>
    </w:p>
    <w:p w14:paraId="44619DEC" w14:textId="17461C61" w:rsidR="007F7531" w:rsidRPr="005612B0" w:rsidRDefault="007F7531" w:rsidP="006C1133">
      <w:pPr>
        <w:jc w:val="center"/>
        <w:rPr>
          <w:rFonts w:asciiTheme="majorBidi" w:hAnsiTheme="majorBidi" w:cstheme="majorBidi"/>
          <w:b/>
          <w:bCs/>
          <w:sz w:val="24"/>
          <w:szCs w:val="24"/>
          <w:lang w:val="fr-FR"/>
        </w:rPr>
      </w:pPr>
      <w:proofErr w:type="spellStart"/>
      <w:r w:rsidRPr="005612B0">
        <w:rPr>
          <w:rFonts w:asciiTheme="majorBidi" w:hAnsiTheme="majorBidi" w:cstheme="majorBidi"/>
          <w:b/>
          <w:bCs/>
          <w:sz w:val="24"/>
          <w:szCs w:val="24"/>
          <w:lang w:val="fr-FR"/>
        </w:rPr>
        <w:t>Neni</w:t>
      </w:r>
      <w:proofErr w:type="spellEnd"/>
      <w:r w:rsidR="00677FC0" w:rsidRPr="005612B0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</w:t>
      </w:r>
      <w:r w:rsidR="002944BD" w:rsidRPr="005612B0">
        <w:rPr>
          <w:rFonts w:asciiTheme="majorBidi" w:hAnsiTheme="majorBidi" w:cstheme="majorBidi"/>
          <w:b/>
          <w:bCs/>
          <w:sz w:val="24"/>
          <w:szCs w:val="24"/>
          <w:lang w:val="fr-FR"/>
        </w:rPr>
        <w:t>10</w:t>
      </w:r>
    </w:p>
    <w:p w14:paraId="5F58DACD" w14:textId="6FF43C99" w:rsidR="00677FC0" w:rsidRPr="005612B0" w:rsidRDefault="00677FC0" w:rsidP="006C1133">
      <w:pPr>
        <w:jc w:val="center"/>
        <w:rPr>
          <w:rFonts w:asciiTheme="majorBidi" w:hAnsiTheme="majorBidi" w:cstheme="majorBidi"/>
          <w:b/>
          <w:bCs/>
          <w:sz w:val="24"/>
          <w:szCs w:val="24"/>
          <w:lang w:val="fr-FR"/>
        </w:rPr>
      </w:pPr>
      <w:proofErr w:type="spellStart"/>
      <w:r w:rsidRPr="005612B0">
        <w:rPr>
          <w:rFonts w:asciiTheme="majorBidi" w:hAnsiTheme="majorBidi" w:cstheme="majorBidi"/>
          <w:b/>
          <w:bCs/>
          <w:sz w:val="24"/>
          <w:szCs w:val="24"/>
          <w:lang w:val="fr-FR"/>
        </w:rPr>
        <w:t>Raportimi</w:t>
      </w:r>
      <w:proofErr w:type="spellEnd"/>
    </w:p>
    <w:p w14:paraId="14F14D8B" w14:textId="1578742B" w:rsidR="006C1133" w:rsidRPr="005612B0" w:rsidRDefault="007F7531" w:rsidP="006C1133">
      <w:pPr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1. </w:t>
      </w:r>
      <w:proofErr w:type="spellStart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>Punëdhënësi</w:t>
      </w:r>
      <w:proofErr w:type="spellEnd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>siguron</w:t>
      </w:r>
      <w:proofErr w:type="spellEnd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>zbatimin</w:t>
      </w:r>
      <w:proofErr w:type="spellEnd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>rishikimin</w:t>
      </w:r>
      <w:proofErr w:type="spellEnd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>periodik</w:t>
      </w:r>
      <w:proofErr w:type="spellEnd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>procedurave</w:t>
      </w:r>
      <w:proofErr w:type="spellEnd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>për</w:t>
      </w:r>
      <w:proofErr w:type="spellEnd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>deklarimin</w:t>
      </w:r>
      <w:proofErr w:type="spellEnd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>regjistrimin</w:t>
      </w:r>
      <w:proofErr w:type="spellEnd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>raportimin</w:t>
      </w:r>
      <w:proofErr w:type="spellEnd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>hetimin</w:t>
      </w:r>
      <w:proofErr w:type="spellEnd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>incidenteve</w:t>
      </w:r>
      <w:proofErr w:type="spellEnd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>aksidenteve</w:t>
      </w:r>
      <w:proofErr w:type="spellEnd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>që</w:t>
      </w:r>
      <w:proofErr w:type="spellEnd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>lidhen</w:t>
      </w:r>
      <w:proofErr w:type="spellEnd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me </w:t>
      </w:r>
      <w:proofErr w:type="spellStart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>përdorimin</w:t>
      </w:r>
      <w:proofErr w:type="spellEnd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>instrumenteve</w:t>
      </w:r>
      <w:proofErr w:type="spellEnd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>mjekësore</w:t>
      </w:r>
      <w:proofErr w:type="spellEnd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>mprehta</w:t>
      </w:r>
      <w:proofErr w:type="spellEnd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>në</w:t>
      </w:r>
      <w:proofErr w:type="spellEnd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>konsultim</w:t>
      </w:r>
      <w:proofErr w:type="spellEnd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me </w:t>
      </w:r>
      <w:proofErr w:type="spellStart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>përfaqësuesit</w:t>
      </w:r>
      <w:proofErr w:type="spellEnd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>punëmarrësve</w:t>
      </w:r>
      <w:proofErr w:type="spellEnd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>për</w:t>
      </w:r>
      <w:proofErr w:type="spellEnd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>sigurinë</w:t>
      </w:r>
      <w:proofErr w:type="spellEnd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>shëndetin</w:t>
      </w:r>
      <w:proofErr w:type="spellEnd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>në</w:t>
      </w:r>
      <w:proofErr w:type="spellEnd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>punë</w:t>
      </w:r>
      <w:proofErr w:type="spellEnd"/>
      <w:r w:rsidR="006C1133" w:rsidRPr="005612B0">
        <w:rPr>
          <w:rFonts w:asciiTheme="majorBidi" w:hAnsiTheme="majorBidi" w:cstheme="majorBidi"/>
          <w:sz w:val="24"/>
          <w:szCs w:val="24"/>
          <w:lang w:val="fr-FR"/>
        </w:rPr>
        <w:t>.</w:t>
      </w:r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</w:p>
    <w:p w14:paraId="7A1D691C" w14:textId="468CF4F4" w:rsidR="006C1133" w:rsidRPr="005612B0" w:rsidRDefault="006C1133" w:rsidP="006C1133">
      <w:pPr>
        <w:rPr>
          <w:rFonts w:asciiTheme="majorBidi" w:hAnsiTheme="majorBidi" w:cstheme="majorBidi"/>
          <w:sz w:val="24"/>
          <w:szCs w:val="24"/>
          <w:lang w:val="fr-FR"/>
        </w:rPr>
      </w:pP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Procedurat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raportimit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organizohen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në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përputhje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me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legjislacionin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në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fuqi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sipas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rastit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mund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përfshijnë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mekanizma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raportimi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në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nivel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institucional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kombëtar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ndërkombëtar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>.</w:t>
      </w:r>
    </w:p>
    <w:p w14:paraId="294FE1D5" w14:textId="66D9D316" w:rsidR="00B804BC" w:rsidRPr="005612B0" w:rsidRDefault="00B804BC" w:rsidP="006C1133">
      <w:pPr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2.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Punëmarrësi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njofton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raporton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pa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vonesë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te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punëdhënësi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personi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përgjegjës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për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sigurinë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shëndetin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në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punë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ose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personi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i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ngarkuar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përgjegjës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çdo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incident,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aksident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lëndim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ose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ekspozim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aksidental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që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lidhet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me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përdorimin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instrumenteve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mjekësore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mprehta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.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Për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ekspozimet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që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mund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kërkojnë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profilaksi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pas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ekspozimit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njoftimi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bëhet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menjëherë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sipas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procedurës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institucionale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përcaktuar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për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raste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tilla</w:t>
      </w:r>
      <w:r w:rsidR="00DF62CE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DF62CE" w:rsidRPr="005612B0">
        <w:rPr>
          <w:rFonts w:asciiTheme="majorBidi" w:hAnsiTheme="majorBidi" w:cstheme="majorBidi"/>
          <w:sz w:val="24"/>
          <w:szCs w:val="24"/>
          <w:lang w:val="fr-FR"/>
        </w:rPr>
        <w:t>në</w:t>
      </w:r>
      <w:proofErr w:type="spellEnd"/>
      <w:r w:rsidR="00DF62CE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DF62CE" w:rsidRPr="005612B0">
        <w:rPr>
          <w:rFonts w:asciiTheme="majorBidi" w:hAnsiTheme="majorBidi" w:cstheme="majorBidi"/>
          <w:sz w:val="24"/>
          <w:szCs w:val="24"/>
          <w:lang w:val="fr-FR"/>
        </w:rPr>
        <w:t>rregulloren</w:t>
      </w:r>
      <w:proofErr w:type="spellEnd"/>
      <w:r w:rsidR="00DF62CE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="00DF62CE" w:rsidRPr="005612B0">
        <w:rPr>
          <w:rFonts w:asciiTheme="majorBidi" w:hAnsiTheme="majorBidi" w:cstheme="majorBidi"/>
          <w:sz w:val="24"/>
          <w:szCs w:val="24"/>
          <w:lang w:val="fr-FR"/>
        </w:rPr>
        <w:t>brëndshme</w:t>
      </w:r>
      <w:proofErr w:type="spellEnd"/>
      <w:r w:rsidR="00DF62CE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DF62CE"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="00DF62CE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DF62CE" w:rsidRPr="005612B0">
        <w:rPr>
          <w:rFonts w:asciiTheme="majorBidi" w:hAnsiTheme="majorBidi" w:cstheme="majorBidi"/>
          <w:sz w:val="24"/>
          <w:szCs w:val="24"/>
          <w:lang w:val="fr-FR"/>
        </w:rPr>
        <w:t>institucionit</w:t>
      </w:r>
      <w:proofErr w:type="spellEnd"/>
      <w:r w:rsidR="00DF62CE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DF62CE" w:rsidRPr="005612B0">
        <w:rPr>
          <w:rFonts w:asciiTheme="majorBidi" w:hAnsiTheme="majorBidi" w:cstheme="majorBidi"/>
          <w:sz w:val="24"/>
          <w:szCs w:val="24"/>
          <w:lang w:val="fr-FR"/>
        </w:rPr>
        <w:t>shëndetësor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>.</w:t>
      </w:r>
    </w:p>
    <w:p w14:paraId="3B78F2F9" w14:textId="09321A4F" w:rsidR="00664F1B" w:rsidRPr="005612B0" w:rsidRDefault="006C1133" w:rsidP="006C1133">
      <w:pPr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5612B0">
        <w:rPr>
          <w:rFonts w:asciiTheme="majorBidi" w:hAnsiTheme="majorBidi" w:cstheme="majorBidi"/>
          <w:sz w:val="24"/>
          <w:szCs w:val="24"/>
          <w:lang w:val="fr-FR"/>
        </w:rPr>
        <w:t>3.</w:t>
      </w:r>
      <w:r w:rsidR="00DF62CE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Raportimi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i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incidenteve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aksidenteve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kryhet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në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përputhje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me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procedurat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përcaktuara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nga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punëdhënësi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shërben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për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identifikimin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shkaqeve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vlerësimin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rrezikut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marrjen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masave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korrigjuese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parandaluese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>.</w:t>
      </w:r>
      <w:r w:rsidR="00536CCC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996B73" w:rsidRPr="005612B0">
        <w:rPr>
          <w:rFonts w:asciiTheme="majorBidi" w:hAnsiTheme="majorBidi" w:cstheme="majorBidi"/>
          <w:sz w:val="24"/>
          <w:szCs w:val="24"/>
          <w:lang w:val="fr-FR"/>
        </w:rPr>
        <w:t>Raportimi</w:t>
      </w:r>
      <w:proofErr w:type="spellEnd"/>
      <w:r w:rsidR="00677FC0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77FC0" w:rsidRPr="005612B0">
        <w:rPr>
          <w:rFonts w:asciiTheme="majorBidi" w:hAnsiTheme="majorBidi" w:cstheme="majorBidi"/>
          <w:sz w:val="24"/>
          <w:szCs w:val="24"/>
          <w:lang w:val="fr-FR"/>
        </w:rPr>
        <w:t>përfshin</w:t>
      </w:r>
      <w:proofErr w:type="spellEnd"/>
      <w:r w:rsidR="00677FC0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77FC0" w:rsidRPr="005612B0">
        <w:rPr>
          <w:rFonts w:asciiTheme="majorBidi" w:hAnsiTheme="majorBidi" w:cstheme="majorBidi"/>
          <w:sz w:val="24"/>
          <w:szCs w:val="24"/>
          <w:lang w:val="fr-FR"/>
        </w:rPr>
        <w:t>rishikimin</w:t>
      </w:r>
      <w:proofErr w:type="spellEnd"/>
      <w:r w:rsidR="00677FC0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="00677FC0" w:rsidRPr="005612B0">
        <w:rPr>
          <w:rFonts w:asciiTheme="majorBidi" w:hAnsiTheme="majorBidi" w:cstheme="majorBidi"/>
          <w:sz w:val="24"/>
          <w:szCs w:val="24"/>
          <w:lang w:val="fr-FR"/>
        </w:rPr>
        <w:t>procedurave</w:t>
      </w:r>
      <w:proofErr w:type="spellEnd"/>
      <w:r w:rsidR="00677FC0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77FC0"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="00677FC0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77FC0" w:rsidRPr="005612B0">
        <w:rPr>
          <w:rFonts w:asciiTheme="majorBidi" w:hAnsiTheme="majorBidi" w:cstheme="majorBidi"/>
          <w:sz w:val="24"/>
          <w:szCs w:val="24"/>
          <w:lang w:val="fr-FR"/>
        </w:rPr>
        <w:t>raportimit</w:t>
      </w:r>
      <w:proofErr w:type="spellEnd"/>
      <w:r w:rsidR="00677FC0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77FC0" w:rsidRPr="005612B0">
        <w:rPr>
          <w:rFonts w:asciiTheme="majorBidi" w:hAnsiTheme="majorBidi" w:cstheme="majorBidi"/>
          <w:sz w:val="24"/>
          <w:szCs w:val="24"/>
          <w:lang w:val="fr-FR"/>
        </w:rPr>
        <w:t>në</w:t>
      </w:r>
      <w:proofErr w:type="spellEnd"/>
      <w:r w:rsidR="00677FC0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77FC0" w:rsidRPr="005612B0">
        <w:rPr>
          <w:rFonts w:asciiTheme="majorBidi" w:hAnsiTheme="majorBidi" w:cstheme="majorBidi"/>
          <w:sz w:val="24"/>
          <w:szCs w:val="24"/>
          <w:lang w:val="fr-FR"/>
        </w:rPr>
        <w:t>fuqi</w:t>
      </w:r>
      <w:proofErr w:type="spellEnd"/>
      <w:r w:rsidR="00677FC0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me </w:t>
      </w:r>
      <w:proofErr w:type="spellStart"/>
      <w:r w:rsidR="00677FC0" w:rsidRPr="005612B0">
        <w:rPr>
          <w:rFonts w:asciiTheme="majorBidi" w:hAnsiTheme="majorBidi" w:cstheme="majorBidi"/>
          <w:sz w:val="24"/>
          <w:szCs w:val="24"/>
          <w:lang w:val="fr-FR"/>
        </w:rPr>
        <w:t>përfaqësuesit</w:t>
      </w:r>
      <w:proofErr w:type="spellEnd"/>
      <w:r w:rsidR="00677FC0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77FC0" w:rsidRPr="005612B0">
        <w:rPr>
          <w:rFonts w:asciiTheme="majorBidi" w:hAnsiTheme="majorBidi" w:cstheme="majorBidi"/>
          <w:sz w:val="24"/>
          <w:szCs w:val="24"/>
          <w:lang w:val="fr-FR"/>
        </w:rPr>
        <w:t>për</w:t>
      </w:r>
      <w:proofErr w:type="spellEnd"/>
      <w:r w:rsidR="00677FC0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77FC0" w:rsidRPr="005612B0">
        <w:rPr>
          <w:rFonts w:asciiTheme="majorBidi" w:hAnsiTheme="majorBidi" w:cstheme="majorBidi"/>
          <w:sz w:val="24"/>
          <w:szCs w:val="24"/>
          <w:lang w:val="fr-FR"/>
        </w:rPr>
        <w:t>shëndetin</w:t>
      </w:r>
      <w:proofErr w:type="spellEnd"/>
      <w:r w:rsidR="00677FC0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77FC0"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="00677FC0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77FC0" w:rsidRPr="005612B0">
        <w:rPr>
          <w:rFonts w:asciiTheme="majorBidi" w:hAnsiTheme="majorBidi" w:cstheme="majorBidi"/>
          <w:sz w:val="24"/>
          <w:szCs w:val="24"/>
          <w:lang w:val="fr-FR"/>
        </w:rPr>
        <w:t>sigurinë</w:t>
      </w:r>
      <w:proofErr w:type="spellEnd"/>
      <w:r w:rsidR="00677FC0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77FC0"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="00677FC0" w:rsidRPr="005612B0">
        <w:rPr>
          <w:rFonts w:asciiTheme="majorBidi" w:hAnsiTheme="majorBidi" w:cstheme="majorBidi"/>
          <w:sz w:val="24"/>
          <w:szCs w:val="24"/>
          <w:lang w:val="fr-FR"/>
        </w:rPr>
        <w:t xml:space="preserve">/ose </w:t>
      </w:r>
      <w:proofErr w:type="spellStart"/>
      <w:r w:rsidR="00677FC0" w:rsidRPr="005612B0">
        <w:rPr>
          <w:rFonts w:asciiTheme="majorBidi" w:hAnsiTheme="majorBidi" w:cstheme="majorBidi"/>
          <w:sz w:val="24"/>
          <w:szCs w:val="24"/>
          <w:lang w:val="fr-FR"/>
        </w:rPr>
        <w:t>përfaqësuesit</w:t>
      </w:r>
      <w:proofErr w:type="spellEnd"/>
      <w:r w:rsidR="00677FC0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="00677FC0" w:rsidRPr="005612B0">
        <w:rPr>
          <w:rFonts w:asciiTheme="majorBidi" w:hAnsiTheme="majorBidi" w:cstheme="majorBidi"/>
          <w:sz w:val="24"/>
          <w:szCs w:val="24"/>
          <w:lang w:val="fr-FR"/>
        </w:rPr>
        <w:t>përshtatshëm</w:t>
      </w:r>
      <w:proofErr w:type="spellEnd"/>
      <w:r w:rsidR="00677FC0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77FC0" w:rsidRPr="005612B0">
        <w:rPr>
          <w:rFonts w:asciiTheme="majorBidi" w:hAnsiTheme="majorBidi" w:cstheme="majorBidi"/>
          <w:sz w:val="24"/>
          <w:szCs w:val="24"/>
          <w:lang w:val="fr-FR"/>
        </w:rPr>
        <w:t>të</w:t>
      </w:r>
      <w:proofErr w:type="spellEnd"/>
      <w:r w:rsidR="00677FC0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677FC0" w:rsidRPr="005612B0">
        <w:rPr>
          <w:rFonts w:asciiTheme="majorBidi" w:hAnsiTheme="majorBidi" w:cstheme="majorBidi"/>
          <w:sz w:val="24"/>
          <w:szCs w:val="24"/>
          <w:lang w:val="fr-FR"/>
        </w:rPr>
        <w:t>punëdhënësve</w:t>
      </w:r>
      <w:proofErr w:type="spellEnd"/>
      <w:r w:rsidR="00677FC0" w:rsidRPr="005612B0">
        <w:rPr>
          <w:rFonts w:asciiTheme="majorBidi" w:hAnsiTheme="majorBidi" w:cstheme="majorBidi"/>
          <w:sz w:val="24"/>
          <w:szCs w:val="24"/>
          <w:lang w:val="fr-FR"/>
        </w:rPr>
        <w:t>/</w:t>
      </w:r>
      <w:proofErr w:type="spellStart"/>
      <w:r w:rsidR="005E0F27" w:rsidRPr="005612B0">
        <w:rPr>
          <w:rFonts w:asciiTheme="majorBidi" w:hAnsiTheme="majorBidi" w:cstheme="majorBidi"/>
          <w:sz w:val="24"/>
          <w:szCs w:val="24"/>
          <w:lang w:val="fr-FR"/>
        </w:rPr>
        <w:t>punëmarrës</w:t>
      </w:r>
      <w:r w:rsidR="00677FC0" w:rsidRPr="005612B0">
        <w:rPr>
          <w:rFonts w:asciiTheme="majorBidi" w:hAnsiTheme="majorBidi" w:cstheme="majorBidi"/>
          <w:sz w:val="24"/>
          <w:szCs w:val="24"/>
          <w:lang w:val="fr-FR"/>
        </w:rPr>
        <w:t>ve</w:t>
      </w:r>
      <w:proofErr w:type="spellEnd"/>
      <w:r w:rsidR="00677FC0" w:rsidRPr="005612B0">
        <w:rPr>
          <w:rFonts w:asciiTheme="majorBidi" w:hAnsiTheme="majorBidi" w:cstheme="majorBidi"/>
          <w:sz w:val="24"/>
          <w:szCs w:val="24"/>
          <w:lang w:val="fr-FR"/>
        </w:rPr>
        <w:t xml:space="preserve">. </w:t>
      </w:r>
    </w:p>
    <w:p w14:paraId="35DE9CA5" w14:textId="26E21E3F" w:rsidR="00536CCC" w:rsidRPr="005612B0" w:rsidRDefault="00536CCC" w:rsidP="006C1133">
      <w:pPr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4.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Raportimi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i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incidenteve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aksidenteve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kryhet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sipas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formatit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t</w:t>
      </w:r>
      <w:r w:rsidR="00DF62CE" w:rsidRPr="005612B0">
        <w:rPr>
          <w:rFonts w:asciiTheme="majorBidi" w:hAnsiTheme="majorBidi" w:cstheme="majorBidi"/>
          <w:sz w:val="24"/>
          <w:szCs w:val="24"/>
          <w:lang w:val="fr-FR"/>
        </w:rPr>
        <w:t>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rapo</w:t>
      </w:r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>r</w:t>
      </w:r>
      <w:r w:rsidRPr="005612B0">
        <w:rPr>
          <w:rFonts w:asciiTheme="majorBidi" w:hAnsiTheme="majorBidi" w:cstheme="majorBidi"/>
          <w:sz w:val="24"/>
          <w:szCs w:val="24"/>
          <w:lang w:val="fr-FR"/>
        </w:rPr>
        <w:t>timit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pasqyruar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n</w:t>
      </w:r>
      <w:r w:rsidR="00DF62CE" w:rsidRPr="005612B0">
        <w:rPr>
          <w:rFonts w:asciiTheme="majorBidi" w:hAnsiTheme="majorBidi" w:cstheme="majorBidi"/>
          <w:sz w:val="24"/>
          <w:szCs w:val="24"/>
          <w:lang w:val="fr-FR"/>
        </w:rPr>
        <w:t>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Shtojc</w:t>
      </w:r>
      <w:r w:rsidR="00DF62CE" w:rsidRPr="005612B0">
        <w:rPr>
          <w:rFonts w:asciiTheme="majorBidi" w:hAnsiTheme="majorBidi" w:cstheme="majorBidi"/>
          <w:sz w:val="24"/>
          <w:szCs w:val="24"/>
          <w:lang w:val="fr-FR"/>
        </w:rPr>
        <w:t>ë</w:t>
      </w:r>
      <w:r w:rsidRPr="005612B0">
        <w:rPr>
          <w:rFonts w:asciiTheme="majorBidi" w:hAnsiTheme="majorBidi" w:cstheme="majorBidi"/>
          <w:sz w:val="24"/>
          <w:szCs w:val="24"/>
          <w:lang w:val="fr-FR"/>
        </w:rPr>
        <w:t>n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1</w:t>
      </w:r>
      <w:r w:rsidR="00DF62CE" w:rsidRPr="005612B0">
        <w:rPr>
          <w:rFonts w:asciiTheme="majorBidi" w:hAnsiTheme="majorBidi" w:cstheme="majorBidi"/>
          <w:sz w:val="24"/>
          <w:szCs w:val="24"/>
          <w:lang w:val="fr-FR"/>
        </w:rPr>
        <w:t>,</w:t>
      </w:r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cila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DF62CE" w:rsidRPr="005612B0">
        <w:rPr>
          <w:rFonts w:asciiTheme="majorBidi" w:hAnsiTheme="majorBidi" w:cstheme="majorBidi"/>
          <w:sz w:val="24"/>
          <w:szCs w:val="24"/>
          <w:lang w:val="fr-FR"/>
        </w:rPr>
        <w:t>ë</w:t>
      </w:r>
      <w:r w:rsidRPr="005612B0">
        <w:rPr>
          <w:rFonts w:asciiTheme="majorBidi" w:hAnsiTheme="majorBidi" w:cstheme="majorBidi"/>
          <w:sz w:val="24"/>
          <w:szCs w:val="24"/>
          <w:lang w:val="fr-FR"/>
        </w:rPr>
        <w:t>sht</w:t>
      </w:r>
      <w:r w:rsidR="00DF62CE" w:rsidRPr="005612B0">
        <w:rPr>
          <w:rFonts w:asciiTheme="majorBidi" w:hAnsiTheme="majorBidi" w:cstheme="majorBidi"/>
          <w:sz w:val="24"/>
          <w:szCs w:val="24"/>
          <w:lang w:val="fr-FR"/>
        </w:rPr>
        <w:t>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pjes</w:t>
      </w:r>
      <w:r w:rsidR="00DF62CE" w:rsidRPr="005612B0">
        <w:rPr>
          <w:rFonts w:asciiTheme="majorBidi" w:hAnsiTheme="majorBidi" w:cstheme="majorBidi"/>
          <w:sz w:val="24"/>
          <w:szCs w:val="24"/>
          <w:lang w:val="fr-FR"/>
        </w:rPr>
        <w:t>ë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p</w:t>
      </w:r>
      <w:r w:rsidR="00DF62CE" w:rsidRPr="005612B0">
        <w:rPr>
          <w:rFonts w:asciiTheme="majorBidi" w:hAnsiTheme="majorBidi" w:cstheme="majorBidi"/>
          <w:sz w:val="24"/>
          <w:szCs w:val="24"/>
          <w:lang w:val="fr-FR"/>
        </w:rPr>
        <w:t>ë</w:t>
      </w:r>
      <w:r w:rsidRPr="005612B0">
        <w:rPr>
          <w:rFonts w:asciiTheme="majorBidi" w:hAnsiTheme="majorBidi" w:cstheme="majorBidi"/>
          <w:sz w:val="24"/>
          <w:szCs w:val="24"/>
          <w:lang w:val="fr-FR"/>
        </w:rPr>
        <w:t>rb</w:t>
      </w:r>
      <w:r w:rsidR="00DF62CE" w:rsidRPr="005612B0">
        <w:rPr>
          <w:rFonts w:asciiTheme="majorBidi" w:hAnsiTheme="majorBidi" w:cstheme="majorBidi"/>
          <w:sz w:val="24"/>
          <w:szCs w:val="24"/>
          <w:lang w:val="fr-FR"/>
        </w:rPr>
        <w:t>ë</w:t>
      </w:r>
      <w:r w:rsidRPr="005612B0">
        <w:rPr>
          <w:rFonts w:asciiTheme="majorBidi" w:hAnsiTheme="majorBidi" w:cstheme="majorBidi"/>
          <w:sz w:val="24"/>
          <w:szCs w:val="24"/>
          <w:lang w:val="fr-FR"/>
        </w:rPr>
        <w:t>r</w:t>
      </w:r>
      <w:r w:rsidR="00DF62CE" w:rsidRPr="005612B0">
        <w:rPr>
          <w:rFonts w:asciiTheme="majorBidi" w:hAnsiTheme="majorBidi" w:cstheme="majorBidi"/>
          <w:sz w:val="24"/>
          <w:szCs w:val="24"/>
          <w:lang w:val="fr-FR"/>
        </w:rPr>
        <w:t>ë</w:t>
      </w:r>
      <w:r w:rsidRPr="005612B0">
        <w:rPr>
          <w:rFonts w:asciiTheme="majorBidi" w:hAnsiTheme="majorBidi" w:cstheme="majorBidi"/>
          <w:sz w:val="24"/>
          <w:szCs w:val="24"/>
          <w:lang w:val="fr-FR"/>
        </w:rPr>
        <w:t>se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k</w:t>
      </w:r>
      <w:r w:rsidR="00DF62CE" w:rsidRPr="005612B0">
        <w:rPr>
          <w:rFonts w:asciiTheme="majorBidi" w:hAnsiTheme="majorBidi" w:cstheme="majorBidi"/>
          <w:sz w:val="24"/>
          <w:szCs w:val="24"/>
          <w:lang w:val="fr-FR"/>
        </w:rPr>
        <w:t>ë</w:t>
      </w:r>
      <w:r w:rsidRPr="005612B0">
        <w:rPr>
          <w:rFonts w:asciiTheme="majorBidi" w:hAnsiTheme="majorBidi" w:cstheme="majorBidi"/>
          <w:sz w:val="24"/>
          <w:szCs w:val="24"/>
          <w:lang w:val="fr-FR"/>
        </w:rPr>
        <w:t>saj</w:t>
      </w:r>
      <w:proofErr w:type="spellEnd"/>
      <w:r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612B0">
        <w:rPr>
          <w:rFonts w:asciiTheme="majorBidi" w:hAnsiTheme="majorBidi" w:cstheme="majorBidi"/>
          <w:sz w:val="24"/>
          <w:szCs w:val="24"/>
          <w:lang w:val="fr-FR"/>
        </w:rPr>
        <w:t>Rregulloreje</w:t>
      </w:r>
      <w:proofErr w:type="spellEnd"/>
      <w:r w:rsidR="00DF62CE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>dhe</w:t>
      </w:r>
      <w:proofErr w:type="spellEnd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>pasqyrohet</w:t>
      </w:r>
      <w:proofErr w:type="spellEnd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>n</w:t>
      </w:r>
      <w:r w:rsidR="00DF62CE" w:rsidRPr="005612B0">
        <w:rPr>
          <w:rFonts w:asciiTheme="majorBidi" w:hAnsiTheme="majorBidi" w:cstheme="majorBidi"/>
          <w:sz w:val="24"/>
          <w:szCs w:val="24"/>
          <w:lang w:val="fr-FR"/>
        </w:rPr>
        <w:t>ë</w:t>
      </w:r>
      <w:proofErr w:type="spellEnd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>Rregjistrin</w:t>
      </w:r>
      <w:proofErr w:type="spellEnd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 xml:space="preserve"> e </w:t>
      </w:r>
      <w:proofErr w:type="spellStart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>posa</w:t>
      </w:r>
      <w:r w:rsidR="00DF62CE" w:rsidRPr="005612B0">
        <w:rPr>
          <w:rFonts w:asciiTheme="majorBidi" w:hAnsiTheme="majorBidi" w:cstheme="majorBidi"/>
          <w:sz w:val="24"/>
          <w:szCs w:val="24"/>
          <w:lang w:val="fr-FR"/>
        </w:rPr>
        <w:t>çë</w:t>
      </w:r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>m</w:t>
      </w:r>
      <w:proofErr w:type="spellEnd"/>
      <w:r w:rsidR="001D548B" w:rsidRPr="005612B0">
        <w:rPr>
          <w:rFonts w:asciiTheme="majorBidi" w:hAnsiTheme="majorBidi" w:cstheme="majorBidi"/>
          <w:sz w:val="24"/>
          <w:szCs w:val="24"/>
          <w:lang w:val="fr-FR"/>
        </w:rPr>
        <w:t>.</w:t>
      </w:r>
    </w:p>
    <w:p w14:paraId="16993FAF" w14:textId="0E5AC1F9" w:rsidR="007F7531" w:rsidRPr="00AA2F3A" w:rsidRDefault="007F7531" w:rsidP="006C1133">
      <w:pPr>
        <w:jc w:val="center"/>
        <w:rPr>
          <w:rFonts w:asciiTheme="majorBidi" w:hAnsiTheme="majorBidi" w:cstheme="majorBidi"/>
          <w:b/>
          <w:bCs/>
          <w:sz w:val="24"/>
          <w:szCs w:val="24"/>
          <w:lang w:val="it-IT"/>
        </w:rPr>
      </w:pPr>
      <w:r w:rsidRPr="00AA2F3A">
        <w:rPr>
          <w:rFonts w:asciiTheme="majorBidi" w:hAnsiTheme="majorBidi" w:cstheme="majorBidi"/>
          <w:b/>
          <w:bCs/>
          <w:sz w:val="24"/>
          <w:szCs w:val="24"/>
          <w:lang w:val="it-IT"/>
        </w:rPr>
        <w:t>Neni</w:t>
      </w:r>
      <w:r w:rsidR="00677FC0" w:rsidRPr="00AA2F3A">
        <w:rPr>
          <w:rFonts w:asciiTheme="majorBidi" w:hAnsiTheme="majorBidi" w:cstheme="majorBidi"/>
          <w:b/>
          <w:bCs/>
          <w:sz w:val="24"/>
          <w:szCs w:val="24"/>
          <w:lang w:val="it-IT"/>
        </w:rPr>
        <w:t xml:space="preserve"> 1</w:t>
      </w:r>
      <w:r w:rsidR="002944BD" w:rsidRPr="00AA2F3A">
        <w:rPr>
          <w:rFonts w:asciiTheme="majorBidi" w:hAnsiTheme="majorBidi" w:cstheme="majorBidi"/>
          <w:b/>
          <w:bCs/>
          <w:sz w:val="24"/>
          <w:szCs w:val="24"/>
          <w:lang w:val="it-IT"/>
        </w:rPr>
        <w:t>1</w:t>
      </w:r>
    </w:p>
    <w:p w14:paraId="69ABE0C1" w14:textId="7E26F91B" w:rsidR="00C50439" w:rsidRPr="00AA2F3A" w:rsidRDefault="006C1133" w:rsidP="006C1133">
      <w:pPr>
        <w:jc w:val="center"/>
        <w:rPr>
          <w:rFonts w:asciiTheme="majorBidi" w:hAnsiTheme="majorBidi" w:cstheme="majorBidi"/>
          <w:color w:val="4EA72E" w:themeColor="accent6"/>
          <w:sz w:val="24"/>
          <w:szCs w:val="24"/>
          <w:lang w:val="it-IT"/>
        </w:rPr>
      </w:pPr>
      <w:r w:rsidRPr="00AA2F3A">
        <w:rPr>
          <w:rFonts w:asciiTheme="majorBidi" w:hAnsiTheme="majorBidi" w:cstheme="majorBidi"/>
          <w:b/>
          <w:bCs/>
          <w:sz w:val="24"/>
          <w:szCs w:val="24"/>
          <w:lang w:val="it-IT"/>
        </w:rPr>
        <w:t>Reagimi, ndjekja dhe hetimi i incidenteve dhe aksidenteve</w:t>
      </w:r>
    </w:p>
    <w:p w14:paraId="320B8FDC" w14:textId="0DBC4C57" w:rsidR="00677FC0" w:rsidRPr="00AA2F3A" w:rsidRDefault="002F3AE7" w:rsidP="00F6717F">
      <w:pPr>
        <w:jc w:val="both"/>
        <w:rPr>
          <w:rFonts w:asciiTheme="majorBidi" w:hAnsiTheme="majorBidi" w:cstheme="majorBidi"/>
          <w:sz w:val="24"/>
          <w:szCs w:val="24"/>
          <w:lang w:val="it-IT"/>
        </w:rPr>
      </w:pPr>
      <w:r w:rsidRPr="00AA2F3A">
        <w:rPr>
          <w:rFonts w:asciiTheme="majorBidi" w:hAnsiTheme="majorBidi" w:cstheme="majorBidi"/>
          <w:sz w:val="24"/>
          <w:szCs w:val="24"/>
          <w:lang w:val="it-IT"/>
        </w:rPr>
        <w:t xml:space="preserve">1. </w:t>
      </w:r>
      <w:r w:rsidR="006C1133" w:rsidRPr="00AA2F3A">
        <w:rPr>
          <w:rFonts w:asciiTheme="majorBidi" w:hAnsiTheme="majorBidi" w:cstheme="majorBidi"/>
          <w:sz w:val="24"/>
          <w:szCs w:val="24"/>
          <w:lang w:val="it-IT"/>
        </w:rPr>
        <w:t>Punëdhënësi siguron miratimin dhe zbatimin e procedurave për reagimin, deklarimin, regjistrimin, hetimin dhe ndjekjen e incidenteve dhe aksidenteve që lidhen me përdorimin e instrumenteve mjekësore të mprehta. Punëmarrësit informohen për këto procedura dhe për masat që duhet të ndërmerren në rast incidenti ose aksidenti</w:t>
      </w:r>
      <w:r w:rsidR="00677FC0" w:rsidRPr="00AA2F3A">
        <w:rPr>
          <w:rFonts w:asciiTheme="majorBidi" w:hAnsiTheme="majorBidi" w:cstheme="majorBidi"/>
          <w:sz w:val="24"/>
          <w:szCs w:val="24"/>
          <w:lang w:val="it-IT"/>
        </w:rPr>
        <w:t>.</w:t>
      </w:r>
    </w:p>
    <w:p w14:paraId="4A63E4A3" w14:textId="2BA9B855" w:rsidR="006C1133" w:rsidRPr="00AA2F3A" w:rsidRDefault="002F3AE7" w:rsidP="00ED17E6">
      <w:pPr>
        <w:rPr>
          <w:rFonts w:asciiTheme="majorBidi" w:hAnsiTheme="majorBidi" w:cstheme="majorBidi"/>
          <w:sz w:val="24"/>
          <w:szCs w:val="24"/>
          <w:lang w:val="it-IT"/>
        </w:rPr>
      </w:pPr>
      <w:r w:rsidRPr="00AA2F3A">
        <w:rPr>
          <w:rFonts w:asciiTheme="majorBidi" w:hAnsiTheme="majorBidi" w:cstheme="majorBidi"/>
          <w:sz w:val="24"/>
          <w:szCs w:val="24"/>
          <w:lang w:val="it-IT"/>
        </w:rPr>
        <w:t xml:space="preserve">2. </w:t>
      </w:r>
      <w:r w:rsidR="006C1133" w:rsidRPr="00AA2F3A">
        <w:rPr>
          <w:rFonts w:asciiTheme="majorBidi" w:hAnsiTheme="majorBidi" w:cstheme="majorBidi"/>
          <w:sz w:val="24"/>
          <w:szCs w:val="24"/>
          <w:lang w:val="it-IT"/>
        </w:rPr>
        <w:t>Në rast lëndimi ose ekspozimi aksidental ndaj instrumenteve mjekësore të mprehta, punëdhënësi:</w:t>
      </w:r>
    </w:p>
    <w:p w14:paraId="4735B39B" w14:textId="5FFCDEEB" w:rsidR="006C1133" w:rsidRPr="00AA2F3A" w:rsidRDefault="006C1133" w:rsidP="006C1133">
      <w:pPr>
        <w:rPr>
          <w:rFonts w:asciiTheme="majorBidi" w:hAnsiTheme="majorBidi" w:cstheme="majorBidi"/>
          <w:sz w:val="24"/>
          <w:szCs w:val="24"/>
          <w:lang w:val="it-IT"/>
        </w:rPr>
      </w:pPr>
      <w:r w:rsidRPr="00AA2F3A">
        <w:rPr>
          <w:rFonts w:asciiTheme="majorBidi" w:hAnsiTheme="majorBidi" w:cstheme="majorBidi"/>
          <w:sz w:val="24"/>
          <w:szCs w:val="24"/>
          <w:lang w:val="it-IT"/>
        </w:rPr>
        <w:t>a) siguron menjëherë ndihmën e nevojshme, vlerësimin mjekësor, profilaksinë pas ekspozimit, kur është e nevojshme, si dhe mbikëqyrjen e përshtatshme shëndetësore në përputhje me legjislacionin në fuqi;</w:t>
      </w:r>
    </w:p>
    <w:p w14:paraId="1F37300C" w14:textId="046336F8" w:rsidR="00847678" w:rsidRPr="00AA2F3A" w:rsidRDefault="006C1133" w:rsidP="00A77B7D">
      <w:pPr>
        <w:jc w:val="both"/>
        <w:rPr>
          <w:rFonts w:asciiTheme="majorBidi" w:hAnsiTheme="majorBidi" w:cstheme="majorBidi"/>
          <w:sz w:val="24"/>
          <w:szCs w:val="24"/>
          <w:lang w:val="it-IT"/>
        </w:rPr>
      </w:pPr>
      <w:r w:rsidRPr="00AA2F3A">
        <w:rPr>
          <w:rFonts w:asciiTheme="majorBidi" w:hAnsiTheme="majorBidi" w:cstheme="majorBidi"/>
          <w:sz w:val="24"/>
          <w:szCs w:val="24"/>
          <w:lang w:val="it-IT"/>
        </w:rPr>
        <w:t>b)</w:t>
      </w:r>
      <w:r w:rsidR="00847678" w:rsidRPr="00AA2F3A">
        <w:rPr>
          <w:rFonts w:asciiTheme="majorBidi" w:hAnsiTheme="majorBidi" w:cstheme="majorBidi"/>
          <w:sz w:val="24"/>
          <w:szCs w:val="24"/>
          <w:lang w:val="it-IT"/>
        </w:rPr>
        <w:t xml:space="preserve"> siguron n</w:t>
      </w:r>
      <w:r w:rsidR="00536CCC">
        <w:rPr>
          <w:rFonts w:asciiTheme="majorBidi" w:hAnsiTheme="majorBidi" w:cstheme="majorBidi"/>
          <w:sz w:val="24"/>
          <w:szCs w:val="24"/>
          <w:lang w:val="it-IT"/>
        </w:rPr>
        <w:t>ë</w:t>
      </w:r>
      <w:r w:rsidR="00847678" w:rsidRPr="00AA2F3A">
        <w:rPr>
          <w:rFonts w:asciiTheme="majorBidi" w:hAnsiTheme="majorBidi" w:cstheme="majorBidi"/>
          <w:sz w:val="24"/>
          <w:szCs w:val="24"/>
          <w:lang w:val="it-IT"/>
        </w:rPr>
        <w:t xml:space="preserve"> koh</w:t>
      </w:r>
      <w:r w:rsidR="00536CCC">
        <w:rPr>
          <w:rFonts w:asciiTheme="majorBidi" w:hAnsiTheme="majorBidi" w:cstheme="majorBidi"/>
          <w:sz w:val="24"/>
          <w:szCs w:val="24"/>
          <w:lang w:val="it-IT"/>
        </w:rPr>
        <w:t>ë</w:t>
      </w:r>
      <w:r w:rsidR="00847678" w:rsidRPr="00AA2F3A">
        <w:rPr>
          <w:rFonts w:asciiTheme="majorBidi" w:hAnsiTheme="majorBidi" w:cstheme="majorBidi"/>
          <w:sz w:val="24"/>
          <w:szCs w:val="24"/>
          <w:lang w:val="it-IT"/>
        </w:rPr>
        <w:t xml:space="preserve"> informacionin e p</w:t>
      </w:r>
      <w:r w:rsidR="00536CCC">
        <w:rPr>
          <w:rFonts w:asciiTheme="majorBidi" w:hAnsiTheme="majorBidi" w:cstheme="majorBidi"/>
          <w:sz w:val="24"/>
          <w:szCs w:val="24"/>
          <w:lang w:val="it-IT"/>
        </w:rPr>
        <w:t>ë</w:t>
      </w:r>
      <w:r w:rsidR="00847678" w:rsidRPr="00AA2F3A">
        <w:rPr>
          <w:rFonts w:asciiTheme="majorBidi" w:hAnsiTheme="majorBidi" w:cstheme="majorBidi"/>
          <w:sz w:val="24"/>
          <w:szCs w:val="24"/>
          <w:lang w:val="it-IT"/>
        </w:rPr>
        <w:t>rshtatsh</w:t>
      </w:r>
      <w:r w:rsidR="00536CCC">
        <w:rPr>
          <w:rFonts w:asciiTheme="majorBidi" w:hAnsiTheme="majorBidi" w:cstheme="majorBidi"/>
          <w:sz w:val="24"/>
          <w:szCs w:val="24"/>
          <w:lang w:val="it-IT"/>
        </w:rPr>
        <w:t>ë</w:t>
      </w:r>
      <w:r w:rsidR="00847678" w:rsidRPr="00AA2F3A">
        <w:rPr>
          <w:rFonts w:asciiTheme="majorBidi" w:hAnsiTheme="majorBidi" w:cstheme="majorBidi"/>
          <w:sz w:val="24"/>
          <w:szCs w:val="24"/>
          <w:lang w:val="it-IT"/>
        </w:rPr>
        <w:t>m mbi incide</w:t>
      </w:r>
      <w:r w:rsidR="00442616" w:rsidRPr="00AA2F3A">
        <w:rPr>
          <w:rFonts w:asciiTheme="majorBidi" w:hAnsiTheme="majorBidi" w:cstheme="majorBidi"/>
          <w:sz w:val="24"/>
          <w:szCs w:val="24"/>
          <w:lang w:val="it-IT"/>
        </w:rPr>
        <w:t>ntet/aksidentet n</w:t>
      </w:r>
      <w:r w:rsidR="00536CCC">
        <w:rPr>
          <w:rFonts w:asciiTheme="majorBidi" w:hAnsiTheme="majorBidi" w:cstheme="majorBidi"/>
          <w:sz w:val="24"/>
          <w:szCs w:val="24"/>
          <w:lang w:val="it-IT"/>
        </w:rPr>
        <w:t>ë</w:t>
      </w:r>
      <w:r w:rsidR="00442616" w:rsidRPr="00AA2F3A">
        <w:rPr>
          <w:rFonts w:asciiTheme="majorBidi" w:hAnsiTheme="majorBidi" w:cstheme="majorBidi"/>
          <w:sz w:val="24"/>
          <w:szCs w:val="24"/>
          <w:lang w:val="it-IT"/>
        </w:rPr>
        <w:t xml:space="preserve"> pun</w:t>
      </w:r>
      <w:r w:rsidR="00536CCC">
        <w:rPr>
          <w:rFonts w:asciiTheme="majorBidi" w:hAnsiTheme="majorBidi" w:cstheme="majorBidi"/>
          <w:sz w:val="24"/>
          <w:szCs w:val="24"/>
          <w:lang w:val="it-IT"/>
        </w:rPr>
        <w:t>ë</w:t>
      </w:r>
      <w:r w:rsidR="004A10BE" w:rsidRPr="00AA2F3A">
        <w:rPr>
          <w:rFonts w:asciiTheme="majorBidi" w:hAnsiTheme="majorBidi" w:cstheme="majorBidi"/>
          <w:sz w:val="24"/>
          <w:szCs w:val="24"/>
          <w:lang w:val="it-IT"/>
        </w:rPr>
        <w:t>,</w:t>
      </w:r>
      <w:r w:rsidR="00442616" w:rsidRPr="00AA2F3A">
        <w:rPr>
          <w:rFonts w:asciiTheme="majorBidi" w:hAnsiTheme="majorBidi" w:cstheme="majorBidi"/>
          <w:sz w:val="24"/>
          <w:szCs w:val="24"/>
          <w:lang w:val="it-IT"/>
        </w:rPr>
        <w:t xml:space="preserve"> organeve kompetente</w:t>
      </w:r>
      <w:r w:rsidR="004A10BE" w:rsidRPr="00AA2F3A">
        <w:rPr>
          <w:rFonts w:asciiTheme="majorBidi" w:hAnsiTheme="majorBidi" w:cstheme="majorBidi"/>
          <w:sz w:val="24"/>
          <w:szCs w:val="24"/>
          <w:lang w:val="it-IT"/>
        </w:rPr>
        <w:t>;</w:t>
      </w:r>
    </w:p>
    <w:p w14:paraId="6F30FE8F" w14:textId="2382CA13" w:rsidR="006C1133" w:rsidRPr="00AA2F3A" w:rsidRDefault="00847678" w:rsidP="00A77B7D">
      <w:pPr>
        <w:jc w:val="both"/>
        <w:rPr>
          <w:rFonts w:asciiTheme="majorBidi" w:hAnsiTheme="majorBidi" w:cstheme="majorBidi"/>
          <w:sz w:val="24"/>
          <w:szCs w:val="24"/>
          <w:lang w:val="it-IT"/>
        </w:rPr>
      </w:pPr>
      <w:r w:rsidRPr="00AA2F3A">
        <w:rPr>
          <w:rFonts w:asciiTheme="majorBidi" w:hAnsiTheme="majorBidi" w:cstheme="majorBidi"/>
          <w:sz w:val="24"/>
          <w:szCs w:val="24"/>
          <w:lang w:val="it-IT"/>
        </w:rPr>
        <w:t xml:space="preserve"> </w:t>
      </w:r>
      <w:r w:rsidR="004A10BE" w:rsidRPr="00AA2F3A">
        <w:rPr>
          <w:rFonts w:asciiTheme="majorBidi" w:hAnsiTheme="majorBidi" w:cstheme="majorBidi"/>
          <w:sz w:val="24"/>
          <w:szCs w:val="24"/>
          <w:lang w:val="it-IT"/>
        </w:rPr>
        <w:t xml:space="preserve">c) </w:t>
      </w:r>
      <w:r w:rsidR="006C1133" w:rsidRPr="00AA2F3A">
        <w:rPr>
          <w:rFonts w:asciiTheme="majorBidi" w:hAnsiTheme="majorBidi" w:cstheme="majorBidi"/>
          <w:sz w:val="24"/>
          <w:szCs w:val="24"/>
          <w:lang w:val="it-IT"/>
        </w:rPr>
        <w:t>heton shkaqet dhe rrethanat e incidentit ose aksidentit, regjistron ngjarjen dhe merr masat korrigjuese dhe parandaluese të nevojshme;</w:t>
      </w:r>
    </w:p>
    <w:p w14:paraId="009AA9DE" w14:textId="4685C886" w:rsidR="00677FC0" w:rsidRPr="00AA2F3A" w:rsidRDefault="006C1133" w:rsidP="006C1133">
      <w:pPr>
        <w:jc w:val="both"/>
        <w:rPr>
          <w:rFonts w:asciiTheme="majorBidi" w:hAnsiTheme="majorBidi" w:cstheme="majorBidi"/>
          <w:sz w:val="24"/>
          <w:szCs w:val="24"/>
          <w:lang w:val="it-IT"/>
        </w:rPr>
      </w:pPr>
      <w:r w:rsidRPr="00AA2F3A">
        <w:rPr>
          <w:rFonts w:asciiTheme="majorBidi" w:hAnsiTheme="majorBidi" w:cstheme="majorBidi"/>
          <w:sz w:val="24"/>
          <w:szCs w:val="24"/>
          <w:lang w:val="it-IT"/>
        </w:rPr>
        <w:lastRenderedPageBreak/>
        <w:t>c) siguron mbështetjen e nevojshme për punëmarrësin e dëmtuar, përfshirë këshillimin dhe trajtimin mjekësor</w:t>
      </w:r>
      <w:r w:rsidR="008D7292" w:rsidRPr="00AA2F3A">
        <w:rPr>
          <w:rFonts w:asciiTheme="majorBidi" w:hAnsiTheme="majorBidi" w:cstheme="majorBidi"/>
          <w:sz w:val="24"/>
          <w:szCs w:val="24"/>
          <w:lang w:val="it-IT"/>
        </w:rPr>
        <w:t xml:space="preserve"> </w:t>
      </w:r>
      <w:r w:rsidR="00347D2D" w:rsidRPr="00AA2F3A">
        <w:rPr>
          <w:rFonts w:asciiTheme="majorBidi" w:hAnsiTheme="majorBidi" w:cstheme="majorBidi"/>
          <w:sz w:val="24"/>
          <w:szCs w:val="24"/>
          <w:lang w:val="it-IT"/>
        </w:rPr>
        <w:t>dhe rehabilitimin, si dhe garanton vazhdimësinë e marrëdhënies së punës dhe aksesin në kompensim, në përputhje me legjislacionin në fuqi dhe/ose marrëveshjet sektoriale përkatëse.</w:t>
      </w:r>
    </w:p>
    <w:p w14:paraId="79EAD16E" w14:textId="77777777" w:rsidR="00B804BC" w:rsidRDefault="00B804BC" w:rsidP="00B804BC">
      <w:pPr>
        <w:jc w:val="both"/>
        <w:rPr>
          <w:rFonts w:asciiTheme="majorBidi" w:hAnsiTheme="majorBidi" w:cstheme="majorBidi"/>
          <w:sz w:val="24"/>
          <w:szCs w:val="24"/>
          <w:lang w:val="it-IT"/>
        </w:rPr>
      </w:pPr>
      <w:r w:rsidRPr="00B804BC">
        <w:rPr>
          <w:rFonts w:asciiTheme="majorBidi" w:hAnsiTheme="majorBidi" w:cstheme="majorBidi"/>
          <w:sz w:val="24"/>
          <w:szCs w:val="24"/>
          <w:lang w:val="it-IT"/>
        </w:rPr>
        <w:t>Konfidencialiteti i lëndimit, diagnozës dhe trajtimit është parësor dhe trajtohet në përputhje me legjislacionin në fuqi për mbrojtjen e të dhënave personale dhe rregullat e zbatueshme për konfidencialitetin e të dhënave shëndetësore, përfshirë ligjin nr. 124/2024, “Për mbrojtjen e të dhënave personale”.</w:t>
      </w:r>
    </w:p>
    <w:p w14:paraId="7FCDA566" w14:textId="7AF73CF7" w:rsidR="00AD5ECB" w:rsidRPr="00AA2F3A" w:rsidRDefault="00AD5ECB" w:rsidP="00AD5ECB">
      <w:pPr>
        <w:jc w:val="center"/>
        <w:rPr>
          <w:rFonts w:asciiTheme="majorBidi" w:hAnsiTheme="majorBidi" w:cstheme="majorBidi"/>
          <w:b/>
          <w:bCs/>
          <w:sz w:val="24"/>
          <w:szCs w:val="24"/>
          <w:lang w:val="it-IT"/>
        </w:rPr>
      </w:pPr>
      <w:r w:rsidRPr="00AA2F3A">
        <w:rPr>
          <w:rFonts w:asciiTheme="majorBidi" w:hAnsiTheme="majorBidi" w:cstheme="majorBidi"/>
          <w:b/>
          <w:bCs/>
          <w:sz w:val="24"/>
          <w:szCs w:val="24"/>
          <w:lang w:val="it-IT"/>
        </w:rPr>
        <w:t>Neni 12</w:t>
      </w:r>
    </w:p>
    <w:p w14:paraId="6E273FF6" w14:textId="3A6444C1" w:rsidR="00AD5ECB" w:rsidRPr="00AA2F3A" w:rsidRDefault="00AD5ECB" w:rsidP="00AD5ECB">
      <w:pPr>
        <w:jc w:val="center"/>
        <w:rPr>
          <w:rFonts w:asciiTheme="majorBidi" w:hAnsiTheme="majorBidi" w:cstheme="majorBidi"/>
          <w:b/>
          <w:bCs/>
          <w:sz w:val="24"/>
          <w:szCs w:val="24"/>
          <w:lang w:val="it-IT"/>
        </w:rPr>
      </w:pPr>
      <w:r w:rsidRPr="00AA2F3A">
        <w:rPr>
          <w:rFonts w:asciiTheme="majorBidi" w:hAnsiTheme="majorBidi" w:cstheme="majorBidi"/>
          <w:b/>
          <w:bCs/>
          <w:sz w:val="24"/>
          <w:szCs w:val="24"/>
          <w:lang w:val="it-IT"/>
        </w:rPr>
        <w:t>Sanksionet</w:t>
      </w:r>
    </w:p>
    <w:p w14:paraId="4CAD3B0F" w14:textId="3F45412A" w:rsidR="00DD132B" w:rsidRPr="00AA2F3A" w:rsidRDefault="00DD132B" w:rsidP="00DD132B">
      <w:pPr>
        <w:jc w:val="both"/>
        <w:rPr>
          <w:rFonts w:asciiTheme="majorBidi" w:hAnsiTheme="majorBidi" w:cstheme="majorBidi"/>
          <w:sz w:val="24"/>
          <w:szCs w:val="24"/>
          <w:lang w:val="it-IT"/>
        </w:rPr>
      </w:pPr>
      <w:r w:rsidRPr="00AA2F3A">
        <w:rPr>
          <w:rFonts w:asciiTheme="majorBidi" w:hAnsiTheme="majorBidi" w:cstheme="majorBidi"/>
          <w:sz w:val="24"/>
          <w:szCs w:val="24"/>
          <w:lang w:val="it-IT"/>
        </w:rPr>
        <w:t>1. Për shkelje të dispozitave të</w:t>
      </w:r>
      <w:r w:rsidR="00A66FA6" w:rsidRPr="00AA2F3A">
        <w:rPr>
          <w:rFonts w:asciiTheme="majorBidi" w:hAnsiTheme="majorBidi" w:cstheme="majorBidi"/>
          <w:sz w:val="24"/>
          <w:szCs w:val="24"/>
          <w:lang w:val="it-IT"/>
        </w:rPr>
        <w:t xml:space="preserve"> k</w:t>
      </w:r>
      <w:r w:rsidR="004D2530" w:rsidRPr="00AA2F3A">
        <w:rPr>
          <w:rFonts w:asciiTheme="majorBidi" w:hAnsiTheme="majorBidi" w:cstheme="majorBidi"/>
          <w:sz w:val="24"/>
          <w:szCs w:val="24"/>
          <w:lang w:val="it-IT"/>
        </w:rPr>
        <w:t>ë</w:t>
      </w:r>
      <w:r w:rsidR="00A66FA6" w:rsidRPr="00AA2F3A">
        <w:rPr>
          <w:rFonts w:asciiTheme="majorBidi" w:hAnsiTheme="majorBidi" w:cstheme="majorBidi"/>
          <w:sz w:val="24"/>
          <w:szCs w:val="24"/>
          <w:lang w:val="it-IT"/>
        </w:rPr>
        <w:t>saj rregulloreje</w:t>
      </w:r>
      <w:r w:rsidRPr="00AA2F3A">
        <w:rPr>
          <w:rFonts w:asciiTheme="majorBidi" w:hAnsiTheme="majorBidi" w:cstheme="majorBidi"/>
          <w:sz w:val="24"/>
          <w:szCs w:val="24"/>
          <w:lang w:val="it-IT"/>
        </w:rPr>
        <w:t>, me përjashtim të rasteve kur ato nuk përbëjnë vepër penale</w:t>
      </w:r>
      <w:r w:rsidR="00A66FA6" w:rsidRPr="00AA2F3A">
        <w:rPr>
          <w:rFonts w:asciiTheme="majorBidi" w:hAnsiTheme="majorBidi" w:cstheme="majorBidi"/>
          <w:sz w:val="24"/>
          <w:szCs w:val="24"/>
          <w:lang w:val="it-IT"/>
        </w:rPr>
        <w:t xml:space="preserve">, </w:t>
      </w:r>
      <w:r w:rsidR="00AB682E" w:rsidRPr="00AA2F3A">
        <w:rPr>
          <w:rFonts w:asciiTheme="majorBidi" w:hAnsiTheme="majorBidi" w:cstheme="majorBidi"/>
          <w:sz w:val="24"/>
          <w:szCs w:val="24"/>
          <w:lang w:val="it-IT"/>
        </w:rPr>
        <w:t>vendosen</w:t>
      </w:r>
      <w:r w:rsidR="00D106A2" w:rsidRPr="00AA2F3A">
        <w:rPr>
          <w:rFonts w:asciiTheme="majorBidi" w:hAnsiTheme="majorBidi" w:cstheme="majorBidi"/>
          <w:sz w:val="24"/>
          <w:szCs w:val="24"/>
          <w:lang w:val="it-IT"/>
        </w:rPr>
        <w:t xml:space="preserve">, rast pas rasti, </w:t>
      </w:r>
      <w:r w:rsidR="00AB682E" w:rsidRPr="00AA2F3A">
        <w:rPr>
          <w:rFonts w:asciiTheme="majorBidi" w:hAnsiTheme="majorBidi" w:cstheme="majorBidi"/>
          <w:sz w:val="24"/>
          <w:szCs w:val="24"/>
          <w:lang w:val="it-IT"/>
        </w:rPr>
        <w:t>sanksionet e përcaktuara në nen</w:t>
      </w:r>
      <w:r w:rsidR="00D106A2" w:rsidRPr="00AA2F3A">
        <w:rPr>
          <w:rFonts w:asciiTheme="majorBidi" w:hAnsiTheme="majorBidi" w:cstheme="majorBidi"/>
          <w:sz w:val="24"/>
          <w:szCs w:val="24"/>
          <w:lang w:val="it-IT"/>
        </w:rPr>
        <w:t>in</w:t>
      </w:r>
      <w:r w:rsidR="00AB682E" w:rsidRPr="00AA2F3A">
        <w:rPr>
          <w:rFonts w:asciiTheme="majorBidi" w:hAnsiTheme="majorBidi" w:cstheme="majorBidi"/>
          <w:sz w:val="24"/>
          <w:szCs w:val="24"/>
          <w:lang w:val="it-IT"/>
        </w:rPr>
        <w:t xml:space="preserve"> 43, të ligjit nr. 10237, datë 18.02.2010 “Për sigurin</w:t>
      </w:r>
      <w:r w:rsidR="004D2530" w:rsidRPr="00AA2F3A">
        <w:rPr>
          <w:rFonts w:asciiTheme="majorBidi" w:hAnsiTheme="majorBidi" w:cstheme="majorBidi"/>
          <w:sz w:val="24"/>
          <w:szCs w:val="24"/>
          <w:lang w:val="it-IT"/>
        </w:rPr>
        <w:t>ë</w:t>
      </w:r>
      <w:r w:rsidR="00AB682E" w:rsidRPr="00AA2F3A">
        <w:rPr>
          <w:rFonts w:asciiTheme="majorBidi" w:hAnsiTheme="majorBidi" w:cstheme="majorBidi"/>
          <w:sz w:val="24"/>
          <w:szCs w:val="24"/>
          <w:lang w:val="it-IT"/>
        </w:rPr>
        <w:t xml:space="preserve"> dhe sh</w:t>
      </w:r>
      <w:r w:rsidR="004D2530" w:rsidRPr="00AA2F3A">
        <w:rPr>
          <w:rFonts w:asciiTheme="majorBidi" w:hAnsiTheme="majorBidi" w:cstheme="majorBidi"/>
          <w:sz w:val="24"/>
          <w:szCs w:val="24"/>
          <w:lang w:val="it-IT"/>
        </w:rPr>
        <w:t>ë</w:t>
      </w:r>
      <w:r w:rsidR="00AB682E" w:rsidRPr="00AA2F3A">
        <w:rPr>
          <w:rFonts w:asciiTheme="majorBidi" w:hAnsiTheme="majorBidi" w:cstheme="majorBidi"/>
          <w:sz w:val="24"/>
          <w:szCs w:val="24"/>
          <w:lang w:val="it-IT"/>
        </w:rPr>
        <w:t>ndetin n</w:t>
      </w:r>
      <w:r w:rsidR="004D2530" w:rsidRPr="00AA2F3A">
        <w:rPr>
          <w:rFonts w:asciiTheme="majorBidi" w:hAnsiTheme="majorBidi" w:cstheme="majorBidi"/>
          <w:sz w:val="24"/>
          <w:szCs w:val="24"/>
          <w:lang w:val="it-IT"/>
        </w:rPr>
        <w:t>ë</w:t>
      </w:r>
      <w:r w:rsidR="00AB682E" w:rsidRPr="00AA2F3A">
        <w:rPr>
          <w:rFonts w:asciiTheme="majorBidi" w:hAnsiTheme="majorBidi" w:cstheme="majorBidi"/>
          <w:sz w:val="24"/>
          <w:szCs w:val="24"/>
          <w:lang w:val="it-IT"/>
        </w:rPr>
        <w:t xml:space="preserve"> pun</w:t>
      </w:r>
      <w:r w:rsidR="004D2530" w:rsidRPr="00AA2F3A">
        <w:rPr>
          <w:rFonts w:asciiTheme="majorBidi" w:hAnsiTheme="majorBidi" w:cstheme="majorBidi"/>
          <w:sz w:val="24"/>
          <w:szCs w:val="24"/>
          <w:lang w:val="it-IT"/>
        </w:rPr>
        <w:t>ë</w:t>
      </w:r>
      <w:r w:rsidR="00AB682E" w:rsidRPr="00AA2F3A">
        <w:rPr>
          <w:rFonts w:asciiTheme="majorBidi" w:hAnsiTheme="majorBidi" w:cstheme="majorBidi"/>
          <w:sz w:val="24"/>
          <w:szCs w:val="24"/>
          <w:lang w:val="it-IT"/>
        </w:rPr>
        <w:t xml:space="preserve">”i ndryshuar </w:t>
      </w:r>
      <w:r w:rsidR="00D106A2" w:rsidRPr="00AA2F3A">
        <w:rPr>
          <w:rFonts w:asciiTheme="majorBidi" w:hAnsiTheme="majorBidi" w:cstheme="majorBidi"/>
          <w:sz w:val="24"/>
          <w:szCs w:val="24"/>
          <w:lang w:val="it-IT"/>
        </w:rPr>
        <w:t xml:space="preserve">si </w:t>
      </w:r>
      <w:r w:rsidR="00AB682E" w:rsidRPr="00AA2F3A">
        <w:rPr>
          <w:rFonts w:asciiTheme="majorBidi" w:hAnsiTheme="majorBidi" w:cstheme="majorBidi"/>
          <w:sz w:val="24"/>
          <w:szCs w:val="24"/>
          <w:lang w:val="it-IT"/>
        </w:rPr>
        <w:t>dhe</w:t>
      </w:r>
      <w:r w:rsidR="00A66FA6" w:rsidRPr="00AA2F3A">
        <w:rPr>
          <w:rFonts w:asciiTheme="majorBidi" w:hAnsiTheme="majorBidi" w:cstheme="majorBidi"/>
          <w:sz w:val="24"/>
          <w:szCs w:val="24"/>
          <w:lang w:val="it-IT"/>
        </w:rPr>
        <w:t xml:space="preserve"> sipas legjislacionit shëndetësor në fuqi nga struktura përgjegjëse për inspektimin në shëndetësi.                                         </w:t>
      </w:r>
      <w:r w:rsidRPr="00AA2F3A">
        <w:rPr>
          <w:rFonts w:asciiTheme="majorBidi" w:hAnsiTheme="majorBidi" w:cstheme="majorBidi"/>
          <w:sz w:val="24"/>
          <w:szCs w:val="24"/>
          <w:lang w:val="it-IT"/>
        </w:rPr>
        <w:t>.</w:t>
      </w:r>
    </w:p>
    <w:p w14:paraId="58CC2518" w14:textId="29584A79" w:rsidR="00AD5ECB" w:rsidRPr="00AA2F3A" w:rsidRDefault="00DD132B" w:rsidP="00D106A2">
      <w:pPr>
        <w:jc w:val="both"/>
        <w:rPr>
          <w:rFonts w:asciiTheme="majorBidi" w:hAnsiTheme="majorBidi" w:cstheme="majorBidi"/>
          <w:sz w:val="24"/>
          <w:szCs w:val="24"/>
          <w:lang w:val="it-IT"/>
        </w:rPr>
      </w:pPr>
      <w:r w:rsidRPr="00AA2F3A">
        <w:rPr>
          <w:rFonts w:asciiTheme="majorBidi" w:hAnsiTheme="majorBidi" w:cstheme="majorBidi"/>
          <w:sz w:val="24"/>
          <w:szCs w:val="24"/>
          <w:lang w:val="it-IT"/>
        </w:rPr>
        <w:t>2. Procedurat e ankimit ndaj sanksioneve të vendosura nga trupa inspektuese realizohet në përputhje me ligjin për inspektimin në Republikën e Shqipërisë.</w:t>
      </w:r>
    </w:p>
    <w:p w14:paraId="6A5D4544" w14:textId="77777777" w:rsidR="00AD5ECB" w:rsidRPr="00AA2F3A" w:rsidRDefault="00AD5ECB" w:rsidP="006C1133">
      <w:pPr>
        <w:jc w:val="both"/>
        <w:rPr>
          <w:rFonts w:asciiTheme="majorBidi" w:hAnsiTheme="majorBidi" w:cstheme="majorBidi"/>
          <w:sz w:val="24"/>
          <w:szCs w:val="24"/>
          <w:lang w:val="it-IT"/>
        </w:rPr>
      </w:pPr>
    </w:p>
    <w:p w14:paraId="626B7410" w14:textId="39C0A2CE" w:rsidR="00BF3CBF" w:rsidRPr="00AA2F3A" w:rsidRDefault="004F591F" w:rsidP="00BF3CBF">
      <w:pPr>
        <w:jc w:val="center"/>
        <w:rPr>
          <w:rFonts w:asciiTheme="majorBidi" w:hAnsiTheme="majorBidi" w:cstheme="majorBidi"/>
          <w:b/>
          <w:bCs/>
          <w:sz w:val="24"/>
          <w:szCs w:val="24"/>
          <w:lang w:val="it-IT"/>
        </w:rPr>
      </w:pPr>
      <w:r w:rsidRPr="00AA2F3A">
        <w:rPr>
          <w:rFonts w:asciiTheme="majorBidi" w:hAnsiTheme="majorBidi" w:cstheme="majorBidi"/>
          <w:b/>
          <w:bCs/>
          <w:sz w:val="24"/>
          <w:szCs w:val="24"/>
          <w:lang w:val="it-IT"/>
        </w:rPr>
        <w:t>Neni</w:t>
      </w:r>
      <w:r w:rsidR="00677FC0" w:rsidRPr="00AA2F3A">
        <w:rPr>
          <w:rFonts w:asciiTheme="majorBidi" w:hAnsiTheme="majorBidi" w:cstheme="majorBidi"/>
          <w:b/>
          <w:bCs/>
          <w:sz w:val="24"/>
          <w:szCs w:val="24"/>
          <w:lang w:val="it-IT"/>
        </w:rPr>
        <w:t xml:space="preserve"> 1</w:t>
      </w:r>
      <w:r w:rsidR="00AD5ECB" w:rsidRPr="00AA2F3A">
        <w:rPr>
          <w:rFonts w:asciiTheme="majorBidi" w:hAnsiTheme="majorBidi" w:cstheme="majorBidi"/>
          <w:b/>
          <w:bCs/>
          <w:sz w:val="24"/>
          <w:szCs w:val="24"/>
          <w:lang w:val="it-IT"/>
        </w:rPr>
        <w:t>3</w:t>
      </w:r>
    </w:p>
    <w:p w14:paraId="5E4D3E53" w14:textId="413136B7" w:rsidR="00BF3CBF" w:rsidRPr="00AA2F3A" w:rsidRDefault="00BF3CBF" w:rsidP="00BF3CBF">
      <w:pPr>
        <w:jc w:val="center"/>
        <w:rPr>
          <w:rFonts w:asciiTheme="majorBidi" w:hAnsiTheme="majorBidi" w:cstheme="majorBidi"/>
          <w:b/>
          <w:bCs/>
          <w:sz w:val="24"/>
          <w:szCs w:val="24"/>
          <w:lang w:val="it-IT"/>
        </w:rPr>
      </w:pPr>
      <w:r w:rsidRPr="00AA2F3A">
        <w:rPr>
          <w:rFonts w:asciiTheme="majorBidi" w:hAnsiTheme="majorBidi" w:cstheme="majorBidi"/>
          <w:b/>
          <w:bCs/>
          <w:sz w:val="24"/>
          <w:szCs w:val="24"/>
          <w:lang w:val="it-IT"/>
        </w:rPr>
        <w:t>Rishikimi i rregullores</w:t>
      </w:r>
    </w:p>
    <w:p w14:paraId="389FBEDB" w14:textId="77777777" w:rsidR="00B804BC" w:rsidRPr="00B804BC" w:rsidRDefault="00B804BC" w:rsidP="00B804BC">
      <w:pPr>
        <w:jc w:val="both"/>
        <w:rPr>
          <w:rFonts w:asciiTheme="majorBidi" w:hAnsiTheme="majorBidi" w:cstheme="majorBidi"/>
          <w:sz w:val="24"/>
          <w:szCs w:val="24"/>
          <w:lang w:val="it-IT"/>
        </w:rPr>
      </w:pPr>
      <w:r w:rsidRPr="00B804BC">
        <w:rPr>
          <w:rFonts w:asciiTheme="majorBidi" w:hAnsiTheme="majorBidi" w:cstheme="majorBidi"/>
          <w:sz w:val="24"/>
          <w:szCs w:val="24"/>
          <w:lang w:val="it-IT"/>
        </w:rPr>
        <w:t>Ministria përgjegjëse për shëndetësinë rishikon periodikisht zbatimin e kësaj rregulloreje, jo më rrallë se çdo 3 vjet, dhe, kur është e nevojshme, propozon ndryshimet përkatëse në përputhje me zhvillimet e legjislacionit kombëtar dhe të Bashkimit Evropian. Rishikim i jashtëzakonshëm kryhet pas ndryshimeve të rëndësishme ligjore ose teknologjike, ose kur të dhënat epidemiologjike apo analiza e incidenteve dhe aksidenteve tregojnë nevojën për ndryshim.</w:t>
      </w:r>
    </w:p>
    <w:p w14:paraId="04A6EA8D" w14:textId="77777777" w:rsidR="00BF3CBF" w:rsidRPr="00AA2F3A" w:rsidRDefault="00BF3CBF" w:rsidP="00BF3CBF">
      <w:pPr>
        <w:jc w:val="both"/>
        <w:rPr>
          <w:rFonts w:asciiTheme="majorBidi" w:hAnsiTheme="majorBidi" w:cstheme="majorBidi"/>
          <w:sz w:val="24"/>
          <w:szCs w:val="24"/>
          <w:lang w:val="it-IT"/>
        </w:rPr>
      </w:pPr>
    </w:p>
    <w:p w14:paraId="74A23839" w14:textId="77777777" w:rsidR="00BF3CBF" w:rsidRPr="00AA2F3A" w:rsidRDefault="00BF3CBF" w:rsidP="00BF3CBF">
      <w:pPr>
        <w:jc w:val="both"/>
        <w:rPr>
          <w:rFonts w:asciiTheme="majorBidi" w:hAnsiTheme="majorBidi" w:cstheme="majorBidi"/>
          <w:sz w:val="24"/>
          <w:szCs w:val="24"/>
          <w:lang w:val="it-IT"/>
        </w:rPr>
      </w:pPr>
    </w:p>
    <w:p w14:paraId="3F1BA5AC" w14:textId="77777777" w:rsidR="00BF3CBF" w:rsidRPr="00AA2F3A" w:rsidRDefault="00BF3CBF" w:rsidP="00BF3CBF">
      <w:pPr>
        <w:jc w:val="both"/>
        <w:rPr>
          <w:rFonts w:asciiTheme="majorBidi" w:hAnsiTheme="majorBidi" w:cstheme="majorBidi"/>
          <w:sz w:val="24"/>
          <w:szCs w:val="24"/>
          <w:lang w:val="it-IT"/>
        </w:rPr>
      </w:pPr>
    </w:p>
    <w:p w14:paraId="41E02BEC" w14:textId="77777777" w:rsidR="00BF3CBF" w:rsidRPr="00AA2F3A" w:rsidRDefault="00BF3CBF" w:rsidP="00BF3CBF">
      <w:pPr>
        <w:jc w:val="both"/>
        <w:rPr>
          <w:rFonts w:asciiTheme="majorBidi" w:hAnsiTheme="majorBidi" w:cstheme="majorBidi"/>
          <w:sz w:val="24"/>
          <w:szCs w:val="24"/>
          <w:lang w:val="it-IT"/>
        </w:rPr>
      </w:pPr>
    </w:p>
    <w:p w14:paraId="727A6C99" w14:textId="77777777" w:rsidR="00BF3CBF" w:rsidRDefault="00BF3CBF" w:rsidP="00BF3CBF">
      <w:pPr>
        <w:jc w:val="both"/>
        <w:rPr>
          <w:rFonts w:asciiTheme="majorBidi" w:hAnsiTheme="majorBidi" w:cstheme="majorBidi"/>
          <w:sz w:val="24"/>
          <w:szCs w:val="24"/>
          <w:lang w:val="it-IT"/>
        </w:rPr>
      </w:pPr>
    </w:p>
    <w:p w14:paraId="6BB41DE4" w14:textId="77777777" w:rsidR="00662616" w:rsidRDefault="00662616" w:rsidP="00BF3CBF">
      <w:pPr>
        <w:jc w:val="both"/>
        <w:rPr>
          <w:rFonts w:asciiTheme="majorBidi" w:hAnsiTheme="majorBidi" w:cstheme="majorBidi"/>
          <w:sz w:val="24"/>
          <w:szCs w:val="24"/>
          <w:lang w:val="it-IT"/>
        </w:rPr>
      </w:pPr>
    </w:p>
    <w:p w14:paraId="266F5F36" w14:textId="77777777" w:rsidR="00662616" w:rsidRDefault="00662616" w:rsidP="00BF3CBF">
      <w:pPr>
        <w:jc w:val="both"/>
        <w:rPr>
          <w:rFonts w:asciiTheme="majorBidi" w:hAnsiTheme="majorBidi" w:cstheme="majorBidi"/>
          <w:sz w:val="24"/>
          <w:szCs w:val="24"/>
          <w:lang w:val="it-IT"/>
        </w:rPr>
      </w:pPr>
    </w:p>
    <w:p w14:paraId="53DE0C24" w14:textId="77777777" w:rsidR="00662616" w:rsidRDefault="00662616" w:rsidP="00BF3CBF">
      <w:pPr>
        <w:jc w:val="both"/>
        <w:rPr>
          <w:rFonts w:asciiTheme="majorBidi" w:hAnsiTheme="majorBidi" w:cstheme="majorBidi"/>
          <w:sz w:val="24"/>
          <w:szCs w:val="24"/>
          <w:lang w:val="it-IT"/>
        </w:rPr>
      </w:pPr>
    </w:p>
    <w:p w14:paraId="659C13FC" w14:textId="77777777" w:rsidR="00662616" w:rsidRDefault="00662616" w:rsidP="00BF3CBF">
      <w:pPr>
        <w:jc w:val="both"/>
        <w:rPr>
          <w:rFonts w:asciiTheme="majorBidi" w:hAnsiTheme="majorBidi" w:cstheme="majorBidi"/>
          <w:sz w:val="24"/>
          <w:szCs w:val="24"/>
          <w:lang w:val="it-IT"/>
        </w:rPr>
      </w:pPr>
    </w:p>
    <w:p w14:paraId="3183776D" w14:textId="77777777" w:rsidR="00662616" w:rsidRDefault="00662616" w:rsidP="00BF3CBF">
      <w:pPr>
        <w:jc w:val="both"/>
        <w:rPr>
          <w:rFonts w:asciiTheme="majorBidi" w:hAnsiTheme="majorBidi" w:cstheme="majorBidi"/>
          <w:sz w:val="24"/>
          <w:szCs w:val="24"/>
          <w:lang w:val="it-IT"/>
        </w:rPr>
      </w:pPr>
    </w:p>
    <w:p w14:paraId="0140E250" w14:textId="77777777" w:rsidR="00662616" w:rsidRDefault="00662616" w:rsidP="00BF3CBF">
      <w:pPr>
        <w:jc w:val="both"/>
        <w:rPr>
          <w:rFonts w:asciiTheme="majorBidi" w:hAnsiTheme="majorBidi" w:cstheme="majorBidi"/>
          <w:sz w:val="24"/>
          <w:szCs w:val="24"/>
          <w:lang w:val="it-IT"/>
        </w:rPr>
      </w:pPr>
    </w:p>
    <w:p w14:paraId="1D9D6677" w14:textId="77777777" w:rsidR="00662616" w:rsidRDefault="00662616" w:rsidP="00BF3CBF">
      <w:pPr>
        <w:jc w:val="both"/>
        <w:rPr>
          <w:rFonts w:asciiTheme="majorBidi" w:hAnsiTheme="majorBidi" w:cstheme="majorBidi"/>
          <w:sz w:val="24"/>
          <w:szCs w:val="24"/>
          <w:lang w:val="it-IT"/>
        </w:rPr>
      </w:pPr>
    </w:p>
    <w:p w14:paraId="0D36F526" w14:textId="77777777" w:rsidR="00662616" w:rsidRDefault="00662616" w:rsidP="00BF3CBF">
      <w:pPr>
        <w:jc w:val="both"/>
        <w:rPr>
          <w:rFonts w:asciiTheme="majorBidi" w:hAnsiTheme="majorBidi" w:cstheme="majorBidi"/>
          <w:sz w:val="24"/>
          <w:szCs w:val="24"/>
          <w:lang w:val="it-IT"/>
        </w:rPr>
      </w:pPr>
    </w:p>
    <w:p w14:paraId="697E0D51" w14:textId="77777777" w:rsidR="00662616" w:rsidRDefault="00662616" w:rsidP="00BF3CBF">
      <w:pPr>
        <w:jc w:val="both"/>
        <w:rPr>
          <w:rFonts w:asciiTheme="majorBidi" w:hAnsiTheme="majorBidi" w:cstheme="majorBidi"/>
          <w:sz w:val="24"/>
          <w:szCs w:val="24"/>
          <w:lang w:val="it-IT"/>
        </w:rPr>
      </w:pPr>
    </w:p>
    <w:p w14:paraId="44660588" w14:textId="77777777" w:rsidR="00662616" w:rsidRPr="00AA2F3A" w:rsidRDefault="00662616" w:rsidP="00BF3CBF">
      <w:pPr>
        <w:jc w:val="both"/>
        <w:rPr>
          <w:rFonts w:asciiTheme="majorBidi" w:hAnsiTheme="majorBidi" w:cstheme="majorBidi"/>
          <w:sz w:val="24"/>
          <w:szCs w:val="24"/>
          <w:lang w:val="it-IT"/>
        </w:rPr>
      </w:pPr>
    </w:p>
    <w:p w14:paraId="4F014C08" w14:textId="77777777" w:rsidR="00BF3CBF" w:rsidRPr="00AA2F3A" w:rsidRDefault="00BF3CBF" w:rsidP="00BF3CBF">
      <w:pPr>
        <w:jc w:val="both"/>
        <w:rPr>
          <w:rFonts w:asciiTheme="majorBidi" w:hAnsiTheme="majorBidi" w:cstheme="majorBidi"/>
          <w:sz w:val="24"/>
          <w:szCs w:val="24"/>
          <w:lang w:val="it-IT"/>
        </w:rPr>
      </w:pPr>
    </w:p>
    <w:p w14:paraId="046C5932" w14:textId="533A3A51" w:rsidR="00B36C62" w:rsidRPr="00AA2F3A" w:rsidRDefault="00B36C62" w:rsidP="00F6717F">
      <w:pPr>
        <w:jc w:val="both"/>
        <w:rPr>
          <w:rFonts w:asciiTheme="majorBidi" w:hAnsiTheme="majorBidi" w:cstheme="majorBidi"/>
          <w:sz w:val="24"/>
          <w:szCs w:val="24"/>
          <w:lang w:val="sq-AL"/>
        </w:rPr>
      </w:pPr>
    </w:p>
    <w:sectPr w:rsidR="00B36C62" w:rsidRPr="00AA2F3A" w:rsidSect="009973AA">
      <w:footerReference w:type="default" r:id="rId9"/>
      <w:footerReference w:type="first" r:id="rId10"/>
      <w:pgSz w:w="12240" w:h="15840"/>
      <w:pgMar w:top="851" w:right="1183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FC3E4" w14:textId="77777777" w:rsidR="00461AA0" w:rsidRDefault="00461AA0" w:rsidP="000762AC">
      <w:pPr>
        <w:spacing w:after="0" w:line="240" w:lineRule="auto"/>
      </w:pPr>
      <w:r>
        <w:separator/>
      </w:r>
    </w:p>
  </w:endnote>
  <w:endnote w:type="continuationSeparator" w:id="0">
    <w:p w14:paraId="0C1777F2" w14:textId="77777777" w:rsidR="00461AA0" w:rsidRDefault="00461AA0" w:rsidP="000762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177C2" w14:textId="77777777" w:rsidR="00DB661D" w:rsidRPr="00C019FE" w:rsidRDefault="00DB661D" w:rsidP="00060B43">
    <w:pPr>
      <w:pStyle w:val="Footer"/>
      <w:pBdr>
        <w:bottom w:val="single" w:sz="6" w:space="1" w:color="auto"/>
      </w:pBdr>
      <w:rPr>
        <w:sz w:val="20"/>
        <w:szCs w:val="20"/>
        <w:lang w:val="it-IT"/>
      </w:rPr>
    </w:pPr>
    <w:r w:rsidRPr="004E3D87">
      <w:rPr>
        <w:sz w:val="20"/>
        <w:szCs w:val="20"/>
        <w:lang w:val="it-IT"/>
      </w:rPr>
      <w:t xml:space="preserve"> </w:t>
    </w:r>
  </w:p>
  <w:p w14:paraId="2CDC1675" w14:textId="77777777" w:rsidR="00DB661D" w:rsidRPr="007D53B2" w:rsidRDefault="00DB661D" w:rsidP="00060B43">
    <w:pPr>
      <w:pStyle w:val="Footer"/>
      <w:rPr>
        <w:sz w:val="20"/>
        <w:szCs w:val="20"/>
        <w:lang w:val="pt-PT"/>
      </w:rPr>
    </w:pPr>
    <w:r w:rsidRPr="004D0E03">
      <w:rPr>
        <w:sz w:val="20"/>
        <w:szCs w:val="20"/>
        <w:lang w:val="it-IT"/>
      </w:rPr>
      <w:t xml:space="preserve">Adresa: Rruga e Kavajës, Nr. 1001, Tirana, Albania.                                               </w:t>
    </w:r>
    <w:r>
      <w:rPr>
        <w:sz w:val="20"/>
        <w:szCs w:val="20"/>
        <w:lang w:val="it-IT"/>
      </w:rPr>
      <w:t xml:space="preserve">                </w:t>
    </w:r>
    <w:hyperlink r:id="rId1" w:history="1">
      <w:r w:rsidRPr="00F02512">
        <w:rPr>
          <w:rStyle w:val="Hyperlink"/>
          <w:sz w:val="20"/>
          <w:szCs w:val="20"/>
          <w:lang w:val="pt-PT"/>
        </w:rPr>
        <w:t>www.shendetesia.gov.al</w:t>
      </w:r>
    </w:hyperlink>
  </w:p>
  <w:p w14:paraId="12565D33" w14:textId="77777777" w:rsidR="00DB661D" w:rsidRPr="00D73642" w:rsidRDefault="00DB661D">
    <w:pPr>
      <w:pStyle w:val="Footer"/>
      <w:rPr>
        <w:lang w:val="pt-P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1CA90" w14:textId="77777777" w:rsidR="00DB661D" w:rsidRDefault="00DB661D" w:rsidP="00685DFD">
    <w:pPr>
      <w:pStyle w:val="Footer"/>
      <w:pBdr>
        <w:bottom w:val="single" w:sz="6" w:space="1" w:color="auto"/>
      </w:pBdr>
      <w:rPr>
        <w:sz w:val="20"/>
        <w:szCs w:val="20"/>
        <w:lang w:val="it-IT"/>
      </w:rPr>
    </w:pPr>
    <w:r>
      <w:rPr>
        <w:sz w:val="20"/>
        <w:szCs w:val="20"/>
        <w:lang w:val="it-IT"/>
      </w:rPr>
      <w:t>_______________</w:t>
    </w:r>
  </w:p>
  <w:p w14:paraId="2B24B4CE" w14:textId="15FA8E22" w:rsidR="00DB661D" w:rsidRDefault="00DB661D" w:rsidP="00E21215">
    <w:pPr>
      <w:pStyle w:val="Footer"/>
      <w:pBdr>
        <w:bottom w:val="single" w:sz="6" w:space="1" w:color="auto"/>
      </w:pBdr>
      <w:jc w:val="both"/>
      <w:rPr>
        <w:sz w:val="20"/>
        <w:szCs w:val="20"/>
        <w:lang w:val="it-IT"/>
      </w:rPr>
    </w:pPr>
    <w:r w:rsidRPr="004E3D87">
      <w:rPr>
        <w:sz w:val="20"/>
        <w:szCs w:val="20"/>
        <w:lang w:val="it-IT"/>
      </w:rPr>
      <w:t xml:space="preserve">* </w:t>
    </w:r>
    <w:r w:rsidR="00352967" w:rsidRPr="00352967">
      <w:rPr>
        <w:sz w:val="20"/>
        <w:szCs w:val="20"/>
        <w:lang w:val="it-IT"/>
      </w:rPr>
      <w:t xml:space="preserve">Kjo rregullore është përafruar </w:t>
    </w:r>
    <w:r w:rsidR="00352967" w:rsidRPr="00E41540">
      <w:rPr>
        <w:sz w:val="20"/>
        <w:szCs w:val="20"/>
        <w:lang w:val="it-IT"/>
      </w:rPr>
      <w:t>tërësisht</w:t>
    </w:r>
    <w:r w:rsidR="00352967" w:rsidRPr="00352967">
      <w:rPr>
        <w:sz w:val="20"/>
        <w:szCs w:val="20"/>
        <w:lang w:val="it-IT"/>
      </w:rPr>
      <w:t xml:space="preserve"> me Direktivën 2010/32/BE të Këshillit, datë 10 maj 2010, për zbatimin e Marrëveshjes Kuadër për parandalimin e lëndimeve nga instrumentet e mprehta në sektorin spitalor dhe të kujdesit shëndetësor, të lidhur ndërmjet HOSPEEM dhe EPSU.</w:t>
    </w:r>
  </w:p>
  <w:p w14:paraId="3A39090C" w14:textId="77777777" w:rsidR="00DB661D" w:rsidRPr="00C019FE" w:rsidRDefault="00DB661D" w:rsidP="00685DFD">
    <w:pPr>
      <w:pStyle w:val="Footer"/>
      <w:pBdr>
        <w:bottom w:val="single" w:sz="6" w:space="1" w:color="auto"/>
      </w:pBdr>
      <w:rPr>
        <w:sz w:val="20"/>
        <w:szCs w:val="20"/>
        <w:lang w:val="it-IT"/>
      </w:rPr>
    </w:pPr>
    <w:r w:rsidRPr="004E3D87">
      <w:rPr>
        <w:sz w:val="20"/>
        <w:szCs w:val="20"/>
        <w:lang w:val="it-IT"/>
      </w:rPr>
      <w:t xml:space="preserve"> </w:t>
    </w:r>
  </w:p>
  <w:p w14:paraId="391CE368" w14:textId="09140B93" w:rsidR="00DB661D" w:rsidRPr="007D53B2" w:rsidRDefault="00DB661D" w:rsidP="00685DFD">
    <w:pPr>
      <w:pStyle w:val="Footer"/>
      <w:rPr>
        <w:sz w:val="20"/>
        <w:szCs w:val="20"/>
        <w:lang w:val="pt-PT"/>
      </w:rPr>
    </w:pPr>
    <w:r w:rsidRPr="004D0E03">
      <w:rPr>
        <w:sz w:val="20"/>
        <w:szCs w:val="20"/>
        <w:lang w:val="it-IT"/>
      </w:rPr>
      <w:t xml:space="preserve">Adresa: Rruga e Kavajës, Nr. 1001, Tirana, Albania.                                               </w:t>
    </w:r>
    <w:r>
      <w:rPr>
        <w:sz w:val="20"/>
        <w:szCs w:val="20"/>
        <w:lang w:val="it-IT"/>
      </w:rPr>
      <w:t xml:space="preserve">                </w:t>
    </w:r>
    <w:hyperlink r:id="rId1" w:history="1">
      <w:r w:rsidR="000F6E5E" w:rsidRPr="00F446BE">
        <w:rPr>
          <w:rStyle w:val="Hyperlink"/>
          <w:sz w:val="20"/>
          <w:szCs w:val="20"/>
          <w:lang w:val="pt-PT"/>
        </w:rPr>
        <w:t>www.shendetesia.gov.al</w:t>
      </w:r>
    </w:hyperlink>
  </w:p>
  <w:p w14:paraId="244CE2A7" w14:textId="77777777" w:rsidR="00DB661D" w:rsidRDefault="00DB66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A4AFC" w14:textId="77777777" w:rsidR="00461AA0" w:rsidRDefault="00461AA0" w:rsidP="000762AC">
      <w:pPr>
        <w:spacing w:after="0" w:line="240" w:lineRule="auto"/>
      </w:pPr>
      <w:r>
        <w:separator/>
      </w:r>
    </w:p>
  </w:footnote>
  <w:footnote w:type="continuationSeparator" w:id="0">
    <w:p w14:paraId="6B8D7CDF" w14:textId="77777777" w:rsidR="00461AA0" w:rsidRDefault="00461AA0" w:rsidP="000762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3850"/>
    <w:multiLevelType w:val="hybridMultilevel"/>
    <w:tmpl w:val="0BBC657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51171"/>
    <w:multiLevelType w:val="multilevel"/>
    <w:tmpl w:val="364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B56D2A"/>
    <w:multiLevelType w:val="hybridMultilevel"/>
    <w:tmpl w:val="098CBF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C70642"/>
    <w:multiLevelType w:val="multilevel"/>
    <w:tmpl w:val="69B009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387559"/>
    <w:multiLevelType w:val="multilevel"/>
    <w:tmpl w:val="6394C2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293A9C"/>
    <w:multiLevelType w:val="multilevel"/>
    <w:tmpl w:val="4B520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093A6D"/>
    <w:multiLevelType w:val="multilevel"/>
    <w:tmpl w:val="3DBCD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8B55B8"/>
    <w:multiLevelType w:val="hybridMultilevel"/>
    <w:tmpl w:val="31722A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D1EA7"/>
    <w:multiLevelType w:val="hybridMultilevel"/>
    <w:tmpl w:val="8FFAD8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737436"/>
    <w:multiLevelType w:val="multilevel"/>
    <w:tmpl w:val="2E48FDD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515DEC"/>
    <w:multiLevelType w:val="multilevel"/>
    <w:tmpl w:val="D5781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0C12F0"/>
    <w:multiLevelType w:val="multilevel"/>
    <w:tmpl w:val="725E0C9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191228"/>
    <w:multiLevelType w:val="hybridMultilevel"/>
    <w:tmpl w:val="CF92B9B6"/>
    <w:lvl w:ilvl="0" w:tplc="E4A411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BD403C"/>
    <w:multiLevelType w:val="multilevel"/>
    <w:tmpl w:val="F698E84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7F4A6A"/>
    <w:multiLevelType w:val="multilevel"/>
    <w:tmpl w:val="297E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DF0BEA"/>
    <w:multiLevelType w:val="hybridMultilevel"/>
    <w:tmpl w:val="66E02E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C83394"/>
    <w:multiLevelType w:val="multilevel"/>
    <w:tmpl w:val="011A83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46C2F11"/>
    <w:multiLevelType w:val="multilevel"/>
    <w:tmpl w:val="297E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80D6D5B"/>
    <w:multiLevelType w:val="hybridMultilevel"/>
    <w:tmpl w:val="FB86CA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E91F6E"/>
    <w:multiLevelType w:val="multilevel"/>
    <w:tmpl w:val="297E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4C3188"/>
    <w:multiLevelType w:val="multilevel"/>
    <w:tmpl w:val="CBE48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043BF4"/>
    <w:multiLevelType w:val="multilevel"/>
    <w:tmpl w:val="6EE26CB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4D376AD"/>
    <w:multiLevelType w:val="multilevel"/>
    <w:tmpl w:val="297E524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6AD6271"/>
    <w:multiLevelType w:val="multilevel"/>
    <w:tmpl w:val="BE569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95271FD"/>
    <w:multiLevelType w:val="multilevel"/>
    <w:tmpl w:val="8ABA952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745A89"/>
    <w:multiLevelType w:val="multilevel"/>
    <w:tmpl w:val="FCC0D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F3D68A9"/>
    <w:multiLevelType w:val="multilevel"/>
    <w:tmpl w:val="C6CE8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FF66D4D"/>
    <w:multiLevelType w:val="multilevel"/>
    <w:tmpl w:val="BC9AE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0181A8A"/>
    <w:multiLevelType w:val="multilevel"/>
    <w:tmpl w:val="297E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0320683"/>
    <w:multiLevelType w:val="multilevel"/>
    <w:tmpl w:val="EEC8159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8CB5D52"/>
    <w:multiLevelType w:val="multilevel"/>
    <w:tmpl w:val="297E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D74B78"/>
    <w:multiLevelType w:val="hybridMultilevel"/>
    <w:tmpl w:val="6ABE7F08"/>
    <w:lvl w:ilvl="0" w:tplc="C3B6CEAE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1679984">
    <w:abstractNumId w:val="18"/>
  </w:num>
  <w:num w:numId="2" w16cid:durableId="1366785598">
    <w:abstractNumId w:val="31"/>
  </w:num>
  <w:num w:numId="3" w16cid:durableId="19491916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67097507">
    <w:abstractNumId w:val="27"/>
  </w:num>
  <w:num w:numId="5" w16cid:durableId="1895239793">
    <w:abstractNumId w:val="2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85881397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7651135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64427431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95276159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54832877">
    <w:abstractNumId w:val="2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62164441">
    <w:abstractNumId w:val="2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95797145">
    <w:abstractNumId w:val="2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726755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65805438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58607436">
    <w:abstractNumId w:val="8"/>
  </w:num>
  <w:num w:numId="16" w16cid:durableId="383677430">
    <w:abstractNumId w:val="2"/>
  </w:num>
  <w:num w:numId="17" w16cid:durableId="861552352">
    <w:abstractNumId w:val="7"/>
  </w:num>
  <w:num w:numId="18" w16cid:durableId="1823764838">
    <w:abstractNumId w:val="12"/>
  </w:num>
  <w:num w:numId="19" w16cid:durableId="1768042554">
    <w:abstractNumId w:val="1"/>
  </w:num>
  <w:num w:numId="20" w16cid:durableId="1585645361">
    <w:abstractNumId w:val="10"/>
  </w:num>
  <w:num w:numId="21" w16cid:durableId="252857893">
    <w:abstractNumId w:val="23"/>
  </w:num>
  <w:num w:numId="22" w16cid:durableId="715391399">
    <w:abstractNumId w:val="20"/>
  </w:num>
  <w:num w:numId="23" w16cid:durableId="1084648309">
    <w:abstractNumId w:val="26"/>
  </w:num>
  <w:num w:numId="24" w16cid:durableId="187569802">
    <w:abstractNumId w:val="25"/>
  </w:num>
  <w:num w:numId="25" w16cid:durableId="1721516989">
    <w:abstractNumId w:val="6"/>
  </w:num>
  <w:num w:numId="26" w16cid:durableId="1843084459">
    <w:abstractNumId w:val="17"/>
  </w:num>
  <w:num w:numId="27" w16cid:durableId="288512781">
    <w:abstractNumId w:val="14"/>
  </w:num>
  <w:num w:numId="28" w16cid:durableId="2072925158">
    <w:abstractNumId w:val="19"/>
  </w:num>
  <w:num w:numId="29" w16cid:durableId="1761102471">
    <w:abstractNumId w:val="30"/>
  </w:num>
  <w:num w:numId="30" w16cid:durableId="1655641637">
    <w:abstractNumId w:val="28"/>
  </w:num>
  <w:num w:numId="31" w16cid:durableId="283659346">
    <w:abstractNumId w:val="15"/>
  </w:num>
  <w:num w:numId="32" w16cid:durableId="1304189447">
    <w:abstractNumId w:val="0"/>
  </w:num>
  <w:num w:numId="33" w16cid:durableId="1371414413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C62"/>
    <w:rsid w:val="00001C79"/>
    <w:rsid w:val="0000364C"/>
    <w:rsid w:val="000149D2"/>
    <w:rsid w:val="00017458"/>
    <w:rsid w:val="000234D4"/>
    <w:rsid w:val="00023B59"/>
    <w:rsid w:val="00027C1E"/>
    <w:rsid w:val="000325FA"/>
    <w:rsid w:val="00034FEB"/>
    <w:rsid w:val="00041D2D"/>
    <w:rsid w:val="00044BF9"/>
    <w:rsid w:val="0004594C"/>
    <w:rsid w:val="00053D92"/>
    <w:rsid w:val="00054BFD"/>
    <w:rsid w:val="00057EF8"/>
    <w:rsid w:val="0007569A"/>
    <w:rsid w:val="000762AC"/>
    <w:rsid w:val="00080AC1"/>
    <w:rsid w:val="00091250"/>
    <w:rsid w:val="000955C2"/>
    <w:rsid w:val="000A24FD"/>
    <w:rsid w:val="000A2706"/>
    <w:rsid w:val="000B05DF"/>
    <w:rsid w:val="000B169A"/>
    <w:rsid w:val="000B6E08"/>
    <w:rsid w:val="000D06CD"/>
    <w:rsid w:val="000D5E69"/>
    <w:rsid w:val="000D6AD9"/>
    <w:rsid w:val="000F6E5E"/>
    <w:rsid w:val="0010181A"/>
    <w:rsid w:val="001028FB"/>
    <w:rsid w:val="00127820"/>
    <w:rsid w:val="0013115E"/>
    <w:rsid w:val="001503F2"/>
    <w:rsid w:val="00150E16"/>
    <w:rsid w:val="00151EC0"/>
    <w:rsid w:val="00151EE3"/>
    <w:rsid w:val="00154CAB"/>
    <w:rsid w:val="001602FD"/>
    <w:rsid w:val="00162364"/>
    <w:rsid w:val="00170F24"/>
    <w:rsid w:val="00172335"/>
    <w:rsid w:val="00172C18"/>
    <w:rsid w:val="00175D5B"/>
    <w:rsid w:val="001835C7"/>
    <w:rsid w:val="00194B0F"/>
    <w:rsid w:val="00195641"/>
    <w:rsid w:val="001A05CE"/>
    <w:rsid w:val="001A5C03"/>
    <w:rsid w:val="001A62F9"/>
    <w:rsid w:val="001B079F"/>
    <w:rsid w:val="001B7A80"/>
    <w:rsid w:val="001C346B"/>
    <w:rsid w:val="001D10A0"/>
    <w:rsid w:val="001D548B"/>
    <w:rsid w:val="001E18DB"/>
    <w:rsid w:val="001E7E88"/>
    <w:rsid w:val="001F2A65"/>
    <w:rsid w:val="001F4573"/>
    <w:rsid w:val="001F51B2"/>
    <w:rsid w:val="001F5E33"/>
    <w:rsid w:val="002129A4"/>
    <w:rsid w:val="002211E4"/>
    <w:rsid w:val="0023406F"/>
    <w:rsid w:val="00241990"/>
    <w:rsid w:val="00245F87"/>
    <w:rsid w:val="002509F1"/>
    <w:rsid w:val="00251840"/>
    <w:rsid w:val="002706E5"/>
    <w:rsid w:val="002944BD"/>
    <w:rsid w:val="00295C7D"/>
    <w:rsid w:val="002A2AD9"/>
    <w:rsid w:val="002A74FA"/>
    <w:rsid w:val="002B232F"/>
    <w:rsid w:val="002C11F8"/>
    <w:rsid w:val="002C39A6"/>
    <w:rsid w:val="002C3EB5"/>
    <w:rsid w:val="002E6107"/>
    <w:rsid w:val="002E7B1C"/>
    <w:rsid w:val="002F0E7B"/>
    <w:rsid w:val="002F3397"/>
    <w:rsid w:val="002F3AE7"/>
    <w:rsid w:val="002F4B97"/>
    <w:rsid w:val="00304F8B"/>
    <w:rsid w:val="0031779F"/>
    <w:rsid w:val="00331EF6"/>
    <w:rsid w:val="003344D1"/>
    <w:rsid w:val="0033645C"/>
    <w:rsid w:val="00337BA6"/>
    <w:rsid w:val="00341349"/>
    <w:rsid w:val="00347D2D"/>
    <w:rsid w:val="00352967"/>
    <w:rsid w:val="00355ED6"/>
    <w:rsid w:val="00357E05"/>
    <w:rsid w:val="00365409"/>
    <w:rsid w:val="0037481B"/>
    <w:rsid w:val="00390A9A"/>
    <w:rsid w:val="00392767"/>
    <w:rsid w:val="00393A34"/>
    <w:rsid w:val="003A1C47"/>
    <w:rsid w:val="003A1F02"/>
    <w:rsid w:val="003A56F2"/>
    <w:rsid w:val="003B53D8"/>
    <w:rsid w:val="003B74C8"/>
    <w:rsid w:val="003C64DF"/>
    <w:rsid w:val="003E04BD"/>
    <w:rsid w:val="003E382C"/>
    <w:rsid w:val="003F0628"/>
    <w:rsid w:val="003F58E9"/>
    <w:rsid w:val="003F5CC3"/>
    <w:rsid w:val="004015D7"/>
    <w:rsid w:val="004028D8"/>
    <w:rsid w:val="00413964"/>
    <w:rsid w:val="00414C7C"/>
    <w:rsid w:val="00414D34"/>
    <w:rsid w:val="00416B7C"/>
    <w:rsid w:val="00417B22"/>
    <w:rsid w:val="004248B9"/>
    <w:rsid w:val="00430445"/>
    <w:rsid w:val="004364E9"/>
    <w:rsid w:val="00442616"/>
    <w:rsid w:val="004433A6"/>
    <w:rsid w:val="00444019"/>
    <w:rsid w:val="0045335F"/>
    <w:rsid w:val="00456345"/>
    <w:rsid w:val="004575A1"/>
    <w:rsid w:val="00460564"/>
    <w:rsid w:val="00461AA0"/>
    <w:rsid w:val="00467A1A"/>
    <w:rsid w:val="00471BBE"/>
    <w:rsid w:val="00474DA7"/>
    <w:rsid w:val="00481B40"/>
    <w:rsid w:val="00482AFA"/>
    <w:rsid w:val="00484A8E"/>
    <w:rsid w:val="00485E1B"/>
    <w:rsid w:val="00486E83"/>
    <w:rsid w:val="0049068B"/>
    <w:rsid w:val="004A10BE"/>
    <w:rsid w:val="004A38BC"/>
    <w:rsid w:val="004A770D"/>
    <w:rsid w:val="004B21DD"/>
    <w:rsid w:val="004D2530"/>
    <w:rsid w:val="004E3CAB"/>
    <w:rsid w:val="004F591F"/>
    <w:rsid w:val="00503F62"/>
    <w:rsid w:val="00504A7A"/>
    <w:rsid w:val="005134E3"/>
    <w:rsid w:val="005156A1"/>
    <w:rsid w:val="00520C75"/>
    <w:rsid w:val="0052141B"/>
    <w:rsid w:val="00530115"/>
    <w:rsid w:val="0053473F"/>
    <w:rsid w:val="00535DC2"/>
    <w:rsid w:val="00536CCC"/>
    <w:rsid w:val="00545401"/>
    <w:rsid w:val="00552DE4"/>
    <w:rsid w:val="0055701E"/>
    <w:rsid w:val="00560162"/>
    <w:rsid w:val="005612B0"/>
    <w:rsid w:val="005616E0"/>
    <w:rsid w:val="005649C7"/>
    <w:rsid w:val="0058336C"/>
    <w:rsid w:val="00590B89"/>
    <w:rsid w:val="00594829"/>
    <w:rsid w:val="00594916"/>
    <w:rsid w:val="005A44DE"/>
    <w:rsid w:val="005A7F98"/>
    <w:rsid w:val="005B413B"/>
    <w:rsid w:val="005B51BE"/>
    <w:rsid w:val="005B57DD"/>
    <w:rsid w:val="005B61E6"/>
    <w:rsid w:val="005C30D5"/>
    <w:rsid w:val="005C355E"/>
    <w:rsid w:val="005C7B70"/>
    <w:rsid w:val="005D393D"/>
    <w:rsid w:val="005D6FFC"/>
    <w:rsid w:val="005E0F27"/>
    <w:rsid w:val="005E2244"/>
    <w:rsid w:val="005E6D73"/>
    <w:rsid w:val="005F2D6B"/>
    <w:rsid w:val="005F3A48"/>
    <w:rsid w:val="00604D3D"/>
    <w:rsid w:val="006076A9"/>
    <w:rsid w:val="00621B9F"/>
    <w:rsid w:val="0062603E"/>
    <w:rsid w:val="0063055F"/>
    <w:rsid w:val="006355DD"/>
    <w:rsid w:val="0063686F"/>
    <w:rsid w:val="006443E0"/>
    <w:rsid w:val="006466C4"/>
    <w:rsid w:val="00650C55"/>
    <w:rsid w:val="00651300"/>
    <w:rsid w:val="00657740"/>
    <w:rsid w:val="006602B7"/>
    <w:rsid w:val="00661BDF"/>
    <w:rsid w:val="00662616"/>
    <w:rsid w:val="00664F1B"/>
    <w:rsid w:val="00671631"/>
    <w:rsid w:val="006716EC"/>
    <w:rsid w:val="00672F99"/>
    <w:rsid w:val="00676BD1"/>
    <w:rsid w:val="00677D00"/>
    <w:rsid w:val="00677FC0"/>
    <w:rsid w:val="006862A9"/>
    <w:rsid w:val="006A49A4"/>
    <w:rsid w:val="006B0252"/>
    <w:rsid w:val="006B0D86"/>
    <w:rsid w:val="006B3C7D"/>
    <w:rsid w:val="006C1133"/>
    <w:rsid w:val="006C1956"/>
    <w:rsid w:val="006D0739"/>
    <w:rsid w:val="006D4230"/>
    <w:rsid w:val="006E0811"/>
    <w:rsid w:val="006E0CFF"/>
    <w:rsid w:val="006E1064"/>
    <w:rsid w:val="006E3096"/>
    <w:rsid w:val="006E37EB"/>
    <w:rsid w:val="006E52BE"/>
    <w:rsid w:val="00703E13"/>
    <w:rsid w:val="00706668"/>
    <w:rsid w:val="00716815"/>
    <w:rsid w:val="00721553"/>
    <w:rsid w:val="007239E8"/>
    <w:rsid w:val="007300FC"/>
    <w:rsid w:val="00732BC5"/>
    <w:rsid w:val="00733F65"/>
    <w:rsid w:val="0073499F"/>
    <w:rsid w:val="00736017"/>
    <w:rsid w:val="00763C22"/>
    <w:rsid w:val="00764B06"/>
    <w:rsid w:val="00765016"/>
    <w:rsid w:val="007704A1"/>
    <w:rsid w:val="00770837"/>
    <w:rsid w:val="00772FFB"/>
    <w:rsid w:val="00776FFB"/>
    <w:rsid w:val="007809E4"/>
    <w:rsid w:val="0078177B"/>
    <w:rsid w:val="007824F1"/>
    <w:rsid w:val="00785882"/>
    <w:rsid w:val="007A7E7B"/>
    <w:rsid w:val="007B6CF7"/>
    <w:rsid w:val="007B7604"/>
    <w:rsid w:val="007C23E4"/>
    <w:rsid w:val="007C26AA"/>
    <w:rsid w:val="007D03A3"/>
    <w:rsid w:val="007F5ADE"/>
    <w:rsid w:val="007F7531"/>
    <w:rsid w:val="007F7C1C"/>
    <w:rsid w:val="00802CD0"/>
    <w:rsid w:val="0081564B"/>
    <w:rsid w:val="00817B4E"/>
    <w:rsid w:val="00823F3D"/>
    <w:rsid w:val="00843F56"/>
    <w:rsid w:val="00847678"/>
    <w:rsid w:val="0086182F"/>
    <w:rsid w:val="00862CE0"/>
    <w:rsid w:val="008678A8"/>
    <w:rsid w:val="00877D1F"/>
    <w:rsid w:val="0088346A"/>
    <w:rsid w:val="008920B8"/>
    <w:rsid w:val="00893051"/>
    <w:rsid w:val="008A679C"/>
    <w:rsid w:val="008B4D6C"/>
    <w:rsid w:val="008C3A27"/>
    <w:rsid w:val="008C3FAC"/>
    <w:rsid w:val="008D33F5"/>
    <w:rsid w:val="008D507D"/>
    <w:rsid w:val="008D5DBE"/>
    <w:rsid w:val="008D7292"/>
    <w:rsid w:val="008E5F3F"/>
    <w:rsid w:val="008F4EF4"/>
    <w:rsid w:val="0090272F"/>
    <w:rsid w:val="0091798E"/>
    <w:rsid w:val="009220F8"/>
    <w:rsid w:val="00934EAE"/>
    <w:rsid w:val="009419B3"/>
    <w:rsid w:val="00942CF8"/>
    <w:rsid w:val="009650E6"/>
    <w:rsid w:val="0096765B"/>
    <w:rsid w:val="009721BE"/>
    <w:rsid w:val="00976C9F"/>
    <w:rsid w:val="00985823"/>
    <w:rsid w:val="00994709"/>
    <w:rsid w:val="00996B73"/>
    <w:rsid w:val="00996B77"/>
    <w:rsid w:val="009973AA"/>
    <w:rsid w:val="009A33BF"/>
    <w:rsid w:val="009C1F55"/>
    <w:rsid w:val="009D0F18"/>
    <w:rsid w:val="009D6826"/>
    <w:rsid w:val="009E7B99"/>
    <w:rsid w:val="009F10FF"/>
    <w:rsid w:val="00A0360A"/>
    <w:rsid w:val="00A078AF"/>
    <w:rsid w:val="00A12D7D"/>
    <w:rsid w:val="00A13F0F"/>
    <w:rsid w:val="00A160C9"/>
    <w:rsid w:val="00A3072C"/>
    <w:rsid w:val="00A332CB"/>
    <w:rsid w:val="00A43E34"/>
    <w:rsid w:val="00A45997"/>
    <w:rsid w:val="00A516C3"/>
    <w:rsid w:val="00A5412F"/>
    <w:rsid w:val="00A62899"/>
    <w:rsid w:val="00A6391A"/>
    <w:rsid w:val="00A63F5A"/>
    <w:rsid w:val="00A64EA8"/>
    <w:rsid w:val="00A66FA6"/>
    <w:rsid w:val="00A74E57"/>
    <w:rsid w:val="00A77B7D"/>
    <w:rsid w:val="00A81054"/>
    <w:rsid w:val="00A838DC"/>
    <w:rsid w:val="00A85B46"/>
    <w:rsid w:val="00A86CD1"/>
    <w:rsid w:val="00A91CAD"/>
    <w:rsid w:val="00A978EB"/>
    <w:rsid w:val="00AA2F3A"/>
    <w:rsid w:val="00AA4972"/>
    <w:rsid w:val="00AB0F7A"/>
    <w:rsid w:val="00AB682E"/>
    <w:rsid w:val="00AC06CF"/>
    <w:rsid w:val="00AC0A82"/>
    <w:rsid w:val="00AD5DF8"/>
    <w:rsid w:val="00AD5ECB"/>
    <w:rsid w:val="00AE6412"/>
    <w:rsid w:val="00AF4FBF"/>
    <w:rsid w:val="00AF6E96"/>
    <w:rsid w:val="00B12EA0"/>
    <w:rsid w:val="00B272B1"/>
    <w:rsid w:val="00B3436A"/>
    <w:rsid w:val="00B36C62"/>
    <w:rsid w:val="00B4466E"/>
    <w:rsid w:val="00B6319A"/>
    <w:rsid w:val="00B77B8D"/>
    <w:rsid w:val="00B804BC"/>
    <w:rsid w:val="00B80A86"/>
    <w:rsid w:val="00B866A0"/>
    <w:rsid w:val="00B911E3"/>
    <w:rsid w:val="00B96445"/>
    <w:rsid w:val="00B974CE"/>
    <w:rsid w:val="00BA202C"/>
    <w:rsid w:val="00BA7993"/>
    <w:rsid w:val="00BB2562"/>
    <w:rsid w:val="00BC0676"/>
    <w:rsid w:val="00BC25D6"/>
    <w:rsid w:val="00BC41E8"/>
    <w:rsid w:val="00BC5D62"/>
    <w:rsid w:val="00BD45D7"/>
    <w:rsid w:val="00BD5348"/>
    <w:rsid w:val="00BF3CBF"/>
    <w:rsid w:val="00BF4143"/>
    <w:rsid w:val="00BF7BBB"/>
    <w:rsid w:val="00C02233"/>
    <w:rsid w:val="00C025BE"/>
    <w:rsid w:val="00C11C1C"/>
    <w:rsid w:val="00C44422"/>
    <w:rsid w:val="00C50439"/>
    <w:rsid w:val="00C52D36"/>
    <w:rsid w:val="00C53807"/>
    <w:rsid w:val="00C549BE"/>
    <w:rsid w:val="00C65D90"/>
    <w:rsid w:val="00C7084A"/>
    <w:rsid w:val="00C73D33"/>
    <w:rsid w:val="00C73F57"/>
    <w:rsid w:val="00C750DB"/>
    <w:rsid w:val="00C75D24"/>
    <w:rsid w:val="00C80A61"/>
    <w:rsid w:val="00C836B0"/>
    <w:rsid w:val="00C83DA7"/>
    <w:rsid w:val="00C842A4"/>
    <w:rsid w:val="00C906B8"/>
    <w:rsid w:val="00C90C7F"/>
    <w:rsid w:val="00CA03E5"/>
    <w:rsid w:val="00CA27D5"/>
    <w:rsid w:val="00CA34F1"/>
    <w:rsid w:val="00CA46F5"/>
    <w:rsid w:val="00CA609E"/>
    <w:rsid w:val="00CB77BB"/>
    <w:rsid w:val="00CC36BF"/>
    <w:rsid w:val="00CC592D"/>
    <w:rsid w:val="00CD105D"/>
    <w:rsid w:val="00CD2381"/>
    <w:rsid w:val="00CD49BC"/>
    <w:rsid w:val="00CD4CC7"/>
    <w:rsid w:val="00CD7AA2"/>
    <w:rsid w:val="00CE5CC8"/>
    <w:rsid w:val="00CF0CB8"/>
    <w:rsid w:val="00CF0F0F"/>
    <w:rsid w:val="00CF4DB4"/>
    <w:rsid w:val="00CF6411"/>
    <w:rsid w:val="00D017AD"/>
    <w:rsid w:val="00D03587"/>
    <w:rsid w:val="00D061A0"/>
    <w:rsid w:val="00D0664B"/>
    <w:rsid w:val="00D106A2"/>
    <w:rsid w:val="00D14F71"/>
    <w:rsid w:val="00D215E3"/>
    <w:rsid w:val="00D3029C"/>
    <w:rsid w:val="00D33400"/>
    <w:rsid w:val="00D44A1F"/>
    <w:rsid w:val="00D512C3"/>
    <w:rsid w:val="00D518A3"/>
    <w:rsid w:val="00D5280F"/>
    <w:rsid w:val="00D5616E"/>
    <w:rsid w:val="00D63E8C"/>
    <w:rsid w:val="00D65887"/>
    <w:rsid w:val="00D70C54"/>
    <w:rsid w:val="00D81AAF"/>
    <w:rsid w:val="00D909F5"/>
    <w:rsid w:val="00D948D9"/>
    <w:rsid w:val="00D95E8A"/>
    <w:rsid w:val="00D96EBA"/>
    <w:rsid w:val="00DA5DC1"/>
    <w:rsid w:val="00DB495E"/>
    <w:rsid w:val="00DB6053"/>
    <w:rsid w:val="00DB661D"/>
    <w:rsid w:val="00DC0639"/>
    <w:rsid w:val="00DC33CF"/>
    <w:rsid w:val="00DD132B"/>
    <w:rsid w:val="00DE1FE0"/>
    <w:rsid w:val="00DF512A"/>
    <w:rsid w:val="00DF5534"/>
    <w:rsid w:val="00DF62CE"/>
    <w:rsid w:val="00E010A3"/>
    <w:rsid w:val="00E0754B"/>
    <w:rsid w:val="00E21215"/>
    <w:rsid w:val="00E22C4E"/>
    <w:rsid w:val="00E409FB"/>
    <w:rsid w:val="00E41540"/>
    <w:rsid w:val="00E42912"/>
    <w:rsid w:val="00E45438"/>
    <w:rsid w:val="00E4690B"/>
    <w:rsid w:val="00E705B3"/>
    <w:rsid w:val="00E7282F"/>
    <w:rsid w:val="00E74037"/>
    <w:rsid w:val="00E80193"/>
    <w:rsid w:val="00E804CD"/>
    <w:rsid w:val="00E838BC"/>
    <w:rsid w:val="00E86922"/>
    <w:rsid w:val="00E921A6"/>
    <w:rsid w:val="00E93E44"/>
    <w:rsid w:val="00E965E3"/>
    <w:rsid w:val="00E972D3"/>
    <w:rsid w:val="00E979C2"/>
    <w:rsid w:val="00EA2016"/>
    <w:rsid w:val="00EA4E2A"/>
    <w:rsid w:val="00EB1523"/>
    <w:rsid w:val="00EB5E81"/>
    <w:rsid w:val="00EC1D61"/>
    <w:rsid w:val="00EC2ECB"/>
    <w:rsid w:val="00EC3B8D"/>
    <w:rsid w:val="00EC52E7"/>
    <w:rsid w:val="00EC59E4"/>
    <w:rsid w:val="00EC75CB"/>
    <w:rsid w:val="00EC7DEB"/>
    <w:rsid w:val="00ED1470"/>
    <w:rsid w:val="00ED17E6"/>
    <w:rsid w:val="00ED6D84"/>
    <w:rsid w:val="00EE0725"/>
    <w:rsid w:val="00EE6365"/>
    <w:rsid w:val="00EF6213"/>
    <w:rsid w:val="00F044F1"/>
    <w:rsid w:val="00F05C48"/>
    <w:rsid w:val="00F061DF"/>
    <w:rsid w:val="00F1171D"/>
    <w:rsid w:val="00F21EC6"/>
    <w:rsid w:val="00F2268E"/>
    <w:rsid w:val="00F22BC2"/>
    <w:rsid w:val="00F418B9"/>
    <w:rsid w:val="00F424C5"/>
    <w:rsid w:val="00F43BA4"/>
    <w:rsid w:val="00F455DD"/>
    <w:rsid w:val="00F52A47"/>
    <w:rsid w:val="00F6717F"/>
    <w:rsid w:val="00F70B12"/>
    <w:rsid w:val="00F80B9A"/>
    <w:rsid w:val="00F82ECF"/>
    <w:rsid w:val="00F87CB6"/>
    <w:rsid w:val="00F921A2"/>
    <w:rsid w:val="00F95969"/>
    <w:rsid w:val="00F96192"/>
    <w:rsid w:val="00FA0D64"/>
    <w:rsid w:val="00FA7105"/>
    <w:rsid w:val="00FB1282"/>
    <w:rsid w:val="00FB2AD0"/>
    <w:rsid w:val="00FC05DC"/>
    <w:rsid w:val="00FC10E4"/>
    <w:rsid w:val="00FC6233"/>
    <w:rsid w:val="00FD06C9"/>
    <w:rsid w:val="00FD545D"/>
    <w:rsid w:val="00FE33BD"/>
    <w:rsid w:val="00FF266D"/>
    <w:rsid w:val="00FF5869"/>
    <w:rsid w:val="00FF61CC"/>
    <w:rsid w:val="00FF69B2"/>
    <w:rsid w:val="00FF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878DCE"/>
  <w15:chartTrackingRefBased/>
  <w15:docId w15:val="{272ED6BA-5E4F-46CD-80A2-C515A6E90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61D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6C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6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6C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6C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6C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6C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6C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6C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6C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6C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6C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6C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6C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6C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6C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6C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6C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6C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6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6C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6C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6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6C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6C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6C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C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C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6C6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B661D"/>
    <w:pPr>
      <w:spacing w:after="0" w:line="240" w:lineRule="auto"/>
    </w:pPr>
    <w:rPr>
      <w:sz w:val="22"/>
      <w:szCs w:val="22"/>
    </w:rPr>
  </w:style>
  <w:style w:type="character" w:customStyle="1" w:styleId="None">
    <w:name w:val="None"/>
    <w:rsid w:val="00DB661D"/>
  </w:style>
  <w:style w:type="paragraph" w:styleId="NormalWeb">
    <w:name w:val="Normal (Web)"/>
    <w:basedOn w:val="Normal"/>
    <w:uiPriority w:val="99"/>
    <w:unhideWhenUsed/>
    <w:rsid w:val="00DB6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B661D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DB661D"/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DB661D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62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2AC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F591F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5E6D73"/>
    <w:rPr>
      <w:b/>
      <w:bCs/>
    </w:rPr>
  </w:style>
  <w:style w:type="paragraph" w:styleId="Revision">
    <w:name w:val="Revision"/>
    <w:hidden/>
    <w:uiPriority w:val="99"/>
    <w:semiHidden/>
    <w:rsid w:val="006A49A4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1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76638-A150-4009-910F-D79BF3B96BB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3377</Words>
  <Characters>19255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 Prifti</dc:creator>
  <cp:keywords/>
  <dc:description/>
  <cp:lastModifiedBy>Eralda Mariani</cp:lastModifiedBy>
  <cp:revision>14</cp:revision>
  <dcterms:created xsi:type="dcterms:W3CDTF">2026-09-25T14:28:00Z</dcterms:created>
  <dcterms:modified xsi:type="dcterms:W3CDTF">2026-09-25T15:47:00Z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5008b249-e0d7-40cd-b5d6-17e7153f4480</vt:lpwstr>
  </property>
</Properties>
</file>